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7242D" w14:textId="07DD022A" w:rsidR="00552CDB" w:rsidRPr="00CD50B6" w:rsidRDefault="004375E1" w:rsidP="004375E1">
      <w:pPr>
        <w:pStyle w:val="Antrats"/>
        <w:tabs>
          <w:tab w:val="left" w:pos="720"/>
          <w:tab w:val="left" w:pos="900"/>
          <w:tab w:val="left" w:pos="1080"/>
        </w:tabs>
        <w:ind w:firstLine="720"/>
      </w:pPr>
      <w:r>
        <w:tab/>
      </w:r>
      <w:r>
        <w:tab/>
      </w:r>
      <w:r w:rsidRPr="00CD50B6">
        <w:tab/>
      </w:r>
      <w:r w:rsidRPr="00CD50B6">
        <w:tab/>
      </w:r>
      <w:r w:rsidRPr="00CD50B6">
        <w:tab/>
      </w:r>
      <w:r w:rsidRPr="00CD50B6">
        <w:tab/>
      </w:r>
      <w:r w:rsidR="00130714" w:rsidRPr="00CD50B6">
        <w:t>A</w:t>
      </w:r>
      <w:r w:rsidRPr="00CD50B6">
        <w:t xml:space="preserve">udito ataskaitos </w:t>
      </w:r>
    </w:p>
    <w:p w14:paraId="02F3CE95" w14:textId="658CF9E9" w:rsidR="004375E1" w:rsidRPr="00CD50B6" w:rsidRDefault="004375E1" w:rsidP="00AA6485">
      <w:pPr>
        <w:pStyle w:val="Antrats"/>
        <w:tabs>
          <w:tab w:val="left" w:pos="720"/>
          <w:tab w:val="left" w:pos="900"/>
          <w:tab w:val="left" w:pos="1080"/>
        </w:tabs>
        <w:ind w:left="9360"/>
      </w:pPr>
      <w:r w:rsidRPr="00CD50B6">
        <w:t>„</w:t>
      </w:r>
      <w:r w:rsidR="00AA6485" w:rsidRPr="00CD50B6">
        <w:t>Dėl A</w:t>
      </w:r>
      <w:r w:rsidR="004530CA" w:rsidRPr="00CD50B6">
        <w:t>nykščių rajono savivaldybės 202</w:t>
      </w:r>
      <w:r w:rsidR="00CB1137">
        <w:t>5</w:t>
      </w:r>
      <w:r w:rsidR="001C1122" w:rsidRPr="00CD50B6">
        <w:t xml:space="preserve"> metų </w:t>
      </w:r>
      <w:r w:rsidR="00A43A17">
        <w:t>metinių</w:t>
      </w:r>
      <w:r w:rsidR="001C1122" w:rsidRPr="00CD50B6">
        <w:t xml:space="preserve"> </w:t>
      </w:r>
      <w:r w:rsidR="00AA6485" w:rsidRPr="00CD50B6">
        <w:t>ataskaitų rinkinio, savivaldybės biudžeto ir turto naudojimo</w:t>
      </w:r>
      <w:r w:rsidRPr="00CD50B6">
        <w:t>“</w:t>
      </w:r>
    </w:p>
    <w:p w14:paraId="5E48E3E6" w14:textId="77777777" w:rsidR="004375E1" w:rsidRPr="00CD50B6" w:rsidRDefault="001C1122" w:rsidP="004375E1">
      <w:pPr>
        <w:pStyle w:val="Antrats"/>
        <w:tabs>
          <w:tab w:val="left" w:pos="720"/>
          <w:tab w:val="left" w:pos="900"/>
          <w:tab w:val="left" w:pos="1080"/>
        </w:tabs>
        <w:ind w:firstLine="720"/>
      </w:pPr>
      <w:r w:rsidRPr="00CD50B6">
        <w:tab/>
      </w:r>
      <w:r w:rsidRPr="00CD50B6">
        <w:tab/>
      </w:r>
      <w:r w:rsidRPr="00CD50B6">
        <w:tab/>
      </w:r>
      <w:r w:rsidRPr="00CD50B6">
        <w:tab/>
      </w:r>
      <w:r w:rsidRPr="00CD50B6">
        <w:tab/>
      </w:r>
      <w:r w:rsidRPr="00CD50B6">
        <w:tab/>
        <w:t>3</w:t>
      </w:r>
      <w:r w:rsidR="004375E1" w:rsidRPr="00CD50B6">
        <w:t xml:space="preserve"> priedas</w:t>
      </w:r>
    </w:p>
    <w:p w14:paraId="2D5BCA1F" w14:textId="77777777" w:rsidR="004375E1" w:rsidRPr="00CD50B6" w:rsidRDefault="004375E1" w:rsidP="004375E1">
      <w:pPr>
        <w:pStyle w:val="Antrats"/>
        <w:tabs>
          <w:tab w:val="left" w:pos="720"/>
          <w:tab w:val="left" w:pos="900"/>
          <w:tab w:val="left" w:pos="1080"/>
        </w:tabs>
        <w:ind w:firstLine="720"/>
        <w:jc w:val="right"/>
      </w:pPr>
    </w:p>
    <w:p w14:paraId="3565D065" w14:textId="2A974A64" w:rsidR="008C1D26" w:rsidRPr="00CD50B6" w:rsidRDefault="004530CA" w:rsidP="00961360">
      <w:pPr>
        <w:ind w:firstLine="709"/>
        <w:jc w:val="center"/>
        <w:rPr>
          <w:b/>
        </w:rPr>
      </w:pPr>
      <w:r w:rsidRPr="00CD50B6">
        <w:rPr>
          <w:b/>
        </w:rPr>
        <w:t>ANYKŠČIŲ RAJONO SAVIVALDYBĖS 202</w:t>
      </w:r>
      <w:r w:rsidR="00CB1137">
        <w:rPr>
          <w:b/>
        </w:rPr>
        <w:t>5</w:t>
      </w:r>
      <w:r w:rsidRPr="00CD50B6">
        <w:rPr>
          <w:b/>
        </w:rPr>
        <w:t xml:space="preserve"> METŲ BIUDŽETO PAJAMŲ IR IŠLAIDŲ VYKDYMAS</w:t>
      </w:r>
    </w:p>
    <w:p w14:paraId="1DF870F6" w14:textId="77777777" w:rsidR="008C1D26" w:rsidRPr="00CD50B6" w:rsidRDefault="008C1D26" w:rsidP="00961360">
      <w:pPr>
        <w:ind w:firstLine="709"/>
        <w:jc w:val="center"/>
        <w:rPr>
          <w:b/>
        </w:rPr>
      </w:pPr>
    </w:p>
    <w:p w14:paraId="5F123EAB" w14:textId="6C093631" w:rsidR="004B09E0" w:rsidRPr="00CD50B6" w:rsidRDefault="004375E1" w:rsidP="00130714">
      <w:pPr>
        <w:ind w:firstLine="709"/>
        <w:jc w:val="right"/>
        <w:rPr>
          <w:b/>
          <w:i/>
          <w:sz w:val="20"/>
          <w:szCs w:val="20"/>
        </w:rPr>
      </w:pPr>
      <w:r w:rsidRPr="00CD50B6">
        <w:rPr>
          <w:b/>
          <w:i/>
          <w:sz w:val="20"/>
          <w:szCs w:val="20"/>
        </w:rPr>
        <w:t xml:space="preserve">1 lentelė. </w:t>
      </w:r>
      <w:r w:rsidR="00961360" w:rsidRPr="00CD50B6">
        <w:rPr>
          <w:b/>
          <w:i/>
          <w:sz w:val="20"/>
          <w:szCs w:val="20"/>
        </w:rPr>
        <w:t>A</w:t>
      </w:r>
      <w:r w:rsidR="004530CA" w:rsidRPr="00CD50B6">
        <w:rPr>
          <w:b/>
          <w:i/>
          <w:sz w:val="20"/>
          <w:szCs w:val="20"/>
        </w:rPr>
        <w:t>nykščių rajono savivaldybės 202</w:t>
      </w:r>
      <w:r w:rsidR="00CB1137">
        <w:rPr>
          <w:b/>
          <w:i/>
          <w:sz w:val="20"/>
          <w:szCs w:val="20"/>
        </w:rPr>
        <w:t>5</w:t>
      </w:r>
      <w:r w:rsidR="00961360" w:rsidRPr="00CD50B6">
        <w:rPr>
          <w:b/>
          <w:i/>
          <w:sz w:val="20"/>
          <w:szCs w:val="20"/>
        </w:rPr>
        <w:t xml:space="preserve"> metų biudžeto pajamų įvykdymas</w:t>
      </w:r>
    </w:p>
    <w:p w14:paraId="59FB13E4" w14:textId="77777777" w:rsidR="00130714" w:rsidRPr="00CD50B6" w:rsidRDefault="00CF4911" w:rsidP="00961360">
      <w:pPr>
        <w:ind w:firstLine="709"/>
        <w:jc w:val="center"/>
        <w:rPr>
          <w:b/>
        </w:rPr>
      </w:pP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r>
      <w:r w:rsidRPr="00CD50B6">
        <w:rPr>
          <w:b/>
        </w:rPr>
        <w:tab/>
        <w:t xml:space="preserve">        </w:t>
      </w:r>
      <w:r w:rsidR="003224AE" w:rsidRPr="00CD50B6">
        <w:rPr>
          <w:b/>
        </w:rPr>
        <w:t xml:space="preserve">     </w:t>
      </w:r>
      <w:r w:rsidRPr="00CD50B6">
        <w:rPr>
          <w:b/>
        </w:rPr>
        <w:t xml:space="preserve"> </w:t>
      </w:r>
    </w:p>
    <w:p w14:paraId="1036EFA4" w14:textId="77777777" w:rsidR="00961360" w:rsidRPr="00CD50B6" w:rsidRDefault="00F93389" w:rsidP="00130714">
      <w:pPr>
        <w:ind w:left="13680"/>
        <w:jc w:val="center"/>
        <w:rPr>
          <w:sz w:val="22"/>
          <w:szCs w:val="22"/>
        </w:rPr>
      </w:pPr>
      <w:r w:rsidRPr="00CD50B6">
        <w:rPr>
          <w:b/>
          <w:sz w:val="22"/>
          <w:szCs w:val="22"/>
        </w:rPr>
        <w:t xml:space="preserve">      </w:t>
      </w:r>
      <w:r w:rsidR="00CF4911" w:rsidRPr="00CD50B6">
        <w:rPr>
          <w:sz w:val="22"/>
          <w:szCs w:val="22"/>
        </w:rPr>
        <w:t>tūkst. Eur</w:t>
      </w:r>
    </w:p>
    <w:tbl>
      <w:tblPr>
        <w:tblW w:w="15021" w:type="dxa"/>
        <w:tblLook w:val="04A0" w:firstRow="1" w:lastRow="0" w:firstColumn="1" w:lastColumn="0" w:noHBand="0" w:noVBand="1"/>
      </w:tblPr>
      <w:tblGrid>
        <w:gridCol w:w="1451"/>
        <w:gridCol w:w="3397"/>
        <w:gridCol w:w="1393"/>
        <w:gridCol w:w="1692"/>
        <w:gridCol w:w="1418"/>
        <w:gridCol w:w="1843"/>
        <w:gridCol w:w="992"/>
        <w:gridCol w:w="1843"/>
        <w:gridCol w:w="992"/>
      </w:tblGrid>
      <w:tr w:rsidR="00CB1137" w14:paraId="0CC51047" w14:textId="77777777" w:rsidTr="008C3AB1">
        <w:trPr>
          <w:trHeight w:val="690"/>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472199" w14:textId="77777777" w:rsidR="00CB1137" w:rsidRDefault="00CB1137" w:rsidP="008C3AB1">
            <w:pPr>
              <w:jc w:val="center"/>
              <w:rPr>
                <w:b/>
                <w:bCs/>
                <w:sz w:val="22"/>
                <w:szCs w:val="22"/>
                <w:lang w:eastAsia="lt-LT"/>
              </w:rPr>
            </w:pPr>
            <w:r>
              <w:rPr>
                <w:b/>
                <w:bCs/>
                <w:sz w:val="22"/>
                <w:szCs w:val="22"/>
              </w:rPr>
              <w:t>Pajamų ekonominės klasifikacijos kodas</w:t>
            </w:r>
          </w:p>
        </w:tc>
        <w:tc>
          <w:tcPr>
            <w:tcW w:w="3397" w:type="dxa"/>
            <w:vMerge w:val="restart"/>
            <w:tcBorders>
              <w:top w:val="single" w:sz="4" w:space="0" w:color="auto"/>
              <w:left w:val="single" w:sz="4" w:space="0" w:color="auto"/>
              <w:bottom w:val="single" w:sz="4" w:space="0" w:color="000000"/>
              <w:right w:val="single" w:sz="4" w:space="0" w:color="auto"/>
            </w:tcBorders>
            <w:vAlign w:val="center"/>
            <w:hideMark/>
          </w:tcPr>
          <w:p w14:paraId="26E0D0B6" w14:textId="77777777" w:rsidR="00CB1137" w:rsidRDefault="00CB1137" w:rsidP="008C3AB1">
            <w:pPr>
              <w:jc w:val="center"/>
              <w:rPr>
                <w:b/>
                <w:bCs/>
                <w:sz w:val="22"/>
                <w:szCs w:val="22"/>
              </w:rPr>
            </w:pPr>
            <w:r>
              <w:rPr>
                <w:b/>
                <w:bCs/>
                <w:sz w:val="22"/>
                <w:szCs w:val="22"/>
              </w:rPr>
              <w:t>Pajamų pavadinimas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9B39FB3" w14:textId="77777777" w:rsidR="00CB1137" w:rsidRDefault="00CB1137" w:rsidP="008C3AB1">
            <w:pPr>
              <w:jc w:val="center"/>
              <w:rPr>
                <w:b/>
                <w:bCs/>
                <w:sz w:val="22"/>
                <w:szCs w:val="22"/>
              </w:rPr>
            </w:pPr>
            <w:r>
              <w:rPr>
                <w:b/>
                <w:bCs/>
                <w:sz w:val="22"/>
                <w:szCs w:val="22"/>
              </w:rPr>
              <w:t>Įvykdyta 2024 m.</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1B0257BE" w14:textId="77777777" w:rsidR="00CB1137" w:rsidRDefault="00CB1137" w:rsidP="008C3AB1">
            <w:pPr>
              <w:jc w:val="center"/>
              <w:rPr>
                <w:b/>
                <w:bCs/>
                <w:sz w:val="22"/>
                <w:szCs w:val="22"/>
              </w:rPr>
            </w:pPr>
            <w:r>
              <w:rPr>
                <w:b/>
                <w:bCs/>
                <w:sz w:val="22"/>
                <w:szCs w:val="22"/>
              </w:rPr>
              <w:t>Patikslintas 2025 m. planas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ECD2F7" w14:textId="77777777" w:rsidR="00CB1137" w:rsidRDefault="00CB1137" w:rsidP="008C3AB1">
            <w:pPr>
              <w:jc w:val="center"/>
              <w:rPr>
                <w:b/>
                <w:bCs/>
                <w:sz w:val="22"/>
                <w:szCs w:val="22"/>
              </w:rPr>
            </w:pPr>
            <w:r>
              <w:rPr>
                <w:b/>
                <w:bCs/>
                <w:sz w:val="22"/>
                <w:szCs w:val="22"/>
              </w:rPr>
              <w:t>Įvykdyta 2025 m.</w:t>
            </w:r>
          </w:p>
        </w:tc>
        <w:tc>
          <w:tcPr>
            <w:tcW w:w="2835" w:type="dxa"/>
            <w:gridSpan w:val="2"/>
            <w:tcBorders>
              <w:top w:val="single" w:sz="4" w:space="0" w:color="auto"/>
              <w:left w:val="nil"/>
              <w:bottom w:val="single" w:sz="4" w:space="0" w:color="auto"/>
              <w:right w:val="single" w:sz="4" w:space="0" w:color="000000"/>
            </w:tcBorders>
            <w:vAlign w:val="center"/>
            <w:hideMark/>
          </w:tcPr>
          <w:p w14:paraId="6F661762" w14:textId="77777777" w:rsidR="00CB1137" w:rsidRDefault="00CB1137" w:rsidP="008C3AB1">
            <w:pPr>
              <w:jc w:val="center"/>
              <w:rPr>
                <w:b/>
                <w:bCs/>
                <w:sz w:val="22"/>
                <w:szCs w:val="22"/>
              </w:rPr>
            </w:pPr>
            <w:r>
              <w:rPr>
                <w:b/>
                <w:bCs/>
                <w:sz w:val="22"/>
                <w:szCs w:val="22"/>
              </w:rPr>
              <w:t>Plano įvykdymas</w:t>
            </w:r>
          </w:p>
        </w:tc>
        <w:tc>
          <w:tcPr>
            <w:tcW w:w="2835" w:type="dxa"/>
            <w:gridSpan w:val="2"/>
            <w:tcBorders>
              <w:top w:val="single" w:sz="4" w:space="0" w:color="auto"/>
              <w:left w:val="nil"/>
              <w:bottom w:val="single" w:sz="4" w:space="0" w:color="auto"/>
              <w:right w:val="single" w:sz="4" w:space="0" w:color="000000"/>
            </w:tcBorders>
            <w:vAlign w:val="center"/>
            <w:hideMark/>
          </w:tcPr>
          <w:p w14:paraId="3A9BF9A5" w14:textId="77777777" w:rsidR="00CB1137" w:rsidRDefault="00CB1137" w:rsidP="008C3AB1">
            <w:pPr>
              <w:jc w:val="center"/>
              <w:rPr>
                <w:b/>
                <w:bCs/>
                <w:sz w:val="22"/>
                <w:szCs w:val="22"/>
              </w:rPr>
            </w:pPr>
            <w:r>
              <w:rPr>
                <w:b/>
                <w:bCs/>
                <w:sz w:val="22"/>
                <w:szCs w:val="22"/>
              </w:rPr>
              <w:t xml:space="preserve">2025 m. pajamų pokytis, lyginant su 2024 m. </w:t>
            </w:r>
          </w:p>
        </w:tc>
      </w:tr>
      <w:tr w:rsidR="00CB1137" w14:paraId="6AA82E67" w14:textId="77777777" w:rsidTr="008C3AB1">
        <w:trPr>
          <w:trHeight w:val="1185"/>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F0E2564" w14:textId="77777777" w:rsidR="00CB1137" w:rsidRDefault="00CB1137" w:rsidP="008C3AB1">
            <w:pPr>
              <w:rPr>
                <w:b/>
                <w:bCs/>
                <w:sz w:val="22"/>
                <w:szCs w:val="22"/>
              </w:rPr>
            </w:pPr>
          </w:p>
        </w:tc>
        <w:tc>
          <w:tcPr>
            <w:tcW w:w="3397" w:type="dxa"/>
            <w:vMerge/>
            <w:tcBorders>
              <w:top w:val="single" w:sz="4" w:space="0" w:color="auto"/>
              <w:left w:val="single" w:sz="4" w:space="0" w:color="auto"/>
              <w:bottom w:val="single" w:sz="4" w:space="0" w:color="000000"/>
              <w:right w:val="single" w:sz="4" w:space="0" w:color="auto"/>
            </w:tcBorders>
            <w:vAlign w:val="center"/>
            <w:hideMark/>
          </w:tcPr>
          <w:p w14:paraId="5CBD76F8" w14:textId="77777777" w:rsidR="00CB1137" w:rsidRDefault="00CB1137" w:rsidP="008C3AB1">
            <w:pPr>
              <w:rPr>
                <w:b/>
                <w:bCs/>
                <w:sz w:val="22"/>
                <w:szCs w:val="22"/>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6B89FBDB" w14:textId="77777777" w:rsidR="00CB1137" w:rsidRDefault="00CB1137" w:rsidP="008C3AB1">
            <w:pPr>
              <w:rPr>
                <w:b/>
                <w:bCs/>
                <w:sz w:val="22"/>
                <w:szCs w:val="22"/>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278FF2C0" w14:textId="77777777" w:rsidR="00CB1137" w:rsidRDefault="00CB1137" w:rsidP="008C3AB1">
            <w:pPr>
              <w:rPr>
                <w:b/>
                <w:bCs/>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6082B2" w14:textId="77777777" w:rsidR="00CB1137" w:rsidRDefault="00CB1137" w:rsidP="008C3AB1">
            <w:pPr>
              <w:rPr>
                <w:b/>
                <w:bCs/>
                <w:sz w:val="22"/>
                <w:szCs w:val="22"/>
              </w:rPr>
            </w:pPr>
          </w:p>
        </w:tc>
        <w:tc>
          <w:tcPr>
            <w:tcW w:w="1843" w:type="dxa"/>
            <w:tcBorders>
              <w:top w:val="nil"/>
              <w:left w:val="nil"/>
              <w:bottom w:val="single" w:sz="4" w:space="0" w:color="auto"/>
              <w:right w:val="single" w:sz="4" w:space="0" w:color="auto"/>
            </w:tcBorders>
            <w:vAlign w:val="center"/>
            <w:hideMark/>
          </w:tcPr>
          <w:p w14:paraId="0982C36E" w14:textId="77777777" w:rsidR="00CB1137" w:rsidRDefault="00CB1137" w:rsidP="008C3AB1">
            <w:pPr>
              <w:jc w:val="center"/>
              <w:rPr>
                <w:b/>
                <w:bCs/>
                <w:sz w:val="22"/>
                <w:szCs w:val="22"/>
              </w:rPr>
            </w:pPr>
            <w:r>
              <w:rPr>
                <w:b/>
                <w:bCs/>
                <w:sz w:val="22"/>
                <w:szCs w:val="22"/>
              </w:rPr>
              <w:t>Vertine išraiška</w:t>
            </w:r>
            <w:r>
              <w:rPr>
                <w:b/>
                <w:bCs/>
                <w:sz w:val="22"/>
                <w:szCs w:val="22"/>
              </w:rPr>
              <w:br/>
              <w:t xml:space="preserve"> (5-4)</w:t>
            </w:r>
          </w:p>
        </w:tc>
        <w:tc>
          <w:tcPr>
            <w:tcW w:w="992" w:type="dxa"/>
            <w:tcBorders>
              <w:top w:val="nil"/>
              <w:left w:val="nil"/>
              <w:bottom w:val="single" w:sz="4" w:space="0" w:color="auto"/>
              <w:right w:val="single" w:sz="4" w:space="0" w:color="auto"/>
            </w:tcBorders>
            <w:vAlign w:val="center"/>
            <w:hideMark/>
          </w:tcPr>
          <w:p w14:paraId="7890017D" w14:textId="77777777" w:rsidR="00CB1137" w:rsidRDefault="00CB1137" w:rsidP="008C3AB1">
            <w:pPr>
              <w:jc w:val="center"/>
              <w:rPr>
                <w:b/>
                <w:bCs/>
                <w:sz w:val="22"/>
                <w:szCs w:val="22"/>
              </w:rPr>
            </w:pPr>
            <w:r>
              <w:rPr>
                <w:b/>
                <w:bCs/>
                <w:sz w:val="22"/>
                <w:szCs w:val="22"/>
              </w:rPr>
              <w:t>Proc.</w:t>
            </w:r>
          </w:p>
        </w:tc>
        <w:tc>
          <w:tcPr>
            <w:tcW w:w="1843" w:type="dxa"/>
            <w:tcBorders>
              <w:top w:val="nil"/>
              <w:left w:val="nil"/>
              <w:bottom w:val="single" w:sz="4" w:space="0" w:color="auto"/>
              <w:right w:val="single" w:sz="4" w:space="0" w:color="auto"/>
            </w:tcBorders>
            <w:vAlign w:val="center"/>
            <w:hideMark/>
          </w:tcPr>
          <w:p w14:paraId="479610E5" w14:textId="77777777" w:rsidR="00CB1137" w:rsidRDefault="00CB1137" w:rsidP="008C3AB1">
            <w:pPr>
              <w:jc w:val="center"/>
              <w:rPr>
                <w:b/>
                <w:bCs/>
                <w:sz w:val="22"/>
                <w:szCs w:val="22"/>
              </w:rPr>
            </w:pPr>
            <w:r>
              <w:rPr>
                <w:b/>
                <w:bCs/>
                <w:sz w:val="22"/>
                <w:szCs w:val="22"/>
              </w:rPr>
              <w:t>Vertine išraiška (+ padidėjimas, - sumažėjimas)</w:t>
            </w:r>
            <w:r>
              <w:rPr>
                <w:b/>
                <w:bCs/>
                <w:sz w:val="22"/>
                <w:szCs w:val="22"/>
              </w:rPr>
              <w:br/>
              <w:t xml:space="preserve"> (5-3)</w:t>
            </w:r>
          </w:p>
        </w:tc>
        <w:tc>
          <w:tcPr>
            <w:tcW w:w="992" w:type="dxa"/>
            <w:tcBorders>
              <w:top w:val="nil"/>
              <w:left w:val="nil"/>
              <w:bottom w:val="single" w:sz="4" w:space="0" w:color="auto"/>
              <w:right w:val="single" w:sz="4" w:space="0" w:color="auto"/>
            </w:tcBorders>
            <w:vAlign w:val="center"/>
            <w:hideMark/>
          </w:tcPr>
          <w:p w14:paraId="6312FE07" w14:textId="77777777" w:rsidR="00CB1137" w:rsidRDefault="00CB1137" w:rsidP="008C3AB1">
            <w:pPr>
              <w:jc w:val="center"/>
              <w:rPr>
                <w:b/>
                <w:bCs/>
                <w:sz w:val="22"/>
                <w:szCs w:val="22"/>
              </w:rPr>
            </w:pPr>
            <w:r>
              <w:rPr>
                <w:b/>
                <w:bCs/>
                <w:sz w:val="22"/>
                <w:szCs w:val="22"/>
              </w:rPr>
              <w:t>Proc.</w:t>
            </w:r>
          </w:p>
        </w:tc>
      </w:tr>
      <w:tr w:rsidR="00CB1137" w14:paraId="4EF9BF91" w14:textId="77777777" w:rsidTr="008C3AB1">
        <w:trPr>
          <w:trHeight w:val="270"/>
        </w:trPr>
        <w:tc>
          <w:tcPr>
            <w:tcW w:w="1451" w:type="dxa"/>
            <w:tcBorders>
              <w:top w:val="nil"/>
              <w:left w:val="single" w:sz="4" w:space="0" w:color="auto"/>
              <w:bottom w:val="single" w:sz="4" w:space="0" w:color="auto"/>
              <w:right w:val="single" w:sz="4" w:space="0" w:color="auto"/>
            </w:tcBorders>
            <w:vAlign w:val="center"/>
            <w:hideMark/>
          </w:tcPr>
          <w:p w14:paraId="510919C8" w14:textId="77777777" w:rsidR="00CB1137" w:rsidRDefault="00CB1137" w:rsidP="008C3AB1">
            <w:pPr>
              <w:jc w:val="center"/>
              <w:rPr>
                <w:b/>
                <w:bCs/>
                <w:sz w:val="20"/>
                <w:szCs w:val="20"/>
              </w:rPr>
            </w:pPr>
            <w:r>
              <w:rPr>
                <w:b/>
                <w:bCs/>
                <w:sz w:val="20"/>
                <w:szCs w:val="20"/>
              </w:rPr>
              <w:t>1</w:t>
            </w:r>
          </w:p>
        </w:tc>
        <w:tc>
          <w:tcPr>
            <w:tcW w:w="3397" w:type="dxa"/>
            <w:tcBorders>
              <w:top w:val="nil"/>
              <w:left w:val="nil"/>
              <w:bottom w:val="single" w:sz="4" w:space="0" w:color="auto"/>
              <w:right w:val="single" w:sz="4" w:space="0" w:color="auto"/>
            </w:tcBorders>
            <w:vAlign w:val="center"/>
            <w:hideMark/>
          </w:tcPr>
          <w:p w14:paraId="652EEADD" w14:textId="77777777" w:rsidR="00CB1137" w:rsidRDefault="00CB1137" w:rsidP="008C3AB1">
            <w:pPr>
              <w:jc w:val="center"/>
              <w:rPr>
                <w:b/>
                <w:bCs/>
                <w:sz w:val="20"/>
                <w:szCs w:val="20"/>
              </w:rPr>
            </w:pPr>
            <w:r>
              <w:rPr>
                <w:b/>
                <w:bCs/>
                <w:sz w:val="20"/>
                <w:szCs w:val="20"/>
              </w:rPr>
              <w:t>2</w:t>
            </w:r>
          </w:p>
        </w:tc>
        <w:tc>
          <w:tcPr>
            <w:tcW w:w="1393" w:type="dxa"/>
            <w:tcBorders>
              <w:top w:val="nil"/>
              <w:left w:val="nil"/>
              <w:bottom w:val="single" w:sz="4" w:space="0" w:color="auto"/>
              <w:right w:val="single" w:sz="4" w:space="0" w:color="auto"/>
            </w:tcBorders>
            <w:vAlign w:val="center"/>
            <w:hideMark/>
          </w:tcPr>
          <w:p w14:paraId="53F51EFD" w14:textId="77777777" w:rsidR="00CB1137" w:rsidRDefault="00CB1137" w:rsidP="008C3AB1">
            <w:pPr>
              <w:jc w:val="center"/>
              <w:rPr>
                <w:b/>
                <w:bCs/>
                <w:sz w:val="20"/>
                <w:szCs w:val="20"/>
              </w:rPr>
            </w:pPr>
            <w:r>
              <w:rPr>
                <w:b/>
                <w:bCs/>
                <w:sz w:val="20"/>
                <w:szCs w:val="20"/>
              </w:rPr>
              <w:t>3</w:t>
            </w:r>
          </w:p>
        </w:tc>
        <w:tc>
          <w:tcPr>
            <w:tcW w:w="1692" w:type="dxa"/>
            <w:tcBorders>
              <w:top w:val="nil"/>
              <w:left w:val="nil"/>
              <w:bottom w:val="single" w:sz="4" w:space="0" w:color="auto"/>
              <w:right w:val="single" w:sz="4" w:space="0" w:color="auto"/>
            </w:tcBorders>
            <w:vAlign w:val="center"/>
            <w:hideMark/>
          </w:tcPr>
          <w:p w14:paraId="7DB2AFAA" w14:textId="77777777" w:rsidR="00CB1137" w:rsidRDefault="00CB1137" w:rsidP="008C3AB1">
            <w:pPr>
              <w:jc w:val="center"/>
              <w:rPr>
                <w:b/>
                <w:bCs/>
                <w:sz w:val="20"/>
                <w:szCs w:val="20"/>
              </w:rPr>
            </w:pPr>
            <w:r>
              <w:rPr>
                <w:b/>
                <w:bCs/>
                <w:sz w:val="20"/>
                <w:szCs w:val="20"/>
              </w:rPr>
              <w:t>4</w:t>
            </w:r>
          </w:p>
        </w:tc>
        <w:tc>
          <w:tcPr>
            <w:tcW w:w="1418" w:type="dxa"/>
            <w:tcBorders>
              <w:top w:val="nil"/>
              <w:left w:val="nil"/>
              <w:bottom w:val="single" w:sz="4" w:space="0" w:color="auto"/>
              <w:right w:val="single" w:sz="4" w:space="0" w:color="auto"/>
            </w:tcBorders>
            <w:vAlign w:val="center"/>
            <w:hideMark/>
          </w:tcPr>
          <w:p w14:paraId="4B0A1234" w14:textId="77777777" w:rsidR="00CB1137" w:rsidRDefault="00CB1137" w:rsidP="008C3AB1">
            <w:pPr>
              <w:jc w:val="center"/>
              <w:rPr>
                <w:b/>
                <w:bCs/>
                <w:sz w:val="20"/>
                <w:szCs w:val="20"/>
              </w:rPr>
            </w:pPr>
            <w:r>
              <w:rPr>
                <w:b/>
                <w:bCs/>
                <w:sz w:val="20"/>
                <w:szCs w:val="20"/>
              </w:rPr>
              <w:t>5</w:t>
            </w:r>
          </w:p>
        </w:tc>
        <w:tc>
          <w:tcPr>
            <w:tcW w:w="1843" w:type="dxa"/>
            <w:tcBorders>
              <w:top w:val="nil"/>
              <w:left w:val="nil"/>
              <w:bottom w:val="single" w:sz="4" w:space="0" w:color="auto"/>
              <w:right w:val="single" w:sz="4" w:space="0" w:color="auto"/>
            </w:tcBorders>
            <w:vAlign w:val="center"/>
            <w:hideMark/>
          </w:tcPr>
          <w:p w14:paraId="5C69420F" w14:textId="77777777" w:rsidR="00CB1137" w:rsidRDefault="00CB1137" w:rsidP="008C3AB1">
            <w:pPr>
              <w:jc w:val="center"/>
              <w:rPr>
                <w:b/>
                <w:bCs/>
                <w:sz w:val="20"/>
                <w:szCs w:val="20"/>
              </w:rPr>
            </w:pPr>
            <w:r>
              <w:rPr>
                <w:b/>
                <w:bCs/>
                <w:sz w:val="20"/>
                <w:szCs w:val="20"/>
              </w:rPr>
              <w:t>6</w:t>
            </w:r>
          </w:p>
        </w:tc>
        <w:tc>
          <w:tcPr>
            <w:tcW w:w="992" w:type="dxa"/>
            <w:tcBorders>
              <w:top w:val="nil"/>
              <w:left w:val="nil"/>
              <w:bottom w:val="single" w:sz="4" w:space="0" w:color="auto"/>
              <w:right w:val="single" w:sz="4" w:space="0" w:color="auto"/>
            </w:tcBorders>
            <w:vAlign w:val="center"/>
            <w:hideMark/>
          </w:tcPr>
          <w:p w14:paraId="4D182C3D" w14:textId="77777777" w:rsidR="00CB1137" w:rsidRDefault="00CB1137" w:rsidP="008C3AB1">
            <w:pPr>
              <w:jc w:val="center"/>
              <w:rPr>
                <w:b/>
                <w:bCs/>
                <w:sz w:val="20"/>
                <w:szCs w:val="20"/>
              </w:rPr>
            </w:pPr>
            <w:r>
              <w:rPr>
                <w:b/>
                <w:bCs/>
                <w:sz w:val="20"/>
                <w:szCs w:val="20"/>
              </w:rPr>
              <w:t>7</w:t>
            </w:r>
          </w:p>
        </w:tc>
        <w:tc>
          <w:tcPr>
            <w:tcW w:w="1843" w:type="dxa"/>
            <w:tcBorders>
              <w:top w:val="nil"/>
              <w:left w:val="nil"/>
              <w:bottom w:val="single" w:sz="4" w:space="0" w:color="auto"/>
              <w:right w:val="single" w:sz="4" w:space="0" w:color="auto"/>
            </w:tcBorders>
            <w:vAlign w:val="center"/>
            <w:hideMark/>
          </w:tcPr>
          <w:p w14:paraId="3366047D" w14:textId="77777777" w:rsidR="00CB1137" w:rsidRDefault="00CB1137" w:rsidP="008C3AB1">
            <w:pPr>
              <w:jc w:val="center"/>
              <w:rPr>
                <w:b/>
                <w:bCs/>
                <w:sz w:val="20"/>
                <w:szCs w:val="20"/>
              </w:rPr>
            </w:pPr>
            <w:r>
              <w:rPr>
                <w:b/>
                <w:bCs/>
                <w:sz w:val="20"/>
                <w:szCs w:val="20"/>
              </w:rPr>
              <w:t>8</w:t>
            </w:r>
          </w:p>
        </w:tc>
        <w:tc>
          <w:tcPr>
            <w:tcW w:w="992" w:type="dxa"/>
            <w:tcBorders>
              <w:top w:val="nil"/>
              <w:left w:val="nil"/>
              <w:bottom w:val="single" w:sz="4" w:space="0" w:color="auto"/>
              <w:right w:val="single" w:sz="4" w:space="0" w:color="auto"/>
            </w:tcBorders>
            <w:vAlign w:val="center"/>
            <w:hideMark/>
          </w:tcPr>
          <w:p w14:paraId="6BC71190" w14:textId="77777777" w:rsidR="00CB1137" w:rsidRDefault="00CB1137" w:rsidP="008C3AB1">
            <w:pPr>
              <w:jc w:val="center"/>
              <w:rPr>
                <w:b/>
                <w:bCs/>
                <w:sz w:val="20"/>
                <w:szCs w:val="20"/>
              </w:rPr>
            </w:pPr>
            <w:r>
              <w:rPr>
                <w:b/>
                <w:bCs/>
                <w:sz w:val="20"/>
                <w:szCs w:val="20"/>
              </w:rPr>
              <w:t>9</w:t>
            </w:r>
          </w:p>
        </w:tc>
      </w:tr>
      <w:tr w:rsidR="00CB1137" w14:paraId="39DD7899"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5E36FA10" w14:textId="77777777" w:rsidR="00CB1137" w:rsidRDefault="00CB1137" w:rsidP="008C3AB1">
            <w:pPr>
              <w:jc w:val="center"/>
              <w:rPr>
                <w:b/>
                <w:bCs/>
                <w:sz w:val="22"/>
                <w:szCs w:val="22"/>
              </w:rPr>
            </w:pPr>
            <w:r>
              <w:rPr>
                <w:b/>
                <w:bCs/>
                <w:sz w:val="22"/>
                <w:szCs w:val="22"/>
              </w:rPr>
              <w:t>1.1.</w:t>
            </w:r>
          </w:p>
        </w:tc>
        <w:tc>
          <w:tcPr>
            <w:tcW w:w="3397" w:type="dxa"/>
            <w:tcBorders>
              <w:top w:val="nil"/>
              <w:left w:val="nil"/>
              <w:bottom w:val="single" w:sz="4" w:space="0" w:color="auto"/>
              <w:right w:val="single" w:sz="4" w:space="0" w:color="auto"/>
            </w:tcBorders>
            <w:hideMark/>
          </w:tcPr>
          <w:p w14:paraId="7E241039" w14:textId="77777777" w:rsidR="00CB1137" w:rsidRPr="000F469F" w:rsidRDefault="00CB1137" w:rsidP="008C3AB1">
            <w:pPr>
              <w:rPr>
                <w:b/>
                <w:bCs/>
                <w:sz w:val="22"/>
                <w:szCs w:val="22"/>
              </w:rPr>
            </w:pPr>
            <w:r w:rsidRPr="000F469F">
              <w:rPr>
                <w:b/>
                <w:bCs/>
                <w:sz w:val="22"/>
                <w:szCs w:val="22"/>
              </w:rPr>
              <w:t>Mokesčiai</w:t>
            </w:r>
          </w:p>
        </w:tc>
        <w:tc>
          <w:tcPr>
            <w:tcW w:w="1393" w:type="dxa"/>
            <w:tcBorders>
              <w:top w:val="nil"/>
              <w:left w:val="nil"/>
              <w:bottom w:val="single" w:sz="4" w:space="0" w:color="auto"/>
              <w:right w:val="single" w:sz="4" w:space="0" w:color="auto"/>
            </w:tcBorders>
            <w:vAlign w:val="center"/>
            <w:hideMark/>
          </w:tcPr>
          <w:p w14:paraId="488F67CC" w14:textId="77777777" w:rsidR="00CB1137" w:rsidRDefault="00CB1137" w:rsidP="008C3AB1">
            <w:pPr>
              <w:jc w:val="right"/>
              <w:rPr>
                <w:b/>
                <w:bCs/>
                <w:sz w:val="22"/>
                <w:szCs w:val="22"/>
              </w:rPr>
            </w:pPr>
            <w:r>
              <w:rPr>
                <w:b/>
                <w:bCs/>
                <w:sz w:val="22"/>
                <w:szCs w:val="22"/>
              </w:rPr>
              <w:t>29 299,2</w:t>
            </w:r>
          </w:p>
        </w:tc>
        <w:tc>
          <w:tcPr>
            <w:tcW w:w="1692" w:type="dxa"/>
            <w:tcBorders>
              <w:top w:val="nil"/>
              <w:left w:val="nil"/>
              <w:bottom w:val="single" w:sz="4" w:space="0" w:color="auto"/>
              <w:right w:val="single" w:sz="4" w:space="0" w:color="auto"/>
            </w:tcBorders>
            <w:vAlign w:val="center"/>
            <w:hideMark/>
          </w:tcPr>
          <w:p w14:paraId="408DD826" w14:textId="77777777" w:rsidR="00CB1137" w:rsidRDefault="00CB1137" w:rsidP="008C3AB1">
            <w:pPr>
              <w:jc w:val="right"/>
              <w:rPr>
                <w:b/>
                <w:bCs/>
                <w:sz w:val="22"/>
                <w:szCs w:val="22"/>
              </w:rPr>
            </w:pPr>
            <w:r>
              <w:rPr>
                <w:b/>
                <w:bCs/>
                <w:sz w:val="22"/>
                <w:szCs w:val="22"/>
              </w:rPr>
              <w:t>30 097,0</w:t>
            </w:r>
          </w:p>
        </w:tc>
        <w:tc>
          <w:tcPr>
            <w:tcW w:w="1418" w:type="dxa"/>
            <w:tcBorders>
              <w:top w:val="nil"/>
              <w:left w:val="nil"/>
              <w:bottom w:val="single" w:sz="4" w:space="0" w:color="auto"/>
              <w:right w:val="single" w:sz="4" w:space="0" w:color="auto"/>
            </w:tcBorders>
            <w:vAlign w:val="center"/>
            <w:hideMark/>
          </w:tcPr>
          <w:p w14:paraId="1CA9F7E2" w14:textId="77777777" w:rsidR="00CB1137" w:rsidRDefault="00CB1137" w:rsidP="008C3AB1">
            <w:pPr>
              <w:jc w:val="right"/>
              <w:rPr>
                <w:b/>
                <w:bCs/>
                <w:sz w:val="22"/>
                <w:szCs w:val="22"/>
              </w:rPr>
            </w:pPr>
            <w:r>
              <w:rPr>
                <w:b/>
                <w:bCs/>
                <w:sz w:val="22"/>
                <w:szCs w:val="22"/>
              </w:rPr>
              <w:t>31 699,7</w:t>
            </w:r>
          </w:p>
        </w:tc>
        <w:tc>
          <w:tcPr>
            <w:tcW w:w="1843" w:type="dxa"/>
            <w:tcBorders>
              <w:top w:val="nil"/>
              <w:left w:val="nil"/>
              <w:bottom w:val="single" w:sz="4" w:space="0" w:color="auto"/>
              <w:right w:val="single" w:sz="4" w:space="0" w:color="auto"/>
            </w:tcBorders>
            <w:vAlign w:val="center"/>
            <w:hideMark/>
          </w:tcPr>
          <w:p w14:paraId="3F9756EB" w14:textId="77777777" w:rsidR="00CB1137" w:rsidRDefault="00CB1137" w:rsidP="008C3AB1">
            <w:pPr>
              <w:jc w:val="right"/>
              <w:rPr>
                <w:b/>
                <w:bCs/>
                <w:sz w:val="22"/>
                <w:szCs w:val="22"/>
              </w:rPr>
            </w:pPr>
            <w:r>
              <w:rPr>
                <w:b/>
                <w:bCs/>
                <w:sz w:val="22"/>
                <w:szCs w:val="22"/>
              </w:rPr>
              <w:t>1 602,7</w:t>
            </w:r>
          </w:p>
        </w:tc>
        <w:tc>
          <w:tcPr>
            <w:tcW w:w="992" w:type="dxa"/>
            <w:tcBorders>
              <w:top w:val="nil"/>
              <w:left w:val="nil"/>
              <w:bottom w:val="single" w:sz="4" w:space="0" w:color="auto"/>
              <w:right w:val="single" w:sz="4" w:space="0" w:color="auto"/>
            </w:tcBorders>
            <w:vAlign w:val="center"/>
            <w:hideMark/>
          </w:tcPr>
          <w:p w14:paraId="2BEE4998" w14:textId="77777777" w:rsidR="00CB1137" w:rsidRDefault="00CB1137" w:rsidP="008C3AB1">
            <w:pPr>
              <w:jc w:val="right"/>
              <w:rPr>
                <w:b/>
                <w:bCs/>
                <w:sz w:val="22"/>
                <w:szCs w:val="22"/>
              </w:rPr>
            </w:pPr>
            <w:r>
              <w:rPr>
                <w:b/>
                <w:bCs/>
                <w:sz w:val="22"/>
                <w:szCs w:val="22"/>
              </w:rPr>
              <w:t>105,3</w:t>
            </w:r>
          </w:p>
        </w:tc>
        <w:tc>
          <w:tcPr>
            <w:tcW w:w="1843" w:type="dxa"/>
            <w:tcBorders>
              <w:top w:val="nil"/>
              <w:left w:val="nil"/>
              <w:bottom w:val="single" w:sz="4" w:space="0" w:color="auto"/>
              <w:right w:val="single" w:sz="4" w:space="0" w:color="auto"/>
            </w:tcBorders>
            <w:vAlign w:val="center"/>
            <w:hideMark/>
          </w:tcPr>
          <w:p w14:paraId="6F8A05FC" w14:textId="77777777" w:rsidR="00CB1137" w:rsidRDefault="00CB1137" w:rsidP="008C3AB1">
            <w:pPr>
              <w:jc w:val="right"/>
              <w:rPr>
                <w:b/>
                <w:bCs/>
                <w:sz w:val="22"/>
                <w:szCs w:val="22"/>
              </w:rPr>
            </w:pPr>
            <w:r>
              <w:rPr>
                <w:b/>
                <w:bCs/>
                <w:sz w:val="22"/>
                <w:szCs w:val="22"/>
              </w:rPr>
              <w:t>2 400,5</w:t>
            </w:r>
          </w:p>
        </w:tc>
        <w:tc>
          <w:tcPr>
            <w:tcW w:w="992" w:type="dxa"/>
            <w:tcBorders>
              <w:top w:val="nil"/>
              <w:left w:val="nil"/>
              <w:bottom w:val="single" w:sz="4" w:space="0" w:color="auto"/>
              <w:right w:val="single" w:sz="4" w:space="0" w:color="auto"/>
            </w:tcBorders>
            <w:vAlign w:val="center"/>
            <w:hideMark/>
          </w:tcPr>
          <w:p w14:paraId="1D14967A" w14:textId="77777777" w:rsidR="00CB1137" w:rsidRDefault="00CB1137" w:rsidP="008C3AB1">
            <w:pPr>
              <w:jc w:val="right"/>
              <w:rPr>
                <w:b/>
                <w:bCs/>
                <w:sz w:val="22"/>
                <w:szCs w:val="22"/>
              </w:rPr>
            </w:pPr>
            <w:r>
              <w:rPr>
                <w:b/>
                <w:bCs/>
                <w:sz w:val="22"/>
                <w:szCs w:val="22"/>
              </w:rPr>
              <w:t>8,2</w:t>
            </w:r>
          </w:p>
        </w:tc>
      </w:tr>
      <w:tr w:rsidR="00CB1137" w14:paraId="54917111" w14:textId="77777777" w:rsidTr="008C3AB1">
        <w:trPr>
          <w:trHeight w:val="300"/>
        </w:trPr>
        <w:tc>
          <w:tcPr>
            <w:tcW w:w="1451" w:type="dxa"/>
            <w:tcBorders>
              <w:top w:val="single" w:sz="4" w:space="0" w:color="auto"/>
              <w:left w:val="single" w:sz="4" w:space="0" w:color="auto"/>
              <w:bottom w:val="single" w:sz="4" w:space="0" w:color="auto"/>
              <w:right w:val="single" w:sz="4" w:space="0" w:color="auto"/>
            </w:tcBorders>
            <w:noWrap/>
            <w:hideMark/>
          </w:tcPr>
          <w:p w14:paraId="00685ADB" w14:textId="77777777" w:rsidR="00CB1137" w:rsidRDefault="00CB1137" w:rsidP="008C3AB1">
            <w:pPr>
              <w:jc w:val="center"/>
              <w:rPr>
                <w:b/>
                <w:bCs/>
                <w:sz w:val="22"/>
                <w:szCs w:val="22"/>
              </w:rPr>
            </w:pPr>
            <w:r>
              <w:rPr>
                <w:b/>
                <w:bCs/>
                <w:sz w:val="22"/>
                <w:szCs w:val="22"/>
              </w:rPr>
              <w:t>1.1.1.</w:t>
            </w:r>
          </w:p>
        </w:tc>
        <w:tc>
          <w:tcPr>
            <w:tcW w:w="3397" w:type="dxa"/>
            <w:tcBorders>
              <w:top w:val="single" w:sz="4" w:space="0" w:color="auto"/>
              <w:left w:val="single" w:sz="4" w:space="0" w:color="auto"/>
              <w:bottom w:val="single" w:sz="4" w:space="0" w:color="auto"/>
              <w:right w:val="single" w:sz="4" w:space="0" w:color="auto"/>
            </w:tcBorders>
            <w:hideMark/>
          </w:tcPr>
          <w:p w14:paraId="3E722BCC" w14:textId="77777777" w:rsidR="00CB1137" w:rsidRDefault="00CB1137" w:rsidP="008C3AB1">
            <w:pPr>
              <w:rPr>
                <w:b/>
                <w:bCs/>
                <w:sz w:val="22"/>
                <w:szCs w:val="22"/>
              </w:rPr>
            </w:pPr>
            <w:r>
              <w:rPr>
                <w:b/>
                <w:bCs/>
                <w:sz w:val="22"/>
                <w:szCs w:val="22"/>
              </w:rPr>
              <w:t>Pajamų ir pelno mokesčiai</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D06F958" w14:textId="77777777" w:rsidR="00CB1137" w:rsidRDefault="00CB1137" w:rsidP="008C3AB1">
            <w:pPr>
              <w:jc w:val="right"/>
              <w:rPr>
                <w:b/>
                <w:bCs/>
                <w:sz w:val="22"/>
                <w:szCs w:val="22"/>
              </w:rPr>
            </w:pPr>
            <w:r>
              <w:rPr>
                <w:b/>
                <w:bCs/>
                <w:sz w:val="22"/>
                <w:szCs w:val="22"/>
              </w:rPr>
              <w:t>27 993,9</w:t>
            </w:r>
          </w:p>
        </w:tc>
        <w:tc>
          <w:tcPr>
            <w:tcW w:w="1692" w:type="dxa"/>
            <w:tcBorders>
              <w:top w:val="single" w:sz="4" w:space="0" w:color="auto"/>
              <w:left w:val="single" w:sz="4" w:space="0" w:color="auto"/>
              <w:bottom w:val="single" w:sz="4" w:space="0" w:color="auto"/>
              <w:right w:val="single" w:sz="4" w:space="0" w:color="auto"/>
            </w:tcBorders>
            <w:vAlign w:val="center"/>
            <w:hideMark/>
          </w:tcPr>
          <w:p w14:paraId="4F986ABA" w14:textId="77777777" w:rsidR="00CB1137" w:rsidRDefault="00CB1137" w:rsidP="008C3AB1">
            <w:pPr>
              <w:jc w:val="right"/>
              <w:rPr>
                <w:b/>
                <w:bCs/>
                <w:sz w:val="22"/>
                <w:szCs w:val="22"/>
              </w:rPr>
            </w:pPr>
            <w:r>
              <w:rPr>
                <w:b/>
                <w:bCs/>
                <w:sz w:val="22"/>
                <w:szCs w:val="22"/>
              </w:rPr>
              <w:t>29 336,0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33F88" w14:textId="77777777" w:rsidR="00CB1137" w:rsidRDefault="00CB1137" w:rsidP="008C3AB1">
            <w:pPr>
              <w:jc w:val="right"/>
              <w:rPr>
                <w:b/>
                <w:bCs/>
                <w:sz w:val="22"/>
                <w:szCs w:val="22"/>
              </w:rPr>
            </w:pPr>
            <w:r>
              <w:rPr>
                <w:b/>
                <w:bCs/>
                <w:sz w:val="22"/>
                <w:szCs w:val="22"/>
              </w:rPr>
              <w:t>30 135,8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E915B5" w14:textId="77777777" w:rsidR="00CB1137" w:rsidRDefault="00CB1137" w:rsidP="008C3AB1">
            <w:pPr>
              <w:jc w:val="right"/>
              <w:rPr>
                <w:b/>
                <w:bCs/>
                <w:sz w:val="22"/>
                <w:szCs w:val="22"/>
              </w:rPr>
            </w:pPr>
            <w:r>
              <w:rPr>
                <w:b/>
                <w:bCs/>
                <w:sz w:val="22"/>
                <w:szCs w:val="22"/>
              </w:rPr>
              <w:t>799,8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F2774D" w14:textId="77777777" w:rsidR="00CB1137" w:rsidRDefault="00CB1137" w:rsidP="008C3AB1">
            <w:pPr>
              <w:jc w:val="right"/>
              <w:rPr>
                <w:b/>
                <w:bCs/>
                <w:sz w:val="22"/>
                <w:szCs w:val="22"/>
              </w:rPr>
            </w:pPr>
            <w:r>
              <w:rPr>
                <w:b/>
                <w:bCs/>
                <w:sz w:val="22"/>
                <w:szCs w:val="22"/>
              </w:rPr>
              <w:t>102,7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7A7CE" w14:textId="77777777" w:rsidR="00CB1137" w:rsidRDefault="00CB1137" w:rsidP="008C3AB1">
            <w:pPr>
              <w:jc w:val="right"/>
              <w:rPr>
                <w:b/>
                <w:bCs/>
                <w:sz w:val="22"/>
                <w:szCs w:val="22"/>
              </w:rPr>
            </w:pPr>
            <w:r>
              <w:rPr>
                <w:b/>
                <w:bCs/>
                <w:sz w:val="22"/>
                <w:szCs w:val="22"/>
              </w:rPr>
              <w:t>2 141,9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4D53B6" w14:textId="77777777" w:rsidR="00CB1137" w:rsidRDefault="00CB1137" w:rsidP="008C3AB1">
            <w:pPr>
              <w:jc w:val="right"/>
              <w:rPr>
                <w:b/>
                <w:bCs/>
                <w:sz w:val="22"/>
                <w:szCs w:val="22"/>
              </w:rPr>
            </w:pPr>
            <w:r>
              <w:rPr>
                <w:b/>
                <w:bCs/>
                <w:sz w:val="22"/>
                <w:szCs w:val="22"/>
              </w:rPr>
              <w:t>7,7</w:t>
            </w:r>
          </w:p>
        </w:tc>
      </w:tr>
      <w:tr w:rsidR="00CB1137" w14:paraId="487ACB90" w14:textId="77777777" w:rsidTr="008C3AB1">
        <w:trPr>
          <w:trHeight w:val="300"/>
        </w:trPr>
        <w:tc>
          <w:tcPr>
            <w:tcW w:w="1451" w:type="dxa"/>
            <w:tcBorders>
              <w:top w:val="single" w:sz="4" w:space="0" w:color="auto"/>
              <w:left w:val="single" w:sz="4" w:space="0" w:color="auto"/>
              <w:bottom w:val="single" w:sz="4" w:space="0" w:color="auto"/>
              <w:right w:val="single" w:sz="4" w:space="0" w:color="auto"/>
            </w:tcBorders>
            <w:noWrap/>
            <w:hideMark/>
          </w:tcPr>
          <w:p w14:paraId="6AAB6E11" w14:textId="77777777" w:rsidR="00CB1137" w:rsidRDefault="00CB1137" w:rsidP="008C3AB1">
            <w:pPr>
              <w:jc w:val="center"/>
              <w:rPr>
                <w:sz w:val="22"/>
                <w:szCs w:val="22"/>
              </w:rPr>
            </w:pPr>
            <w:r>
              <w:rPr>
                <w:sz w:val="22"/>
                <w:szCs w:val="22"/>
              </w:rPr>
              <w:t>1.1.1.1.</w:t>
            </w:r>
          </w:p>
        </w:tc>
        <w:tc>
          <w:tcPr>
            <w:tcW w:w="3397" w:type="dxa"/>
            <w:tcBorders>
              <w:top w:val="single" w:sz="4" w:space="0" w:color="auto"/>
              <w:left w:val="single" w:sz="4" w:space="0" w:color="auto"/>
              <w:bottom w:val="single" w:sz="4" w:space="0" w:color="auto"/>
              <w:right w:val="single" w:sz="4" w:space="0" w:color="auto"/>
            </w:tcBorders>
            <w:hideMark/>
          </w:tcPr>
          <w:p w14:paraId="4DAA7AA9" w14:textId="77777777" w:rsidR="00CB1137" w:rsidRDefault="00CB1137" w:rsidP="008C3AB1">
            <w:pPr>
              <w:rPr>
                <w:sz w:val="22"/>
                <w:szCs w:val="22"/>
              </w:rPr>
            </w:pPr>
            <w:r>
              <w:rPr>
                <w:sz w:val="22"/>
                <w:szCs w:val="22"/>
              </w:rPr>
              <w:t xml:space="preserve">Gyventojų pajamų mokestis </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2030823C" w14:textId="77777777" w:rsidR="00CB1137" w:rsidRDefault="00CB1137" w:rsidP="008C3AB1">
            <w:pPr>
              <w:jc w:val="right"/>
              <w:rPr>
                <w:color w:val="000000"/>
                <w:sz w:val="22"/>
                <w:szCs w:val="22"/>
              </w:rPr>
            </w:pPr>
            <w:r>
              <w:rPr>
                <w:color w:val="000000"/>
                <w:sz w:val="22"/>
                <w:szCs w:val="22"/>
              </w:rPr>
              <w:t>27 993,9</w:t>
            </w:r>
          </w:p>
        </w:tc>
        <w:tc>
          <w:tcPr>
            <w:tcW w:w="1692" w:type="dxa"/>
            <w:tcBorders>
              <w:top w:val="single" w:sz="4" w:space="0" w:color="auto"/>
              <w:left w:val="single" w:sz="4" w:space="0" w:color="auto"/>
              <w:bottom w:val="single" w:sz="4" w:space="0" w:color="auto"/>
              <w:right w:val="single" w:sz="4" w:space="0" w:color="auto"/>
            </w:tcBorders>
            <w:vAlign w:val="center"/>
            <w:hideMark/>
          </w:tcPr>
          <w:p w14:paraId="0000ED4D" w14:textId="77777777" w:rsidR="00CB1137" w:rsidRDefault="00CB1137" w:rsidP="008C3AB1">
            <w:pPr>
              <w:jc w:val="right"/>
              <w:rPr>
                <w:sz w:val="22"/>
                <w:szCs w:val="22"/>
              </w:rPr>
            </w:pPr>
            <w:r>
              <w:rPr>
                <w:sz w:val="22"/>
                <w:szCs w:val="22"/>
              </w:rPr>
              <w:t>29 336,0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E9C4A9C" w14:textId="77777777" w:rsidR="00CB1137" w:rsidRDefault="00CB1137" w:rsidP="008C3AB1">
            <w:pPr>
              <w:jc w:val="right"/>
              <w:rPr>
                <w:color w:val="000000"/>
                <w:sz w:val="22"/>
                <w:szCs w:val="22"/>
              </w:rPr>
            </w:pPr>
            <w:r>
              <w:rPr>
                <w:color w:val="000000"/>
                <w:sz w:val="22"/>
                <w:szCs w:val="22"/>
              </w:rPr>
              <w:t>30 135,8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71FE3" w14:textId="77777777" w:rsidR="00CB1137" w:rsidRDefault="00CB1137" w:rsidP="008C3AB1">
            <w:pPr>
              <w:jc w:val="right"/>
              <w:rPr>
                <w:sz w:val="22"/>
                <w:szCs w:val="22"/>
              </w:rPr>
            </w:pPr>
            <w:r>
              <w:rPr>
                <w:sz w:val="22"/>
                <w:szCs w:val="22"/>
              </w:rPr>
              <w:t>799,8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073B" w14:textId="77777777" w:rsidR="00CB1137" w:rsidRDefault="00CB1137" w:rsidP="008C3AB1">
            <w:pPr>
              <w:jc w:val="right"/>
              <w:rPr>
                <w:sz w:val="22"/>
                <w:szCs w:val="22"/>
              </w:rPr>
            </w:pPr>
            <w:r>
              <w:rPr>
                <w:sz w:val="22"/>
                <w:szCs w:val="22"/>
              </w:rPr>
              <w:t>102,7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52C03" w14:textId="77777777" w:rsidR="00CB1137" w:rsidRDefault="00CB1137" w:rsidP="008C3AB1">
            <w:pPr>
              <w:jc w:val="right"/>
              <w:rPr>
                <w:sz w:val="22"/>
                <w:szCs w:val="22"/>
              </w:rPr>
            </w:pPr>
            <w:r>
              <w:rPr>
                <w:sz w:val="22"/>
                <w:szCs w:val="22"/>
              </w:rPr>
              <w:t>2 141,9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6572B" w14:textId="77777777" w:rsidR="00CB1137" w:rsidRDefault="00CB1137" w:rsidP="008C3AB1">
            <w:pPr>
              <w:jc w:val="right"/>
              <w:rPr>
                <w:sz w:val="22"/>
                <w:szCs w:val="22"/>
              </w:rPr>
            </w:pPr>
            <w:r>
              <w:rPr>
                <w:sz w:val="22"/>
                <w:szCs w:val="22"/>
              </w:rPr>
              <w:t>7,7</w:t>
            </w:r>
          </w:p>
        </w:tc>
      </w:tr>
      <w:tr w:rsidR="00CB1137" w14:paraId="76DC021A" w14:textId="77777777" w:rsidTr="008C3AB1">
        <w:trPr>
          <w:trHeight w:val="300"/>
        </w:trPr>
        <w:tc>
          <w:tcPr>
            <w:tcW w:w="1451" w:type="dxa"/>
            <w:tcBorders>
              <w:top w:val="single" w:sz="4" w:space="0" w:color="auto"/>
              <w:left w:val="single" w:sz="4" w:space="0" w:color="auto"/>
              <w:bottom w:val="single" w:sz="4" w:space="0" w:color="auto"/>
              <w:right w:val="single" w:sz="4" w:space="0" w:color="auto"/>
            </w:tcBorders>
            <w:noWrap/>
            <w:hideMark/>
          </w:tcPr>
          <w:p w14:paraId="29E01CF8" w14:textId="77777777" w:rsidR="00CB1137" w:rsidRDefault="00CB1137" w:rsidP="008C3AB1">
            <w:pPr>
              <w:jc w:val="center"/>
              <w:rPr>
                <w:b/>
                <w:bCs/>
                <w:sz w:val="22"/>
                <w:szCs w:val="22"/>
              </w:rPr>
            </w:pPr>
            <w:r>
              <w:rPr>
                <w:b/>
                <w:bCs/>
                <w:sz w:val="22"/>
                <w:szCs w:val="22"/>
              </w:rPr>
              <w:t>1.1.3.</w:t>
            </w:r>
          </w:p>
        </w:tc>
        <w:tc>
          <w:tcPr>
            <w:tcW w:w="3397" w:type="dxa"/>
            <w:tcBorders>
              <w:top w:val="single" w:sz="4" w:space="0" w:color="auto"/>
              <w:left w:val="nil"/>
              <w:bottom w:val="single" w:sz="4" w:space="0" w:color="auto"/>
              <w:right w:val="single" w:sz="4" w:space="0" w:color="auto"/>
            </w:tcBorders>
            <w:hideMark/>
          </w:tcPr>
          <w:p w14:paraId="15C41EC7" w14:textId="77777777" w:rsidR="00CB1137" w:rsidRDefault="00CB1137" w:rsidP="008C3AB1">
            <w:pPr>
              <w:rPr>
                <w:b/>
                <w:bCs/>
                <w:sz w:val="22"/>
                <w:szCs w:val="22"/>
              </w:rPr>
            </w:pPr>
            <w:r>
              <w:rPr>
                <w:b/>
                <w:bCs/>
                <w:sz w:val="22"/>
                <w:szCs w:val="22"/>
              </w:rPr>
              <w:t>Turto mokesčiai</w:t>
            </w:r>
          </w:p>
        </w:tc>
        <w:tc>
          <w:tcPr>
            <w:tcW w:w="1393" w:type="dxa"/>
            <w:tcBorders>
              <w:top w:val="single" w:sz="4" w:space="0" w:color="auto"/>
              <w:left w:val="nil"/>
              <w:bottom w:val="single" w:sz="4" w:space="0" w:color="auto"/>
              <w:right w:val="single" w:sz="4" w:space="0" w:color="auto"/>
            </w:tcBorders>
            <w:vAlign w:val="center"/>
            <w:hideMark/>
          </w:tcPr>
          <w:p w14:paraId="1FDD731D" w14:textId="77777777" w:rsidR="00CB1137" w:rsidRDefault="00CB1137" w:rsidP="008C3AB1">
            <w:pPr>
              <w:jc w:val="right"/>
              <w:rPr>
                <w:b/>
                <w:bCs/>
                <w:sz w:val="22"/>
                <w:szCs w:val="22"/>
              </w:rPr>
            </w:pPr>
            <w:r>
              <w:rPr>
                <w:b/>
                <w:bCs/>
                <w:sz w:val="22"/>
                <w:szCs w:val="22"/>
              </w:rPr>
              <w:t>1 239,0</w:t>
            </w:r>
          </w:p>
        </w:tc>
        <w:tc>
          <w:tcPr>
            <w:tcW w:w="1692" w:type="dxa"/>
            <w:tcBorders>
              <w:top w:val="single" w:sz="4" w:space="0" w:color="auto"/>
              <w:left w:val="nil"/>
              <w:bottom w:val="single" w:sz="4" w:space="0" w:color="auto"/>
              <w:right w:val="single" w:sz="4" w:space="0" w:color="auto"/>
            </w:tcBorders>
            <w:vAlign w:val="center"/>
            <w:hideMark/>
          </w:tcPr>
          <w:p w14:paraId="0D95E991" w14:textId="77777777" w:rsidR="00CB1137" w:rsidRDefault="00CB1137" w:rsidP="008C3AB1">
            <w:pPr>
              <w:jc w:val="right"/>
              <w:rPr>
                <w:b/>
                <w:bCs/>
                <w:sz w:val="22"/>
                <w:szCs w:val="22"/>
              </w:rPr>
            </w:pPr>
            <w:r>
              <w:rPr>
                <w:b/>
                <w:bCs/>
                <w:sz w:val="22"/>
                <w:szCs w:val="22"/>
              </w:rPr>
              <w:t>710,0</w:t>
            </w:r>
          </w:p>
        </w:tc>
        <w:tc>
          <w:tcPr>
            <w:tcW w:w="1418" w:type="dxa"/>
            <w:tcBorders>
              <w:top w:val="single" w:sz="4" w:space="0" w:color="auto"/>
              <w:left w:val="nil"/>
              <w:bottom w:val="single" w:sz="4" w:space="0" w:color="auto"/>
              <w:right w:val="single" w:sz="4" w:space="0" w:color="auto"/>
            </w:tcBorders>
            <w:vAlign w:val="center"/>
            <w:hideMark/>
          </w:tcPr>
          <w:p w14:paraId="4B2E24D6" w14:textId="77777777" w:rsidR="00CB1137" w:rsidRDefault="00CB1137" w:rsidP="008C3AB1">
            <w:pPr>
              <w:jc w:val="right"/>
              <w:rPr>
                <w:b/>
                <w:bCs/>
                <w:sz w:val="22"/>
                <w:szCs w:val="22"/>
              </w:rPr>
            </w:pPr>
            <w:r>
              <w:rPr>
                <w:b/>
                <w:bCs/>
                <w:sz w:val="22"/>
                <w:szCs w:val="22"/>
              </w:rPr>
              <w:t>1 496,9</w:t>
            </w:r>
          </w:p>
        </w:tc>
        <w:tc>
          <w:tcPr>
            <w:tcW w:w="1843" w:type="dxa"/>
            <w:tcBorders>
              <w:top w:val="single" w:sz="4" w:space="0" w:color="auto"/>
              <w:left w:val="nil"/>
              <w:bottom w:val="single" w:sz="4" w:space="0" w:color="auto"/>
              <w:right w:val="single" w:sz="4" w:space="0" w:color="auto"/>
            </w:tcBorders>
            <w:vAlign w:val="center"/>
            <w:hideMark/>
          </w:tcPr>
          <w:p w14:paraId="4447F252" w14:textId="77777777" w:rsidR="00CB1137" w:rsidRDefault="00CB1137" w:rsidP="008C3AB1">
            <w:pPr>
              <w:jc w:val="right"/>
              <w:rPr>
                <w:b/>
                <w:bCs/>
                <w:sz w:val="22"/>
                <w:szCs w:val="22"/>
              </w:rPr>
            </w:pPr>
            <w:r>
              <w:rPr>
                <w:b/>
                <w:bCs/>
                <w:sz w:val="22"/>
                <w:szCs w:val="22"/>
              </w:rPr>
              <w:t>786,9</w:t>
            </w:r>
          </w:p>
        </w:tc>
        <w:tc>
          <w:tcPr>
            <w:tcW w:w="992" w:type="dxa"/>
            <w:tcBorders>
              <w:top w:val="single" w:sz="4" w:space="0" w:color="auto"/>
              <w:left w:val="nil"/>
              <w:bottom w:val="single" w:sz="4" w:space="0" w:color="auto"/>
              <w:right w:val="single" w:sz="4" w:space="0" w:color="auto"/>
            </w:tcBorders>
            <w:vAlign w:val="center"/>
            <w:hideMark/>
          </w:tcPr>
          <w:p w14:paraId="1727FFB2" w14:textId="77777777" w:rsidR="00CB1137" w:rsidRDefault="00CB1137" w:rsidP="008C3AB1">
            <w:pPr>
              <w:jc w:val="right"/>
              <w:rPr>
                <w:b/>
                <w:bCs/>
                <w:sz w:val="22"/>
                <w:szCs w:val="22"/>
              </w:rPr>
            </w:pPr>
            <w:r>
              <w:rPr>
                <w:b/>
                <w:bCs/>
                <w:sz w:val="22"/>
                <w:szCs w:val="22"/>
              </w:rPr>
              <w:t>210,8</w:t>
            </w:r>
          </w:p>
        </w:tc>
        <w:tc>
          <w:tcPr>
            <w:tcW w:w="1843" w:type="dxa"/>
            <w:tcBorders>
              <w:top w:val="single" w:sz="4" w:space="0" w:color="auto"/>
              <w:left w:val="nil"/>
              <w:bottom w:val="single" w:sz="4" w:space="0" w:color="auto"/>
              <w:right w:val="single" w:sz="4" w:space="0" w:color="auto"/>
            </w:tcBorders>
            <w:vAlign w:val="center"/>
            <w:hideMark/>
          </w:tcPr>
          <w:p w14:paraId="74890336" w14:textId="77777777" w:rsidR="00CB1137" w:rsidRDefault="00CB1137" w:rsidP="008C3AB1">
            <w:pPr>
              <w:jc w:val="right"/>
              <w:rPr>
                <w:b/>
                <w:bCs/>
                <w:sz w:val="22"/>
                <w:szCs w:val="22"/>
              </w:rPr>
            </w:pPr>
            <w:r>
              <w:rPr>
                <w:b/>
                <w:bCs/>
                <w:sz w:val="22"/>
                <w:szCs w:val="22"/>
              </w:rPr>
              <w:t>257,9</w:t>
            </w:r>
          </w:p>
        </w:tc>
        <w:tc>
          <w:tcPr>
            <w:tcW w:w="992" w:type="dxa"/>
            <w:tcBorders>
              <w:top w:val="single" w:sz="4" w:space="0" w:color="auto"/>
              <w:left w:val="nil"/>
              <w:bottom w:val="single" w:sz="4" w:space="0" w:color="auto"/>
              <w:right w:val="single" w:sz="4" w:space="0" w:color="auto"/>
            </w:tcBorders>
            <w:vAlign w:val="center"/>
            <w:hideMark/>
          </w:tcPr>
          <w:p w14:paraId="474D2D9F" w14:textId="77777777" w:rsidR="00CB1137" w:rsidRDefault="00CB1137" w:rsidP="008C3AB1">
            <w:pPr>
              <w:jc w:val="right"/>
              <w:rPr>
                <w:b/>
                <w:bCs/>
                <w:sz w:val="22"/>
                <w:szCs w:val="22"/>
              </w:rPr>
            </w:pPr>
            <w:r>
              <w:rPr>
                <w:b/>
                <w:bCs/>
                <w:sz w:val="22"/>
                <w:szCs w:val="22"/>
              </w:rPr>
              <w:t>20,8</w:t>
            </w:r>
          </w:p>
        </w:tc>
      </w:tr>
      <w:tr w:rsidR="00CB1137" w14:paraId="55234FF6"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71499B60" w14:textId="77777777" w:rsidR="00CB1137" w:rsidRDefault="00CB1137" w:rsidP="008C3AB1">
            <w:pPr>
              <w:jc w:val="center"/>
              <w:rPr>
                <w:sz w:val="22"/>
                <w:szCs w:val="22"/>
              </w:rPr>
            </w:pPr>
            <w:r>
              <w:rPr>
                <w:sz w:val="22"/>
                <w:szCs w:val="22"/>
              </w:rPr>
              <w:t>1.1.3.1.</w:t>
            </w:r>
          </w:p>
        </w:tc>
        <w:tc>
          <w:tcPr>
            <w:tcW w:w="3397" w:type="dxa"/>
            <w:tcBorders>
              <w:top w:val="nil"/>
              <w:left w:val="nil"/>
              <w:bottom w:val="single" w:sz="4" w:space="0" w:color="auto"/>
              <w:right w:val="single" w:sz="4" w:space="0" w:color="auto"/>
            </w:tcBorders>
            <w:hideMark/>
          </w:tcPr>
          <w:p w14:paraId="2FDA9C80" w14:textId="77777777" w:rsidR="00CB1137" w:rsidRDefault="00CB1137" w:rsidP="008C3AB1">
            <w:pPr>
              <w:rPr>
                <w:sz w:val="22"/>
                <w:szCs w:val="22"/>
              </w:rPr>
            </w:pPr>
            <w:r>
              <w:rPr>
                <w:sz w:val="22"/>
                <w:szCs w:val="22"/>
              </w:rPr>
              <w:t>Žemės mokestis</w:t>
            </w:r>
          </w:p>
        </w:tc>
        <w:tc>
          <w:tcPr>
            <w:tcW w:w="1393" w:type="dxa"/>
            <w:tcBorders>
              <w:top w:val="nil"/>
              <w:left w:val="nil"/>
              <w:bottom w:val="single" w:sz="4" w:space="0" w:color="auto"/>
              <w:right w:val="single" w:sz="4" w:space="0" w:color="auto"/>
            </w:tcBorders>
            <w:vAlign w:val="center"/>
            <w:hideMark/>
          </w:tcPr>
          <w:p w14:paraId="70B2A041" w14:textId="77777777" w:rsidR="00CB1137" w:rsidRDefault="00CB1137" w:rsidP="008C3AB1">
            <w:pPr>
              <w:jc w:val="right"/>
              <w:rPr>
                <w:sz w:val="22"/>
                <w:szCs w:val="22"/>
              </w:rPr>
            </w:pPr>
            <w:r>
              <w:rPr>
                <w:sz w:val="22"/>
                <w:szCs w:val="22"/>
              </w:rPr>
              <w:t>678,5</w:t>
            </w:r>
          </w:p>
        </w:tc>
        <w:tc>
          <w:tcPr>
            <w:tcW w:w="1692" w:type="dxa"/>
            <w:tcBorders>
              <w:top w:val="nil"/>
              <w:left w:val="nil"/>
              <w:bottom w:val="single" w:sz="4" w:space="0" w:color="auto"/>
              <w:right w:val="single" w:sz="4" w:space="0" w:color="auto"/>
            </w:tcBorders>
            <w:vAlign w:val="center"/>
            <w:hideMark/>
          </w:tcPr>
          <w:p w14:paraId="0FBAE1F1" w14:textId="77777777" w:rsidR="00CB1137" w:rsidRDefault="00CB1137" w:rsidP="008C3AB1">
            <w:pPr>
              <w:jc w:val="right"/>
              <w:rPr>
                <w:sz w:val="22"/>
                <w:szCs w:val="22"/>
              </w:rPr>
            </w:pPr>
            <w:r>
              <w:rPr>
                <w:sz w:val="22"/>
                <w:szCs w:val="22"/>
              </w:rPr>
              <w:t>350,0</w:t>
            </w:r>
          </w:p>
        </w:tc>
        <w:tc>
          <w:tcPr>
            <w:tcW w:w="1418" w:type="dxa"/>
            <w:tcBorders>
              <w:top w:val="nil"/>
              <w:left w:val="nil"/>
              <w:bottom w:val="single" w:sz="4" w:space="0" w:color="auto"/>
              <w:right w:val="single" w:sz="4" w:space="0" w:color="auto"/>
            </w:tcBorders>
            <w:vAlign w:val="center"/>
            <w:hideMark/>
          </w:tcPr>
          <w:p w14:paraId="0F7A85A3" w14:textId="77777777" w:rsidR="00CB1137" w:rsidRDefault="00CB1137" w:rsidP="008C3AB1">
            <w:pPr>
              <w:jc w:val="right"/>
              <w:rPr>
                <w:sz w:val="22"/>
                <w:szCs w:val="22"/>
              </w:rPr>
            </w:pPr>
            <w:r>
              <w:rPr>
                <w:sz w:val="22"/>
                <w:szCs w:val="22"/>
              </w:rPr>
              <w:t>671,5</w:t>
            </w:r>
          </w:p>
        </w:tc>
        <w:tc>
          <w:tcPr>
            <w:tcW w:w="1843" w:type="dxa"/>
            <w:tcBorders>
              <w:top w:val="nil"/>
              <w:left w:val="nil"/>
              <w:bottom w:val="single" w:sz="4" w:space="0" w:color="auto"/>
              <w:right w:val="single" w:sz="4" w:space="0" w:color="auto"/>
            </w:tcBorders>
            <w:vAlign w:val="center"/>
            <w:hideMark/>
          </w:tcPr>
          <w:p w14:paraId="6A6582B2" w14:textId="77777777" w:rsidR="00CB1137" w:rsidRDefault="00CB1137" w:rsidP="008C3AB1">
            <w:pPr>
              <w:jc w:val="right"/>
              <w:rPr>
                <w:sz w:val="22"/>
                <w:szCs w:val="22"/>
              </w:rPr>
            </w:pPr>
            <w:r>
              <w:rPr>
                <w:sz w:val="22"/>
                <w:szCs w:val="22"/>
              </w:rPr>
              <w:t>321,5</w:t>
            </w:r>
          </w:p>
        </w:tc>
        <w:tc>
          <w:tcPr>
            <w:tcW w:w="992" w:type="dxa"/>
            <w:tcBorders>
              <w:top w:val="nil"/>
              <w:left w:val="nil"/>
              <w:bottom w:val="single" w:sz="4" w:space="0" w:color="auto"/>
              <w:right w:val="single" w:sz="4" w:space="0" w:color="auto"/>
            </w:tcBorders>
            <w:vAlign w:val="center"/>
            <w:hideMark/>
          </w:tcPr>
          <w:p w14:paraId="5353E79D" w14:textId="77777777" w:rsidR="00CB1137" w:rsidRDefault="00CB1137" w:rsidP="008C3AB1">
            <w:pPr>
              <w:jc w:val="right"/>
              <w:rPr>
                <w:sz w:val="22"/>
                <w:szCs w:val="22"/>
              </w:rPr>
            </w:pPr>
            <w:r>
              <w:rPr>
                <w:sz w:val="22"/>
                <w:szCs w:val="22"/>
              </w:rPr>
              <w:t>191,9</w:t>
            </w:r>
          </w:p>
        </w:tc>
        <w:tc>
          <w:tcPr>
            <w:tcW w:w="1843" w:type="dxa"/>
            <w:tcBorders>
              <w:top w:val="nil"/>
              <w:left w:val="nil"/>
              <w:bottom w:val="single" w:sz="4" w:space="0" w:color="auto"/>
              <w:right w:val="single" w:sz="4" w:space="0" w:color="auto"/>
            </w:tcBorders>
            <w:vAlign w:val="center"/>
            <w:hideMark/>
          </w:tcPr>
          <w:p w14:paraId="54E96307" w14:textId="77777777" w:rsidR="00CB1137" w:rsidRDefault="00CB1137" w:rsidP="008C3AB1">
            <w:pPr>
              <w:jc w:val="right"/>
              <w:rPr>
                <w:sz w:val="22"/>
                <w:szCs w:val="22"/>
              </w:rPr>
            </w:pPr>
            <w:r>
              <w:rPr>
                <w:sz w:val="22"/>
                <w:szCs w:val="22"/>
              </w:rPr>
              <w:t>-7,0</w:t>
            </w:r>
          </w:p>
        </w:tc>
        <w:tc>
          <w:tcPr>
            <w:tcW w:w="992" w:type="dxa"/>
            <w:tcBorders>
              <w:top w:val="nil"/>
              <w:left w:val="nil"/>
              <w:bottom w:val="single" w:sz="4" w:space="0" w:color="auto"/>
              <w:right w:val="single" w:sz="4" w:space="0" w:color="auto"/>
            </w:tcBorders>
            <w:vAlign w:val="center"/>
            <w:hideMark/>
          </w:tcPr>
          <w:p w14:paraId="1888DA16" w14:textId="77777777" w:rsidR="00CB1137" w:rsidRDefault="00CB1137" w:rsidP="008C3AB1">
            <w:pPr>
              <w:jc w:val="right"/>
              <w:rPr>
                <w:sz w:val="22"/>
                <w:szCs w:val="22"/>
              </w:rPr>
            </w:pPr>
            <w:r>
              <w:rPr>
                <w:sz w:val="22"/>
                <w:szCs w:val="22"/>
              </w:rPr>
              <w:t>1,0</w:t>
            </w:r>
          </w:p>
        </w:tc>
      </w:tr>
      <w:tr w:rsidR="00CB1137" w14:paraId="308DB5CC"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46BF85A1" w14:textId="77777777" w:rsidR="00CB1137" w:rsidRDefault="00CB1137" w:rsidP="008C3AB1">
            <w:pPr>
              <w:jc w:val="center"/>
              <w:rPr>
                <w:sz w:val="22"/>
                <w:szCs w:val="22"/>
              </w:rPr>
            </w:pPr>
            <w:r>
              <w:rPr>
                <w:sz w:val="22"/>
                <w:szCs w:val="22"/>
              </w:rPr>
              <w:t>1.1.3.1.1.1.</w:t>
            </w:r>
          </w:p>
        </w:tc>
        <w:tc>
          <w:tcPr>
            <w:tcW w:w="3397" w:type="dxa"/>
            <w:tcBorders>
              <w:top w:val="nil"/>
              <w:left w:val="nil"/>
              <w:bottom w:val="single" w:sz="4" w:space="0" w:color="auto"/>
              <w:right w:val="single" w:sz="4" w:space="0" w:color="auto"/>
            </w:tcBorders>
            <w:hideMark/>
          </w:tcPr>
          <w:p w14:paraId="3C765598" w14:textId="77777777" w:rsidR="00CB1137" w:rsidRDefault="00CB1137" w:rsidP="008C3AB1">
            <w:pPr>
              <w:rPr>
                <w:sz w:val="22"/>
                <w:szCs w:val="22"/>
              </w:rPr>
            </w:pPr>
            <w:r>
              <w:rPr>
                <w:sz w:val="22"/>
                <w:szCs w:val="22"/>
              </w:rPr>
              <w:t>Fizinių asmenų žemės mokestis</w:t>
            </w:r>
          </w:p>
        </w:tc>
        <w:tc>
          <w:tcPr>
            <w:tcW w:w="1393" w:type="dxa"/>
            <w:tcBorders>
              <w:top w:val="nil"/>
              <w:left w:val="nil"/>
              <w:bottom w:val="single" w:sz="4" w:space="0" w:color="auto"/>
              <w:right w:val="single" w:sz="4" w:space="0" w:color="auto"/>
            </w:tcBorders>
            <w:noWrap/>
            <w:vAlign w:val="center"/>
            <w:hideMark/>
          </w:tcPr>
          <w:p w14:paraId="22BE7579" w14:textId="77777777" w:rsidR="00CB1137" w:rsidRDefault="00CB1137" w:rsidP="008C3AB1">
            <w:pPr>
              <w:jc w:val="right"/>
              <w:rPr>
                <w:sz w:val="22"/>
                <w:szCs w:val="22"/>
              </w:rPr>
            </w:pPr>
            <w:r>
              <w:rPr>
                <w:sz w:val="22"/>
                <w:szCs w:val="22"/>
              </w:rPr>
              <w:t>626,1</w:t>
            </w:r>
          </w:p>
        </w:tc>
        <w:tc>
          <w:tcPr>
            <w:tcW w:w="1692" w:type="dxa"/>
            <w:tcBorders>
              <w:top w:val="nil"/>
              <w:left w:val="nil"/>
              <w:bottom w:val="single" w:sz="4" w:space="0" w:color="auto"/>
              <w:right w:val="single" w:sz="4" w:space="0" w:color="auto"/>
            </w:tcBorders>
            <w:vAlign w:val="center"/>
            <w:hideMark/>
          </w:tcPr>
          <w:p w14:paraId="7FAD60D8" w14:textId="77777777" w:rsidR="00CB1137" w:rsidRDefault="00CB1137" w:rsidP="008C3AB1">
            <w:pPr>
              <w:jc w:val="right"/>
              <w:rPr>
                <w:sz w:val="22"/>
                <w:szCs w:val="22"/>
              </w:rPr>
            </w:pPr>
            <w:r>
              <w:rPr>
                <w:sz w:val="22"/>
                <w:szCs w:val="22"/>
              </w:rPr>
              <w:t>350,0</w:t>
            </w:r>
          </w:p>
        </w:tc>
        <w:tc>
          <w:tcPr>
            <w:tcW w:w="1418" w:type="dxa"/>
            <w:tcBorders>
              <w:top w:val="nil"/>
              <w:left w:val="nil"/>
              <w:bottom w:val="single" w:sz="4" w:space="0" w:color="auto"/>
              <w:right w:val="single" w:sz="4" w:space="0" w:color="auto"/>
            </w:tcBorders>
            <w:noWrap/>
            <w:vAlign w:val="center"/>
            <w:hideMark/>
          </w:tcPr>
          <w:p w14:paraId="39694005" w14:textId="77777777" w:rsidR="00CB1137" w:rsidRDefault="00CB1137" w:rsidP="008C3AB1">
            <w:pPr>
              <w:jc w:val="right"/>
              <w:rPr>
                <w:sz w:val="22"/>
                <w:szCs w:val="22"/>
              </w:rPr>
            </w:pPr>
            <w:r>
              <w:rPr>
                <w:sz w:val="22"/>
                <w:szCs w:val="22"/>
              </w:rPr>
              <w:t>616,5</w:t>
            </w:r>
          </w:p>
        </w:tc>
        <w:tc>
          <w:tcPr>
            <w:tcW w:w="1843" w:type="dxa"/>
            <w:tcBorders>
              <w:top w:val="nil"/>
              <w:left w:val="nil"/>
              <w:bottom w:val="single" w:sz="4" w:space="0" w:color="auto"/>
              <w:right w:val="single" w:sz="4" w:space="0" w:color="auto"/>
            </w:tcBorders>
            <w:vAlign w:val="center"/>
            <w:hideMark/>
          </w:tcPr>
          <w:p w14:paraId="15C9DBE8" w14:textId="77777777" w:rsidR="00CB1137" w:rsidRDefault="00CB1137" w:rsidP="008C3AB1">
            <w:pPr>
              <w:jc w:val="right"/>
              <w:rPr>
                <w:sz w:val="22"/>
                <w:szCs w:val="22"/>
              </w:rPr>
            </w:pPr>
            <w:r>
              <w:rPr>
                <w:sz w:val="22"/>
                <w:szCs w:val="22"/>
              </w:rPr>
              <w:t>266,5</w:t>
            </w:r>
          </w:p>
        </w:tc>
        <w:tc>
          <w:tcPr>
            <w:tcW w:w="992" w:type="dxa"/>
            <w:tcBorders>
              <w:top w:val="nil"/>
              <w:left w:val="nil"/>
              <w:bottom w:val="single" w:sz="4" w:space="0" w:color="auto"/>
              <w:right w:val="single" w:sz="4" w:space="0" w:color="auto"/>
            </w:tcBorders>
            <w:vAlign w:val="center"/>
            <w:hideMark/>
          </w:tcPr>
          <w:p w14:paraId="7C060FD2" w14:textId="77777777" w:rsidR="00CB1137" w:rsidRDefault="00CB1137" w:rsidP="008C3AB1">
            <w:pPr>
              <w:jc w:val="right"/>
              <w:rPr>
                <w:sz w:val="22"/>
                <w:szCs w:val="22"/>
              </w:rPr>
            </w:pPr>
            <w:r>
              <w:rPr>
                <w:sz w:val="22"/>
                <w:szCs w:val="22"/>
              </w:rPr>
              <w:t>176,1</w:t>
            </w:r>
          </w:p>
        </w:tc>
        <w:tc>
          <w:tcPr>
            <w:tcW w:w="1843" w:type="dxa"/>
            <w:tcBorders>
              <w:top w:val="nil"/>
              <w:left w:val="nil"/>
              <w:bottom w:val="single" w:sz="4" w:space="0" w:color="auto"/>
              <w:right w:val="single" w:sz="4" w:space="0" w:color="auto"/>
            </w:tcBorders>
            <w:vAlign w:val="center"/>
            <w:hideMark/>
          </w:tcPr>
          <w:p w14:paraId="0F99E281" w14:textId="77777777" w:rsidR="00CB1137" w:rsidRDefault="00CB1137" w:rsidP="008C3AB1">
            <w:pPr>
              <w:jc w:val="right"/>
              <w:rPr>
                <w:sz w:val="22"/>
                <w:szCs w:val="22"/>
              </w:rPr>
            </w:pPr>
            <w:r>
              <w:rPr>
                <w:sz w:val="22"/>
                <w:szCs w:val="22"/>
              </w:rPr>
              <w:t>-9,6</w:t>
            </w:r>
          </w:p>
        </w:tc>
        <w:tc>
          <w:tcPr>
            <w:tcW w:w="992" w:type="dxa"/>
            <w:tcBorders>
              <w:top w:val="nil"/>
              <w:left w:val="nil"/>
              <w:bottom w:val="single" w:sz="4" w:space="0" w:color="auto"/>
              <w:right w:val="single" w:sz="4" w:space="0" w:color="auto"/>
            </w:tcBorders>
            <w:vAlign w:val="center"/>
            <w:hideMark/>
          </w:tcPr>
          <w:p w14:paraId="1D93220B" w14:textId="77777777" w:rsidR="00CB1137" w:rsidRDefault="00CB1137" w:rsidP="008C3AB1">
            <w:pPr>
              <w:jc w:val="right"/>
              <w:rPr>
                <w:sz w:val="22"/>
                <w:szCs w:val="22"/>
              </w:rPr>
            </w:pPr>
            <w:r>
              <w:rPr>
                <w:sz w:val="22"/>
                <w:szCs w:val="22"/>
              </w:rPr>
              <w:t>1,5</w:t>
            </w:r>
          </w:p>
        </w:tc>
      </w:tr>
      <w:tr w:rsidR="00CB1137" w14:paraId="26FA0F78"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4784169F" w14:textId="77777777" w:rsidR="00CB1137" w:rsidRDefault="00CB1137" w:rsidP="008C3AB1">
            <w:pPr>
              <w:jc w:val="center"/>
              <w:rPr>
                <w:sz w:val="22"/>
                <w:szCs w:val="22"/>
              </w:rPr>
            </w:pPr>
            <w:r>
              <w:rPr>
                <w:sz w:val="22"/>
                <w:szCs w:val="22"/>
              </w:rPr>
              <w:t>1.1.3.1.1.2.</w:t>
            </w:r>
          </w:p>
        </w:tc>
        <w:tc>
          <w:tcPr>
            <w:tcW w:w="3397" w:type="dxa"/>
            <w:tcBorders>
              <w:top w:val="nil"/>
              <w:left w:val="nil"/>
              <w:bottom w:val="single" w:sz="4" w:space="0" w:color="auto"/>
              <w:right w:val="single" w:sz="4" w:space="0" w:color="auto"/>
            </w:tcBorders>
            <w:hideMark/>
          </w:tcPr>
          <w:p w14:paraId="31649E7D" w14:textId="77777777" w:rsidR="00CB1137" w:rsidRDefault="00CB1137" w:rsidP="008C3AB1">
            <w:pPr>
              <w:rPr>
                <w:sz w:val="22"/>
                <w:szCs w:val="22"/>
              </w:rPr>
            </w:pPr>
            <w:r>
              <w:rPr>
                <w:sz w:val="22"/>
                <w:szCs w:val="22"/>
              </w:rPr>
              <w:t>Juridinių asmenų žemės mokestis</w:t>
            </w:r>
          </w:p>
        </w:tc>
        <w:tc>
          <w:tcPr>
            <w:tcW w:w="1393" w:type="dxa"/>
            <w:tcBorders>
              <w:top w:val="nil"/>
              <w:left w:val="nil"/>
              <w:bottom w:val="single" w:sz="4" w:space="0" w:color="auto"/>
              <w:right w:val="single" w:sz="4" w:space="0" w:color="auto"/>
            </w:tcBorders>
            <w:noWrap/>
            <w:vAlign w:val="center"/>
            <w:hideMark/>
          </w:tcPr>
          <w:p w14:paraId="7C20FB3F" w14:textId="77777777" w:rsidR="00CB1137" w:rsidRDefault="00CB1137" w:rsidP="008C3AB1">
            <w:pPr>
              <w:jc w:val="right"/>
              <w:rPr>
                <w:sz w:val="22"/>
                <w:szCs w:val="22"/>
              </w:rPr>
            </w:pPr>
            <w:r>
              <w:rPr>
                <w:sz w:val="22"/>
                <w:szCs w:val="22"/>
              </w:rPr>
              <w:t>52,4</w:t>
            </w:r>
          </w:p>
        </w:tc>
        <w:tc>
          <w:tcPr>
            <w:tcW w:w="1692" w:type="dxa"/>
            <w:tcBorders>
              <w:top w:val="nil"/>
              <w:left w:val="nil"/>
              <w:bottom w:val="single" w:sz="4" w:space="0" w:color="auto"/>
              <w:right w:val="single" w:sz="4" w:space="0" w:color="auto"/>
            </w:tcBorders>
            <w:vAlign w:val="center"/>
            <w:hideMark/>
          </w:tcPr>
          <w:p w14:paraId="185397ED"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59F81246" w14:textId="77777777" w:rsidR="00CB1137" w:rsidRDefault="00CB1137" w:rsidP="008C3AB1">
            <w:pPr>
              <w:jc w:val="right"/>
              <w:rPr>
                <w:sz w:val="22"/>
                <w:szCs w:val="22"/>
              </w:rPr>
            </w:pPr>
            <w:r>
              <w:rPr>
                <w:sz w:val="22"/>
                <w:szCs w:val="22"/>
              </w:rPr>
              <w:t>55,0</w:t>
            </w:r>
          </w:p>
        </w:tc>
        <w:tc>
          <w:tcPr>
            <w:tcW w:w="1843" w:type="dxa"/>
            <w:tcBorders>
              <w:top w:val="nil"/>
              <w:left w:val="nil"/>
              <w:bottom w:val="single" w:sz="4" w:space="0" w:color="auto"/>
              <w:right w:val="single" w:sz="4" w:space="0" w:color="auto"/>
            </w:tcBorders>
            <w:vAlign w:val="center"/>
            <w:hideMark/>
          </w:tcPr>
          <w:p w14:paraId="1CE1E398" w14:textId="77777777" w:rsidR="00CB1137" w:rsidRDefault="00CB1137" w:rsidP="008C3AB1">
            <w:pPr>
              <w:jc w:val="right"/>
              <w:rPr>
                <w:sz w:val="22"/>
                <w:szCs w:val="22"/>
              </w:rPr>
            </w:pPr>
            <w:r>
              <w:rPr>
                <w:sz w:val="22"/>
                <w:szCs w:val="22"/>
              </w:rPr>
              <w:t>55,0</w:t>
            </w:r>
          </w:p>
        </w:tc>
        <w:tc>
          <w:tcPr>
            <w:tcW w:w="992" w:type="dxa"/>
            <w:tcBorders>
              <w:top w:val="nil"/>
              <w:left w:val="nil"/>
              <w:bottom w:val="single" w:sz="4" w:space="0" w:color="auto"/>
              <w:right w:val="single" w:sz="4" w:space="0" w:color="auto"/>
            </w:tcBorders>
            <w:vAlign w:val="center"/>
            <w:hideMark/>
          </w:tcPr>
          <w:p w14:paraId="20E501BB" w14:textId="77777777" w:rsidR="00CB1137" w:rsidRDefault="00CB1137" w:rsidP="008C3AB1">
            <w:pPr>
              <w:jc w:val="right"/>
              <w:rPr>
                <w:sz w:val="22"/>
                <w:szCs w:val="22"/>
              </w:rPr>
            </w:pPr>
            <w:r>
              <w:rPr>
                <w:sz w:val="22"/>
                <w:szCs w:val="22"/>
              </w:rPr>
              <w:t> </w:t>
            </w:r>
          </w:p>
        </w:tc>
        <w:tc>
          <w:tcPr>
            <w:tcW w:w="1843" w:type="dxa"/>
            <w:tcBorders>
              <w:top w:val="nil"/>
              <w:left w:val="nil"/>
              <w:bottom w:val="single" w:sz="4" w:space="0" w:color="auto"/>
              <w:right w:val="single" w:sz="4" w:space="0" w:color="auto"/>
            </w:tcBorders>
            <w:vAlign w:val="center"/>
            <w:hideMark/>
          </w:tcPr>
          <w:p w14:paraId="0C802FAA" w14:textId="77777777" w:rsidR="00CB1137" w:rsidRDefault="00CB1137" w:rsidP="008C3AB1">
            <w:pPr>
              <w:jc w:val="right"/>
              <w:rPr>
                <w:sz w:val="22"/>
                <w:szCs w:val="22"/>
              </w:rPr>
            </w:pPr>
            <w:r>
              <w:rPr>
                <w:sz w:val="22"/>
                <w:szCs w:val="22"/>
              </w:rPr>
              <w:t>2,6</w:t>
            </w:r>
          </w:p>
        </w:tc>
        <w:tc>
          <w:tcPr>
            <w:tcW w:w="992" w:type="dxa"/>
            <w:tcBorders>
              <w:top w:val="nil"/>
              <w:left w:val="nil"/>
              <w:bottom w:val="single" w:sz="4" w:space="0" w:color="auto"/>
              <w:right w:val="single" w:sz="4" w:space="0" w:color="auto"/>
            </w:tcBorders>
            <w:vAlign w:val="center"/>
            <w:hideMark/>
          </w:tcPr>
          <w:p w14:paraId="2CB1403C" w14:textId="77777777" w:rsidR="00CB1137" w:rsidRDefault="00CB1137" w:rsidP="008C3AB1">
            <w:pPr>
              <w:jc w:val="right"/>
              <w:rPr>
                <w:sz w:val="22"/>
                <w:szCs w:val="22"/>
              </w:rPr>
            </w:pPr>
            <w:r>
              <w:rPr>
                <w:sz w:val="22"/>
                <w:szCs w:val="22"/>
              </w:rPr>
              <w:t>5,0</w:t>
            </w:r>
          </w:p>
        </w:tc>
      </w:tr>
      <w:tr w:rsidR="00CB1137" w14:paraId="15A6902E"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623047FB" w14:textId="77777777" w:rsidR="00CB1137" w:rsidRDefault="00CB1137" w:rsidP="008C3AB1">
            <w:pPr>
              <w:jc w:val="center"/>
              <w:rPr>
                <w:sz w:val="22"/>
                <w:szCs w:val="22"/>
              </w:rPr>
            </w:pPr>
            <w:r>
              <w:rPr>
                <w:sz w:val="22"/>
                <w:szCs w:val="22"/>
              </w:rPr>
              <w:t>1.1.3.2.</w:t>
            </w:r>
          </w:p>
        </w:tc>
        <w:tc>
          <w:tcPr>
            <w:tcW w:w="3397" w:type="dxa"/>
            <w:tcBorders>
              <w:top w:val="nil"/>
              <w:left w:val="nil"/>
              <w:bottom w:val="single" w:sz="4" w:space="0" w:color="auto"/>
              <w:right w:val="single" w:sz="4" w:space="0" w:color="auto"/>
            </w:tcBorders>
            <w:hideMark/>
          </w:tcPr>
          <w:p w14:paraId="71465CC5" w14:textId="77777777" w:rsidR="00CB1137" w:rsidRDefault="00CB1137" w:rsidP="008C3AB1">
            <w:pPr>
              <w:rPr>
                <w:sz w:val="22"/>
                <w:szCs w:val="22"/>
              </w:rPr>
            </w:pPr>
            <w:r>
              <w:rPr>
                <w:sz w:val="22"/>
                <w:szCs w:val="22"/>
              </w:rPr>
              <w:t>Paveldimo turto mokestis</w:t>
            </w:r>
          </w:p>
        </w:tc>
        <w:tc>
          <w:tcPr>
            <w:tcW w:w="1393" w:type="dxa"/>
            <w:tcBorders>
              <w:top w:val="nil"/>
              <w:left w:val="nil"/>
              <w:bottom w:val="single" w:sz="4" w:space="0" w:color="auto"/>
              <w:right w:val="single" w:sz="4" w:space="0" w:color="auto"/>
            </w:tcBorders>
            <w:noWrap/>
            <w:vAlign w:val="center"/>
            <w:hideMark/>
          </w:tcPr>
          <w:p w14:paraId="3361E3AF" w14:textId="77777777" w:rsidR="00CB1137" w:rsidRDefault="00CB1137" w:rsidP="008C3AB1">
            <w:pPr>
              <w:jc w:val="right"/>
              <w:rPr>
                <w:color w:val="000000"/>
                <w:sz w:val="22"/>
                <w:szCs w:val="22"/>
              </w:rPr>
            </w:pPr>
            <w:r>
              <w:rPr>
                <w:color w:val="000000"/>
                <w:sz w:val="22"/>
                <w:szCs w:val="22"/>
              </w:rPr>
              <w:t>37,0</w:t>
            </w:r>
          </w:p>
        </w:tc>
        <w:tc>
          <w:tcPr>
            <w:tcW w:w="1692" w:type="dxa"/>
            <w:tcBorders>
              <w:top w:val="nil"/>
              <w:left w:val="nil"/>
              <w:bottom w:val="single" w:sz="4" w:space="0" w:color="auto"/>
              <w:right w:val="single" w:sz="4" w:space="0" w:color="auto"/>
            </w:tcBorders>
            <w:vAlign w:val="center"/>
            <w:hideMark/>
          </w:tcPr>
          <w:p w14:paraId="4D687CA0" w14:textId="77777777" w:rsidR="00CB1137" w:rsidRDefault="00CB1137" w:rsidP="008C3AB1">
            <w:pPr>
              <w:jc w:val="right"/>
              <w:rPr>
                <w:sz w:val="22"/>
                <w:szCs w:val="22"/>
              </w:rPr>
            </w:pPr>
            <w:r>
              <w:rPr>
                <w:sz w:val="22"/>
                <w:szCs w:val="22"/>
              </w:rPr>
              <w:t>10,0</w:t>
            </w:r>
          </w:p>
        </w:tc>
        <w:tc>
          <w:tcPr>
            <w:tcW w:w="1418" w:type="dxa"/>
            <w:tcBorders>
              <w:top w:val="nil"/>
              <w:left w:val="nil"/>
              <w:bottom w:val="single" w:sz="4" w:space="0" w:color="auto"/>
              <w:right w:val="single" w:sz="4" w:space="0" w:color="auto"/>
            </w:tcBorders>
            <w:noWrap/>
            <w:vAlign w:val="center"/>
            <w:hideMark/>
          </w:tcPr>
          <w:p w14:paraId="3C81EDFA" w14:textId="77777777" w:rsidR="00CB1137" w:rsidRDefault="00CB1137" w:rsidP="008C3AB1">
            <w:pPr>
              <w:jc w:val="right"/>
              <w:rPr>
                <w:color w:val="000000"/>
                <w:sz w:val="22"/>
                <w:szCs w:val="22"/>
              </w:rPr>
            </w:pPr>
            <w:r>
              <w:rPr>
                <w:color w:val="000000"/>
                <w:sz w:val="22"/>
                <w:szCs w:val="22"/>
              </w:rPr>
              <w:t>24,6</w:t>
            </w:r>
          </w:p>
        </w:tc>
        <w:tc>
          <w:tcPr>
            <w:tcW w:w="1843" w:type="dxa"/>
            <w:tcBorders>
              <w:top w:val="nil"/>
              <w:left w:val="nil"/>
              <w:bottom w:val="single" w:sz="4" w:space="0" w:color="auto"/>
              <w:right w:val="single" w:sz="4" w:space="0" w:color="auto"/>
            </w:tcBorders>
            <w:vAlign w:val="center"/>
            <w:hideMark/>
          </w:tcPr>
          <w:p w14:paraId="5F936037" w14:textId="77777777" w:rsidR="00CB1137" w:rsidRDefault="00CB1137" w:rsidP="008C3AB1">
            <w:pPr>
              <w:jc w:val="right"/>
              <w:rPr>
                <w:sz w:val="22"/>
                <w:szCs w:val="22"/>
              </w:rPr>
            </w:pPr>
            <w:r>
              <w:rPr>
                <w:sz w:val="22"/>
                <w:szCs w:val="22"/>
              </w:rPr>
              <w:t>14,6</w:t>
            </w:r>
          </w:p>
        </w:tc>
        <w:tc>
          <w:tcPr>
            <w:tcW w:w="992" w:type="dxa"/>
            <w:tcBorders>
              <w:top w:val="nil"/>
              <w:left w:val="nil"/>
              <w:bottom w:val="single" w:sz="4" w:space="0" w:color="auto"/>
              <w:right w:val="single" w:sz="4" w:space="0" w:color="auto"/>
            </w:tcBorders>
            <w:vAlign w:val="center"/>
            <w:hideMark/>
          </w:tcPr>
          <w:p w14:paraId="33DF1A5D" w14:textId="77777777" w:rsidR="00CB1137" w:rsidRDefault="00CB1137" w:rsidP="008C3AB1">
            <w:pPr>
              <w:jc w:val="right"/>
              <w:rPr>
                <w:sz w:val="22"/>
                <w:szCs w:val="22"/>
              </w:rPr>
            </w:pPr>
            <w:r>
              <w:rPr>
                <w:sz w:val="22"/>
                <w:szCs w:val="22"/>
              </w:rPr>
              <w:t>246,0</w:t>
            </w:r>
          </w:p>
        </w:tc>
        <w:tc>
          <w:tcPr>
            <w:tcW w:w="1843" w:type="dxa"/>
            <w:tcBorders>
              <w:top w:val="nil"/>
              <w:left w:val="nil"/>
              <w:bottom w:val="single" w:sz="4" w:space="0" w:color="auto"/>
              <w:right w:val="single" w:sz="4" w:space="0" w:color="auto"/>
            </w:tcBorders>
            <w:vAlign w:val="center"/>
            <w:hideMark/>
          </w:tcPr>
          <w:p w14:paraId="11032958" w14:textId="77777777" w:rsidR="00CB1137" w:rsidRDefault="00CB1137" w:rsidP="008C3AB1">
            <w:pPr>
              <w:jc w:val="right"/>
              <w:rPr>
                <w:sz w:val="22"/>
                <w:szCs w:val="22"/>
              </w:rPr>
            </w:pPr>
            <w:r>
              <w:rPr>
                <w:sz w:val="22"/>
                <w:szCs w:val="22"/>
              </w:rPr>
              <w:t>-12,4</w:t>
            </w:r>
          </w:p>
        </w:tc>
        <w:tc>
          <w:tcPr>
            <w:tcW w:w="992" w:type="dxa"/>
            <w:tcBorders>
              <w:top w:val="nil"/>
              <w:left w:val="nil"/>
              <w:bottom w:val="single" w:sz="4" w:space="0" w:color="auto"/>
              <w:right w:val="single" w:sz="4" w:space="0" w:color="auto"/>
            </w:tcBorders>
            <w:vAlign w:val="center"/>
            <w:hideMark/>
          </w:tcPr>
          <w:p w14:paraId="4155DA5A" w14:textId="77777777" w:rsidR="00CB1137" w:rsidRDefault="00CB1137" w:rsidP="008C3AB1">
            <w:pPr>
              <w:jc w:val="right"/>
              <w:rPr>
                <w:sz w:val="22"/>
                <w:szCs w:val="22"/>
              </w:rPr>
            </w:pPr>
            <w:r>
              <w:rPr>
                <w:sz w:val="22"/>
                <w:szCs w:val="22"/>
              </w:rPr>
              <w:t>33,5</w:t>
            </w:r>
          </w:p>
        </w:tc>
      </w:tr>
      <w:tr w:rsidR="00CB1137" w14:paraId="7058CCA7"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31F5F440" w14:textId="77777777" w:rsidR="00CB1137" w:rsidRDefault="00CB1137" w:rsidP="008C3AB1">
            <w:pPr>
              <w:jc w:val="center"/>
              <w:rPr>
                <w:sz w:val="22"/>
                <w:szCs w:val="22"/>
              </w:rPr>
            </w:pPr>
            <w:r>
              <w:rPr>
                <w:sz w:val="22"/>
                <w:szCs w:val="22"/>
              </w:rPr>
              <w:t>1.1.3.3.</w:t>
            </w:r>
          </w:p>
        </w:tc>
        <w:tc>
          <w:tcPr>
            <w:tcW w:w="3397" w:type="dxa"/>
            <w:tcBorders>
              <w:top w:val="nil"/>
              <w:left w:val="nil"/>
              <w:bottom w:val="single" w:sz="4" w:space="0" w:color="auto"/>
              <w:right w:val="single" w:sz="4" w:space="0" w:color="auto"/>
            </w:tcBorders>
            <w:hideMark/>
          </w:tcPr>
          <w:p w14:paraId="43A8164A" w14:textId="77777777" w:rsidR="00CB1137" w:rsidRDefault="00CB1137" w:rsidP="008C3AB1">
            <w:pPr>
              <w:rPr>
                <w:sz w:val="22"/>
                <w:szCs w:val="22"/>
              </w:rPr>
            </w:pPr>
            <w:r>
              <w:rPr>
                <w:sz w:val="22"/>
                <w:szCs w:val="22"/>
              </w:rPr>
              <w:t>Nekilnojamojo turto mokestis</w:t>
            </w:r>
          </w:p>
        </w:tc>
        <w:tc>
          <w:tcPr>
            <w:tcW w:w="1393" w:type="dxa"/>
            <w:tcBorders>
              <w:top w:val="nil"/>
              <w:left w:val="nil"/>
              <w:bottom w:val="single" w:sz="4" w:space="0" w:color="auto"/>
              <w:right w:val="single" w:sz="4" w:space="0" w:color="auto"/>
            </w:tcBorders>
            <w:noWrap/>
            <w:vAlign w:val="center"/>
            <w:hideMark/>
          </w:tcPr>
          <w:p w14:paraId="226BE2F6" w14:textId="77777777" w:rsidR="00CB1137" w:rsidRDefault="00CB1137" w:rsidP="008C3AB1">
            <w:pPr>
              <w:jc w:val="right"/>
              <w:rPr>
                <w:color w:val="000000"/>
                <w:sz w:val="22"/>
                <w:szCs w:val="22"/>
              </w:rPr>
            </w:pPr>
            <w:r>
              <w:rPr>
                <w:color w:val="000000"/>
                <w:sz w:val="22"/>
                <w:szCs w:val="22"/>
              </w:rPr>
              <w:t>523,5</w:t>
            </w:r>
          </w:p>
        </w:tc>
        <w:tc>
          <w:tcPr>
            <w:tcW w:w="1692" w:type="dxa"/>
            <w:tcBorders>
              <w:top w:val="nil"/>
              <w:left w:val="nil"/>
              <w:bottom w:val="single" w:sz="4" w:space="0" w:color="auto"/>
              <w:right w:val="single" w:sz="4" w:space="0" w:color="auto"/>
            </w:tcBorders>
            <w:vAlign w:val="center"/>
            <w:hideMark/>
          </w:tcPr>
          <w:p w14:paraId="1FEEB52F" w14:textId="77777777" w:rsidR="00CB1137" w:rsidRDefault="00CB1137" w:rsidP="008C3AB1">
            <w:pPr>
              <w:jc w:val="right"/>
              <w:rPr>
                <w:sz w:val="22"/>
                <w:szCs w:val="22"/>
              </w:rPr>
            </w:pPr>
            <w:r>
              <w:rPr>
                <w:sz w:val="22"/>
                <w:szCs w:val="22"/>
              </w:rPr>
              <w:t>350,0</w:t>
            </w:r>
          </w:p>
        </w:tc>
        <w:tc>
          <w:tcPr>
            <w:tcW w:w="1418" w:type="dxa"/>
            <w:tcBorders>
              <w:top w:val="nil"/>
              <w:left w:val="nil"/>
              <w:bottom w:val="single" w:sz="4" w:space="0" w:color="auto"/>
              <w:right w:val="single" w:sz="4" w:space="0" w:color="auto"/>
            </w:tcBorders>
            <w:noWrap/>
            <w:vAlign w:val="center"/>
            <w:hideMark/>
          </w:tcPr>
          <w:p w14:paraId="23A9A04C" w14:textId="77777777" w:rsidR="00CB1137" w:rsidRDefault="00CB1137" w:rsidP="008C3AB1">
            <w:pPr>
              <w:jc w:val="right"/>
              <w:rPr>
                <w:color w:val="000000"/>
                <w:sz w:val="22"/>
                <w:szCs w:val="22"/>
              </w:rPr>
            </w:pPr>
            <w:r>
              <w:rPr>
                <w:color w:val="000000"/>
                <w:sz w:val="22"/>
                <w:szCs w:val="22"/>
              </w:rPr>
              <w:t>800,8</w:t>
            </w:r>
          </w:p>
        </w:tc>
        <w:tc>
          <w:tcPr>
            <w:tcW w:w="1843" w:type="dxa"/>
            <w:tcBorders>
              <w:top w:val="nil"/>
              <w:left w:val="nil"/>
              <w:bottom w:val="single" w:sz="4" w:space="0" w:color="auto"/>
              <w:right w:val="single" w:sz="4" w:space="0" w:color="auto"/>
            </w:tcBorders>
            <w:vAlign w:val="center"/>
            <w:hideMark/>
          </w:tcPr>
          <w:p w14:paraId="3D773D61" w14:textId="77777777" w:rsidR="00CB1137" w:rsidRDefault="00CB1137" w:rsidP="008C3AB1">
            <w:pPr>
              <w:jc w:val="right"/>
              <w:rPr>
                <w:sz w:val="22"/>
                <w:szCs w:val="22"/>
              </w:rPr>
            </w:pPr>
            <w:r>
              <w:rPr>
                <w:sz w:val="22"/>
                <w:szCs w:val="22"/>
              </w:rPr>
              <w:t>450,8</w:t>
            </w:r>
          </w:p>
        </w:tc>
        <w:tc>
          <w:tcPr>
            <w:tcW w:w="992" w:type="dxa"/>
            <w:tcBorders>
              <w:top w:val="nil"/>
              <w:left w:val="nil"/>
              <w:bottom w:val="single" w:sz="4" w:space="0" w:color="auto"/>
              <w:right w:val="single" w:sz="4" w:space="0" w:color="auto"/>
            </w:tcBorders>
            <w:vAlign w:val="center"/>
            <w:hideMark/>
          </w:tcPr>
          <w:p w14:paraId="227A8DCE" w14:textId="77777777" w:rsidR="00CB1137" w:rsidRDefault="00CB1137" w:rsidP="008C3AB1">
            <w:pPr>
              <w:jc w:val="right"/>
              <w:rPr>
                <w:sz w:val="22"/>
                <w:szCs w:val="22"/>
              </w:rPr>
            </w:pPr>
            <w:r>
              <w:rPr>
                <w:sz w:val="22"/>
                <w:szCs w:val="22"/>
              </w:rPr>
              <w:t>228,8</w:t>
            </w:r>
          </w:p>
        </w:tc>
        <w:tc>
          <w:tcPr>
            <w:tcW w:w="1843" w:type="dxa"/>
            <w:tcBorders>
              <w:top w:val="nil"/>
              <w:left w:val="nil"/>
              <w:bottom w:val="single" w:sz="4" w:space="0" w:color="auto"/>
              <w:right w:val="single" w:sz="4" w:space="0" w:color="auto"/>
            </w:tcBorders>
            <w:vAlign w:val="center"/>
            <w:hideMark/>
          </w:tcPr>
          <w:p w14:paraId="529EC9F6" w14:textId="77777777" w:rsidR="00CB1137" w:rsidRDefault="00CB1137" w:rsidP="008C3AB1">
            <w:pPr>
              <w:jc w:val="right"/>
              <w:rPr>
                <w:sz w:val="22"/>
                <w:szCs w:val="22"/>
              </w:rPr>
            </w:pPr>
            <w:r>
              <w:rPr>
                <w:sz w:val="22"/>
                <w:szCs w:val="22"/>
              </w:rPr>
              <w:t>277,3</w:t>
            </w:r>
          </w:p>
        </w:tc>
        <w:tc>
          <w:tcPr>
            <w:tcW w:w="992" w:type="dxa"/>
            <w:tcBorders>
              <w:top w:val="nil"/>
              <w:left w:val="nil"/>
              <w:bottom w:val="single" w:sz="4" w:space="0" w:color="auto"/>
              <w:right w:val="single" w:sz="4" w:space="0" w:color="auto"/>
            </w:tcBorders>
            <w:vAlign w:val="center"/>
            <w:hideMark/>
          </w:tcPr>
          <w:p w14:paraId="30B6D010" w14:textId="77777777" w:rsidR="00CB1137" w:rsidRDefault="00CB1137" w:rsidP="008C3AB1">
            <w:pPr>
              <w:jc w:val="right"/>
              <w:rPr>
                <w:sz w:val="22"/>
                <w:szCs w:val="22"/>
              </w:rPr>
            </w:pPr>
            <w:r>
              <w:rPr>
                <w:sz w:val="22"/>
                <w:szCs w:val="22"/>
              </w:rPr>
              <w:t>53,0</w:t>
            </w:r>
          </w:p>
        </w:tc>
      </w:tr>
      <w:tr w:rsidR="00CB1137" w14:paraId="7B07DEAE"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19B01084" w14:textId="77777777" w:rsidR="00CB1137" w:rsidRDefault="00CB1137" w:rsidP="008C3AB1">
            <w:pPr>
              <w:jc w:val="center"/>
              <w:rPr>
                <w:b/>
                <w:bCs/>
                <w:sz w:val="22"/>
                <w:szCs w:val="22"/>
              </w:rPr>
            </w:pPr>
            <w:r>
              <w:rPr>
                <w:b/>
                <w:bCs/>
                <w:sz w:val="22"/>
                <w:szCs w:val="22"/>
              </w:rPr>
              <w:t>1.1.4.</w:t>
            </w:r>
          </w:p>
        </w:tc>
        <w:tc>
          <w:tcPr>
            <w:tcW w:w="3397" w:type="dxa"/>
            <w:tcBorders>
              <w:top w:val="nil"/>
              <w:left w:val="nil"/>
              <w:bottom w:val="single" w:sz="4" w:space="0" w:color="auto"/>
              <w:right w:val="single" w:sz="4" w:space="0" w:color="auto"/>
            </w:tcBorders>
            <w:hideMark/>
          </w:tcPr>
          <w:p w14:paraId="12765685" w14:textId="77777777" w:rsidR="00CB1137" w:rsidRDefault="00CB1137" w:rsidP="008C3AB1">
            <w:pPr>
              <w:rPr>
                <w:b/>
                <w:bCs/>
                <w:sz w:val="22"/>
                <w:szCs w:val="22"/>
              </w:rPr>
            </w:pPr>
            <w:r>
              <w:rPr>
                <w:b/>
                <w:bCs/>
                <w:sz w:val="22"/>
                <w:szCs w:val="22"/>
              </w:rPr>
              <w:t>Prekių ir paslaugų mokesčiai</w:t>
            </w:r>
          </w:p>
        </w:tc>
        <w:tc>
          <w:tcPr>
            <w:tcW w:w="1393" w:type="dxa"/>
            <w:tcBorders>
              <w:top w:val="nil"/>
              <w:left w:val="nil"/>
              <w:bottom w:val="single" w:sz="4" w:space="0" w:color="auto"/>
              <w:right w:val="single" w:sz="4" w:space="0" w:color="auto"/>
            </w:tcBorders>
            <w:vAlign w:val="center"/>
            <w:hideMark/>
          </w:tcPr>
          <w:p w14:paraId="60E1F97E" w14:textId="77777777" w:rsidR="00CB1137" w:rsidRDefault="00CB1137" w:rsidP="008C3AB1">
            <w:pPr>
              <w:jc w:val="right"/>
              <w:rPr>
                <w:b/>
                <w:bCs/>
                <w:sz w:val="22"/>
                <w:szCs w:val="22"/>
              </w:rPr>
            </w:pPr>
            <w:r>
              <w:rPr>
                <w:b/>
                <w:bCs/>
                <w:sz w:val="22"/>
                <w:szCs w:val="22"/>
              </w:rPr>
              <w:t>66,3</w:t>
            </w:r>
          </w:p>
        </w:tc>
        <w:tc>
          <w:tcPr>
            <w:tcW w:w="1692" w:type="dxa"/>
            <w:tcBorders>
              <w:top w:val="nil"/>
              <w:left w:val="nil"/>
              <w:bottom w:val="single" w:sz="4" w:space="0" w:color="auto"/>
              <w:right w:val="single" w:sz="4" w:space="0" w:color="auto"/>
            </w:tcBorders>
            <w:vAlign w:val="center"/>
            <w:hideMark/>
          </w:tcPr>
          <w:p w14:paraId="582D340F" w14:textId="77777777" w:rsidR="00CB1137" w:rsidRDefault="00CB1137" w:rsidP="008C3AB1">
            <w:pPr>
              <w:jc w:val="right"/>
              <w:rPr>
                <w:b/>
                <w:bCs/>
                <w:sz w:val="22"/>
                <w:szCs w:val="22"/>
              </w:rPr>
            </w:pPr>
            <w:r>
              <w:rPr>
                <w:b/>
                <w:bCs/>
                <w:sz w:val="22"/>
                <w:szCs w:val="22"/>
              </w:rPr>
              <w:t>51,0</w:t>
            </w:r>
          </w:p>
        </w:tc>
        <w:tc>
          <w:tcPr>
            <w:tcW w:w="1418" w:type="dxa"/>
            <w:tcBorders>
              <w:top w:val="nil"/>
              <w:left w:val="nil"/>
              <w:bottom w:val="single" w:sz="4" w:space="0" w:color="auto"/>
              <w:right w:val="single" w:sz="4" w:space="0" w:color="auto"/>
            </w:tcBorders>
            <w:vAlign w:val="center"/>
            <w:hideMark/>
          </w:tcPr>
          <w:p w14:paraId="593302C2" w14:textId="77777777" w:rsidR="00CB1137" w:rsidRDefault="00CB1137" w:rsidP="008C3AB1">
            <w:pPr>
              <w:jc w:val="right"/>
              <w:rPr>
                <w:b/>
                <w:bCs/>
                <w:sz w:val="22"/>
                <w:szCs w:val="22"/>
              </w:rPr>
            </w:pPr>
            <w:r>
              <w:rPr>
                <w:b/>
                <w:bCs/>
                <w:sz w:val="22"/>
                <w:szCs w:val="22"/>
              </w:rPr>
              <w:t>67,0</w:t>
            </w:r>
          </w:p>
        </w:tc>
        <w:tc>
          <w:tcPr>
            <w:tcW w:w="1843" w:type="dxa"/>
            <w:tcBorders>
              <w:top w:val="nil"/>
              <w:left w:val="nil"/>
              <w:bottom w:val="single" w:sz="4" w:space="0" w:color="auto"/>
              <w:right w:val="single" w:sz="4" w:space="0" w:color="auto"/>
            </w:tcBorders>
            <w:vAlign w:val="center"/>
            <w:hideMark/>
          </w:tcPr>
          <w:p w14:paraId="14FDA81E" w14:textId="77777777" w:rsidR="00CB1137" w:rsidRDefault="00CB1137" w:rsidP="008C3AB1">
            <w:pPr>
              <w:jc w:val="right"/>
              <w:rPr>
                <w:b/>
                <w:bCs/>
                <w:sz w:val="22"/>
                <w:szCs w:val="22"/>
              </w:rPr>
            </w:pPr>
            <w:r>
              <w:rPr>
                <w:b/>
                <w:bCs/>
                <w:sz w:val="22"/>
                <w:szCs w:val="22"/>
              </w:rPr>
              <w:t>16,0</w:t>
            </w:r>
          </w:p>
        </w:tc>
        <w:tc>
          <w:tcPr>
            <w:tcW w:w="992" w:type="dxa"/>
            <w:tcBorders>
              <w:top w:val="nil"/>
              <w:left w:val="nil"/>
              <w:bottom w:val="single" w:sz="4" w:space="0" w:color="auto"/>
              <w:right w:val="single" w:sz="4" w:space="0" w:color="auto"/>
            </w:tcBorders>
            <w:vAlign w:val="center"/>
            <w:hideMark/>
          </w:tcPr>
          <w:p w14:paraId="62273FFE" w14:textId="77777777" w:rsidR="00CB1137" w:rsidRDefault="00CB1137" w:rsidP="008C3AB1">
            <w:pPr>
              <w:jc w:val="right"/>
              <w:rPr>
                <w:b/>
                <w:bCs/>
                <w:sz w:val="22"/>
                <w:szCs w:val="22"/>
              </w:rPr>
            </w:pPr>
            <w:r>
              <w:rPr>
                <w:b/>
                <w:bCs/>
                <w:sz w:val="22"/>
                <w:szCs w:val="22"/>
              </w:rPr>
              <w:t>131,4</w:t>
            </w:r>
          </w:p>
        </w:tc>
        <w:tc>
          <w:tcPr>
            <w:tcW w:w="1843" w:type="dxa"/>
            <w:tcBorders>
              <w:top w:val="nil"/>
              <w:left w:val="nil"/>
              <w:bottom w:val="single" w:sz="4" w:space="0" w:color="auto"/>
              <w:right w:val="single" w:sz="4" w:space="0" w:color="auto"/>
            </w:tcBorders>
            <w:vAlign w:val="center"/>
            <w:hideMark/>
          </w:tcPr>
          <w:p w14:paraId="16CEDCDA" w14:textId="77777777" w:rsidR="00CB1137" w:rsidRDefault="00CB1137" w:rsidP="008C3AB1">
            <w:pPr>
              <w:jc w:val="right"/>
              <w:rPr>
                <w:b/>
                <w:bCs/>
                <w:sz w:val="22"/>
                <w:szCs w:val="22"/>
              </w:rPr>
            </w:pPr>
            <w:r>
              <w:rPr>
                <w:b/>
                <w:bCs/>
                <w:sz w:val="22"/>
                <w:szCs w:val="22"/>
              </w:rPr>
              <w:t>0,7</w:t>
            </w:r>
          </w:p>
        </w:tc>
        <w:tc>
          <w:tcPr>
            <w:tcW w:w="992" w:type="dxa"/>
            <w:tcBorders>
              <w:top w:val="nil"/>
              <w:left w:val="nil"/>
              <w:bottom w:val="single" w:sz="4" w:space="0" w:color="auto"/>
              <w:right w:val="single" w:sz="4" w:space="0" w:color="auto"/>
            </w:tcBorders>
            <w:vAlign w:val="center"/>
            <w:hideMark/>
          </w:tcPr>
          <w:p w14:paraId="18FB480D" w14:textId="77777777" w:rsidR="00CB1137" w:rsidRDefault="00CB1137" w:rsidP="008C3AB1">
            <w:pPr>
              <w:jc w:val="right"/>
              <w:rPr>
                <w:b/>
                <w:bCs/>
                <w:sz w:val="22"/>
                <w:szCs w:val="22"/>
              </w:rPr>
            </w:pPr>
            <w:r>
              <w:rPr>
                <w:b/>
                <w:bCs/>
                <w:sz w:val="22"/>
                <w:szCs w:val="22"/>
              </w:rPr>
              <w:t>1,1</w:t>
            </w:r>
          </w:p>
        </w:tc>
      </w:tr>
      <w:tr w:rsidR="00CB1137" w14:paraId="516413FE"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77F6AFBF" w14:textId="77777777" w:rsidR="00CB1137" w:rsidRDefault="00CB1137" w:rsidP="008C3AB1">
            <w:pPr>
              <w:jc w:val="center"/>
              <w:rPr>
                <w:sz w:val="22"/>
                <w:szCs w:val="22"/>
              </w:rPr>
            </w:pPr>
            <w:r>
              <w:rPr>
                <w:sz w:val="22"/>
                <w:szCs w:val="22"/>
              </w:rPr>
              <w:t>1.1.4.7.1.1.</w:t>
            </w:r>
          </w:p>
        </w:tc>
        <w:tc>
          <w:tcPr>
            <w:tcW w:w="3397" w:type="dxa"/>
            <w:tcBorders>
              <w:top w:val="nil"/>
              <w:left w:val="nil"/>
              <w:bottom w:val="single" w:sz="4" w:space="0" w:color="auto"/>
              <w:right w:val="single" w:sz="4" w:space="0" w:color="auto"/>
            </w:tcBorders>
            <w:hideMark/>
          </w:tcPr>
          <w:p w14:paraId="4DC11A03" w14:textId="77777777" w:rsidR="00CB1137" w:rsidRDefault="00CB1137" w:rsidP="008C3AB1">
            <w:pPr>
              <w:rPr>
                <w:sz w:val="22"/>
                <w:szCs w:val="22"/>
              </w:rPr>
            </w:pPr>
            <w:r>
              <w:rPr>
                <w:sz w:val="22"/>
                <w:szCs w:val="22"/>
              </w:rPr>
              <w:t>Mokesčiai už aplinkos teršimą</w:t>
            </w:r>
          </w:p>
        </w:tc>
        <w:tc>
          <w:tcPr>
            <w:tcW w:w="1393" w:type="dxa"/>
            <w:tcBorders>
              <w:top w:val="nil"/>
              <w:left w:val="nil"/>
              <w:bottom w:val="single" w:sz="4" w:space="0" w:color="auto"/>
              <w:right w:val="single" w:sz="4" w:space="0" w:color="auto"/>
            </w:tcBorders>
            <w:noWrap/>
            <w:vAlign w:val="center"/>
            <w:hideMark/>
          </w:tcPr>
          <w:p w14:paraId="040FC706" w14:textId="77777777" w:rsidR="00CB1137" w:rsidRDefault="00CB1137" w:rsidP="008C3AB1">
            <w:pPr>
              <w:jc w:val="right"/>
              <w:rPr>
                <w:color w:val="000000"/>
                <w:sz w:val="22"/>
                <w:szCs w:val="22"/>
              </w:rPr>
            </w:pPr>
            <w:r>
              <w:rPr>
                <w:color w:val="000000"/>
                <w:sz w:val="22"/>
                <w:szCs w:val="22"/>
              </w:rPr>
              <w:t>66,3</w:t>
            </w:r>
          </w:p>
        </w:tc>
        <w:tc>
          <w:tcPr>
            <w:tcW w:w="1692" w:type="dxa"/>
            <w:tcBorders>
              <w:top w:val="nil"/>
              <w:left w:val="nil"/>
              <w:bottom w:val="single" w:sz="4" w:space="0" w:color="auto"/>
              <w:right w:val="single" w:sz="4" w:space="0" w:color="auto"/>
            </w:tcBorders>
            <w:vAlign w:val="center"/>
            <w:hideMark/>
          </w:tcPr>
          <w:p w14:paraId="6C52F42A" w14:textId="77777777" w:rsidR="00CB1137" w:rsidRDefault="00CB1137" w:rsidP="008C3AB1">
            <w:pPr>
              <w:jc w:val="right"/>
              <w:rPr>
                <w:sz w:val="22"/>
                <w:szCs w:val="22"/>
              </w:rPr>
            </w:pPr>
            <w:r>
              <w:rPr>
                <w:sz w:val="22"/>
                <w:szCs w:val="22"/>
              </w:rPr>
              <w:t>51,0</w:t>
            </w:r>
          </w:p>
        </w:tc>
        <w:tc>
          <w:tcPr>
            <w:tcW w:w="1418" w:type="dxa"/>
            <w:tcBorders>
              <w:top w:val="nil"/>
              <w:left w:val="nil"/>
              <w:bottom w:val="single" w:sz="4" w:space="0" w:color="auto"/>
              <w:right w:val="single" w:sz="4" w:space="0" w:color="auto"/>
            </w:tcBorders>
            <w:noWrap/>
            <w:vAlign w:val="center"/>
            <w:hideMark/>
          </w:tcPr>
          <w:p w14:paraId="456DD7EF" w14:textId="77777777" w:rsidR="00CB1137" w:rsidRDefault="00CB1137" w:rsidP="008C3AB1">
            <w:pPr>
              <w:jc w:val="right"/>
              <w:rPr>
                <w:color w:val="000000"/>
                <w:sz w:val="22"/>
                <w:szCs w:val="22"/>
              </w:rPr>
            </w:pPr>
            <w:r>
              <w:rPr>
                <w:color w:val="000000"/>
                <w:sz w:val="22"/>
                <w:szCs w:val="22"/>
              </w:rPr>
              <w:t>67,0</w:t>
            </w:r>
          </w:p>
        </w:tc>
        <w:tc>
          <w:tcPr>
            <w:tcW w:w="1843" w:type="dxa"/>
            <w:tcBorders>
              <w:top w:val="nil"/>
              <w:left w:val="nil"/>
              <w:bottom w:val="single" w:sz="4" w:space="0" w:color="auto"/>
              <w:right w:val="single" w:sz="4" w:space="0" w:color="auto"/>
            </w:tcBorders>
            <w:vAlign w:val="center"/>
            <w:hideMark/>
          </w:tcPr>
          <w:p w14:paraId="2201BC39" w14:textId="77777777" w:rsidR="00CB1137" w:rsidRDefault="00CB1137" w:rsidP="008C3AB1">
            <w:pPr>
              <w:jc w:val="right"/>
              <w:rPr>
                <w:sz w:val="22"/>
                <w:szCs w:val="22"/>
              </w:rPr>
            </w:pPr>
            <w:r>
              <w:rPr>
                <w:sz w:val="22"/>
                <w:szCs w:val="22"/>
              </w:rPr>
              <w:t>16,0</w:t>
            </w:r>
          </w:p>
        </w:tc>
        <w:tc>
          <w:tcPr>
            <w:tcW w:w="992" w:type="dxa"/>
            <w:tcBorders>
              <w:top w:val="nil"/>
              <w:left w:val="nil"/>
              <w:bottom w:val="single" w:sz="4" w:space="0" w:color="auto"/>
              <w:right w:val="single" w:sz="4" w:space="0" w:color="auto"/>
            </w:tcBorders>
            <w:vAlign w:val="center"/>
            <w:hideMark/>
          </w:tcPr>
          <w:p w14:paraId="379EACBA" w14:textId="77777777" w:rsidR="00CB1137" w:rsidRDefault="00CB1137" w:rsidP="008C3AB1">
            <w:pPr>
              <w:jc w:val="right"/>
              <w:rPr>
                <w:sz w:val="22"/>
                <w:szCs w:val="22"/>
              </w:rPr>
            </w:pPr>
            <w:r>
              <w:rPr>
                <w:sz w:val="22"/>
                <w:szCs w:val="22"/>
              </w:rPr>
              <w:t>131,4</w:t>
            </w:r>
          </w:p>
        </w:tc>
        <w:tc>
          <w:tcPr>
            <w:tcW w:w="1843" w:type="dxa"/>
            <w:tcBorders>
              <w:top w:val="nil"/>
              <w:left w:val="nil"/>
              <w:bottom w:val="single" w:sz="4" w:space="0" w:color="auto"/>
              <w:right w:val="single" w:sz="4" w:space="0" w:color="auto"/>
            </w:tcBorders>
            <w:vAlign w:val="center"/>
            <w:hideMark/>
          </w:tcPr>
          <w:p w14:paraId="5D552320" w14:textId="77777777" w:rsidR="00CB1137" w:rsidRDefault="00CB1137" w:rsidP="008C3AB1">
            <w:pPr>
              <w:jc w:val="right"/>
              <w:rPr>
                <w:sz w:val="22"/>
                <w:szCs w:val="22"/>
              </w:rPr>
            </w:pPr>
            <w:r>
              <w:rPr>
                <w:sz w:val="22"/>
                <w:szCs w:val="22"/>
              </w:rPr>
              <w:t>0,7</w:t>
            </w:r>
          </w:p>
        </w:tc>
        <w:tc>
          <w:tcPr>
            <w:tcW w:w="992" w:type="dxa"/>
            <w:tcBorders>
              <w:top w:val="nil"/>
              <w:left w:val="nil"/>
              <w:bottom w:val="single" w:sz="4" w:space="0" w:color="auto"/>
              <w:right w:val="single" w:sz="4" w:space="0" w:color="auto"/>
            </w:tcBorders>
            <w:vAlign w:val="center"/>
            <w:hideMark/>
          </w:tcPr>
          <w:p w14:paraId="26316E60" w14:textId="77777777" w:rsidR="00CB1137" w:rsidRDefault="00CB1137" w:rsidP="008C3AB1">
            <w:pPr>
              <w:jc w:val="right"/>
              <w:rPr>
                <w:sz w:val="22"/>
                <w:szCs w:val="22"/>
              </w:rPr>
            </w:pPr>
            <w:r>
              <w:rPr>
                <w:sz w:val="22"/>
                <w:szCs w:val="22"/>
              </w:rPr>
              <w:t>1,1</w:t>
            </w:r>
          </w:p>
        </w:tc>
      </w:tr>
      <w:tr w:rsidR="00CB1137" w14:paraId="004B4062"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075FDD2E" w14:textId="77777777" w:rsidR="00CB1137" w:rsidRDefault="00CB1137" w:rsidP="008C3AB1">
            <w:pPr>
              <w:jc w:val="center"/>
              <w:rPr>
                <w:b/>
                <w:bCs/>
                <w:sz w:val="22"/>
                <w:szCs w:val="22"/>
              </w:rPr>
            </w:pPr>
            <w:r>
              <w:rPr>
                <w:b/>
                <w:bCs/>
                <w:sz w:val="22"/>
                <w:szCs w:val="22"/>
              </w:rPr>
              <w:t>1.3.</w:t>
            </w:r>
          </w:p>
        </w:tc>
        <w:tc>
          <w:tcPr>
            <w:tcW w:w="3397" w:type="dxa"/>
            <w:tcBorders>
              <w:top w:val="nil"/>
              <w:left w:val="nil"/>
              <w:bottom w:val="single" w:sz="4" w:space="0" w:color="auto"/>
              <w:right w:val="single" w:sz="4" w:space="0" w:color="auto"/>
            </w:tcBorders>
            <w:hideMark/>
          </w:tcPr>
          <w:p w14:paraId="03B4E264" w14:textId="77777777" w:rsidR="00CB1137" w:rsidRDefault="00CB1137" w:rsidP="008C3AB1">
            <w:pPr>
              <w:rPr>
                <w:b/>
                <w:bCs/>
                <w:sz w:val="22"/>
                <w:szCs w:val="22"/>
              </w:rPr>
            </w:pPr>
            <w:r>
              <w:rPr>
                <w:b/>
                <w:bCs/>
                <w:sz w:val="22"/>
                <w:szCs w:val="22"/>
              </w:rPr>
              <w:t>Dotacijos</w:t>
            </w:r>
          </w:p>
        </w:tc>
        <w:tc>
          <w:tcPr>
            <w:tcW w:w="1393" w:type="dxa"/>
            <w:tcBorders>
              <w:top w:val="nil"/>
              <w:left w:val="nil"/>
              <w:bottom w:val="single" w:sz="4" w:space="0" w:color="auto"/>
              <w:right w:val="single" w:sz="4" w:space="0" w:color="auto"/>
            </w:tcBorders>
            <w:vAlign w:val="center"/>
            <w:hideMark/>
          </w:tcPr>
          <w:p w14:paraId="4D5DBE0A" w14:textId="77777777" w:rsidR="00CB1137" w:rsidRDefault="00CB1137" w:rsidP="008C3AB1">
            <w:pPr>
              <w:jc w:val="right"/>
              <w:rPr>
                <w:b/>
                <w:bCs/>
                <w:sz w:val="22"/>
                <w:szCs w:val="22"/>
              </w:rPr>
            </w:pPr>
            <w:r>
              <w:rPr>
                <w:b/>
                <w:bCs/>
                <w:sz w:val="22"/>
                <w:szCs w:val="22"/>
              </w:rPr>
              <w:t>18 541,2</w:t>
            </w:r>
          </w:p>
        </w:tc>
        <w:tc>
          <w:tcPr>
            <w:tcW w:w="1692" w:type="dxa"/>
            <w:tcBorders>
              <w:top w:val="nil"/>
              <w:left w:val="nil"/>
              <w:bottom w:val="single" w:sz="4" w:space="0" w:color="auto"/>
              <w:right w:val="single" w:sz="4" w:space="0" w:color="auto"/>
            </w:tcBorders>
            <w:vAlign w:val="center"/>
            <w:hideMark/>
          </w:tcPr>
          <w:p w14:paraId="205069D0" w14:textId="77777777" w:rsidR="00CB1137" w:rsidRDefault="00CB1137" w:rsidP="008C3AB1">
            <w:pPr>
              <w:jc w:val="right"/>
              <w:rPr>
                <w:b/>
                <w:bCs/>
                <w:sz w:val="22"/>
                <w:szCs w:val="22"/>
              </w:rPr>
            </w:pPr>
            <w:r>
              <w:rPr>
                <w:b/>
                <w:bCs/>
                <w:sz w:val="22"/>
                <w:szCs w:val="22"/>
              </w:rPr>
              <w:t>26 655,5</w:t>
            </w:r>
          </w:p>
        </w:tc>
        <w:tc>
          <w:tcPr>
            <w:tcW w:w="1418" w:type="dxa"/>
            <w:tcBorders>
              <w:top w:val="nil"/>
              <w:left w:val="nil"/>
              <w:bottom w:val="single" w:sz="4" w:space="0" w:color="auto"/>
              <w:right w:val="single" w:sz="4" w:space="0" w:color="auto"/>
            </w:tcBorders>
            <w:vAlign w:val="center"/>
            <w:hideMark/>
          </w:tcPr>
          <w:p w14:paraId="47F824C8" w14:textId="77777777" w:rsidR="00CB1137" w:rsidRDefault="00CB1137" w:rsidP="008C3AB1">
            <w:pPr>
              <w:jc w:val="right"/>
              <w:rPr>
                <w:b/>
                <w:bCs/>
                <w:sz w:val="22"/>
                <w:szCs w:val="22"/>
              </w:rPr>
            </w:pPr>
            <w:r>
              <w:rPr>
                <w:b/>
                <w:bCs/>
                <w:sz w:val="22"/>
                <w:szCs w:val="22"/>
              </w:rPr>
              <w:t>21 035,2</w:t>
            </w:r>
          </w:p>
        </w:tc>
        <w:tc>
          <w:tcPr>
            <w:tcW w:w="1843" w:type="dxa"/>
            <w:tcBorders>
              <w:top w:val="nil"/>
              <w:left w:val="nil"/>
              <w:bottom w:val="single" w:sz="4" w:space="0" w:color="auto"/>
              <w:right w:val="single" w:sz="4" w:space="0" w:color="auto"/>
            </w:tcBorders>
            <w:vAlign w:val="center"/>
            <w:hideMark/>
          </w:tcPr>
          <w:p w14:paraId="15A7ECCB" w14:textId="77777777" w:rsidR="00CB1137" w:rsidRDefault="00CB1137" w:rsidP="008C3AB1">
            <w:pPr>
              <w:jc w:val="right"/>
              <w:rPr>
                <w:b/>
                <w:bCs/>
                <w:sz w:val="22"/>
                <w:szCs w:val="22"/>
              </w:rPr>
            </w:pPr>
            <w:r>
              <w:rPr>
                <w:b/>
                <w:bCs/>
                <w:sz w:val="22"/>
                <w:szCs w:val="22"/>
              </w:rPr>
              <w:t>-5 620,3</w:t>
            </w:r>
          </w:p>
        </w:tc>
        <w:tc>
          <w:tcPr>
            <w:tcW w:w="992" w:type="dxa"/>
            <w:tcBorders>
              <w:top w:val="nil"/>
              <w:left w:val="nil"/>
              <w:bottom w:val="single" w:sz="4" w:space="0" w:color="auto"/>
              <w:right w:val="single" w:sz="4" w:space="0" w:color="auto"/>
            </w:tcBorders>
            <w:vAlign w:val="center"/>
            <w:hideMark/>
          </w:tcPr>
          <w:p w14:paraId="6633DCF1" w14:textId="77777777" w:rsidR="00CB1137" w:rsidRDefault="00CB1137" w:rsidP="008C3AB1">
            <w:pPr>
              <w:jc w:val="right"/>
              <w:rPr>
                <w:b/>
                <w:bCs/>
                <w:sz w:val="22"/>
                <w:szCs w:val="22"/>
              </w:rPr>
            </w:pPr>
            <w:r>
              <w:rPr>
                <w:b/>
                <w:bCs/>
                <w:sz w:val="22"/>
                <w:szCs w:val="22"/>
              </w:rPr>
              <w:t>78,9</w:t>
            </w:r>
          </w:p>
        </w:tc>
        <w:tc>
          <w:tcPr>
            <w:tcW w:w="1843" w:type="dxa"/>
            <w:tcBorders>
              <w:top w:val="nil"/>
              <w:left w:val="nil"/>
              <w:bottom w:val="single" w:sz="4" w:space="0" w:color="auto"/>
              <w:right w:val="single" w:sz="4" w:space="0" w:color="auto"/>
            </w:tcBorders>
            <w:vAlign w:val="center"/>
            <w:hideMark/>
          </w:tcPr>
          <w:p w14:paraId="6EB00867" w14:textId="77777777" w:rsidR="00CB1137" w:rsidRDefault="00CB1137" w:rsidP="008C3AB1">
            <w:pPr>
              <w:jc w:val="right"/>
              <w:rPr>
                <w:b/>
                <w:bCs/>
                <w:sz w:val="22"/>
                <w:szCs w:val="22"/>
              </w:rPr>
            </w:pPr>
            <w:r>
              <w:rPr>
                <w:b/>
                <w:bCs/>
                <w:sz w:val="22"/>
                <w:szCs w:val="22"/>
              </w:rPr>
              <w:t>2 494,0</w:t>
            </w:r>
          </w:p>
        </w:tc>
        <w:tc>
          <w:tcPr>
            <w:tcW w:w="992" w:type="dxa"/>
            <w:tcBorders>
              <w:top w:val="nil"/>
              <w:left w:val="nil"/>
              <w:bottom w:val="single" w:sz="4" w:space="0" w:color="auto"/>
              <w:right w:val="single" w:sz="4" w:space="0" w:color="auto"/>
            </w:tcBorders>
            <w:vAlign w:val="center"/>
            <w:hideMark/>
          </w:tcPr>
          <w:p w14:paraId="723F451C" w14:textId="77777777" w:rsidR="00CB1137" w:rsidRDefault="00CB1137" w:rsidP="008C3AB1">
            <w:pPr>
              <w:jc w:val="right"/>
              <w:rPr>
                <w:b/>
                <w:bCs/>
                <w:sz w:val="22"/>
                <w:szCs w:val="22"/>
              </w:rPr>
            </w:pPr>
            <w:r>
              <w:rPr>
                <w:b/>
                <w:bCs/>
                <w:sz w:val="22"/>
                <w:szCs w:val="22"/>
              </w:rPr>
              <w:t>13,5</w:t>
            </w:r>
          </w:p>
        </w:tc>
      </w:tr>
      <w:tr w:rsidR="00CB1137" w14:paraId="63A64328" w14:textId="77777777" w:rsidTr="008C3AB1">
        <w:trPr>
          <w:trHeight w:val="585"/>
        </w:trPr>
        <w:tc>
          <w:tcPr>
            <w:tcW w:w="1451" w:type="dxa"/>
            <w:tcBorders>
              <w:top w:val="nil"/>
              <w:left w:val="single" w:sz="4" w:space="0" w:color="auto"/>
              <w:bottom w:val="single" w:sz="4" w:space="0" w:color="auto"/>
              <w:right w:val="single" w:sz="4" w:space="0" w:color="auto"/>
            </w:tcBorders>
            <w:noWrap/>
            <w:hideMark/>
          </w:tcPr>
          <w:p w14:paraId="61F190CB" w14:textId="77777777" w:rsidR="00CB1137" w:rsidRDefault="00CB1137" w:rsidP="008C3AB1">
            <w:pPr>
              <w:jc w:val="center"/>
              <w:rPr>
                <w:sz w:val="22"/>
                <w:szCs w:val="22"/>
              </w:rPr>
            </w:pPr>
            <w:r>
              <w:rPr>
                <w:sz w:val="22"/>
                <w:szCs w:val="22"/>
              </w:rPr>
              <w:t>1.3.4.</w:t>
            </w:r>
          </w:p>
        </w:tc>
        <w:tc>
          <w:tcPr>
            <w:tcW w:w="3397" w:type="dxa"/>
            <w:tcBorders>
              <w:top w:val="nil"/>
              <w:left w:val="nil"/>
              <w:bottom w:val="single" w:sz="4" w:space="0" w:color="auto"/>
              <w:right w:val="single" w:sz="4" w:space="0" w:color="auto"/>
            </w:tcBorders>
            <w:hideMark/>
          </w:tcPr>
          <w:p w14:paraId="0B4CA77F" w14:textId="77777777" w:rsidR="00CB1137" w:rsidRDefault="00CB1137" w:rsidP="008C3AB1">
            <w:pPr>
              <w:rPr>
                <w:sz w:val="22"/>
                <w:szCs w:val="22"/>
              </w:rPr>
            </w:pPr>
            <w:r>
              <w:rPr>
                <w:sz w:val="22"/>
                <w:szCs w:val="22"/>
              </w:rPr>
              <w:t>Dotacijos iš kitų valdžios sektoriaus subjektų</w:t>
            </w:r>
          </w:p>
        </w:tc>
        <w:tc>
          <w:tcPr>
            <w:tcW w:w="1393" w:type="dxa"/>
            <w:tcBorders>
              <w:top w:val="nil"/>
              <w:left w:val="nil"/>
              <w:bottom w:val="single" w:sz="4" w:space="0" w:color="auto"/>
              <w:right w:val="single" w:sz="4" w:space="0" w:color="auto"/>
            </w:tcBorders>
            <w:vAlign w:val="center"/>
            <w:hideMark/>
          </w:tcPr>
          <w:p w14:paraId="16C27CA5" w14:textId="77777777" w:rsidR="00CB1137" w:rsidRDefault="00CB1137" w:rsidP="008C3AB1">
            <w:pPr>
              <w:jc w:val="right"/>
              <w:rPr>
                <w:sz w:val="22"/>
                <w:szCs w:val="22"/>
              </w:rPr>
            </w:pPr>
            <w:r>
              <w:rPr>
                <w:sz w:val="22"/>
                <w:szCs w:val="22"/>
              </w:rPr>
              <w:t>18 541,2</w:t>
            </w:r>
          </w:p>
        </w:tc>
        <w:tc>
          <w:tcPr>
            <w:tcW w:w="1692" w:type="dxa"/>
            <w:tcBorders>
              <w:top w:val="nil"/>
              <w:left w:val="nil"/>
              <w:bottom w:val="single" w:sz="4" w:space="0" w:color="auto"/>
              <w:right w:val="single" w:sz="4" w:space="0" w:color="auto"/>
            </w:tcBorders>
            <w:vAlign w:val="center"/>
            <w:hideMark/>
          </w:tcPr>
          <w:p w14:paraId="3E3480B0" w14:textId="77777777" w:rsidR="00CB1137" w:rsidRDefault="00CB1137" w:rsidP="008C3AB1">
            <w:pPr>
              <w:jc w:val="right"/>
              <w:rPr>
                <w:sz w:val="22"/>
                <w:szCs w:val="22"/>
              </w:rPr>
            </w:pPr>
            <w:r>
              <w:rPr>
                <w:sz w:val="22"/>
                <w:szCs w:val="22"/>
              </w:rPr>
              <w:t>26 655,5</w:t>
            </w:r>
          </w:p>
        </w:tc>
        <w:tc>
          <w:tcPr>
            <w:tcW w:w="1418" w:type="dxa"/>
            <w:tcBorders>
              <w:top w:val="nil"/>
              <w:left w:val="nil"/>
              <w:bottom w:val="single" w:sz="4" w:space="0" w:color="auto"/>
              <w:right w:val="single" w:sz="4" w:space="0" w:color="auto"/>
            </w:tcBorders>
            <w:vAlign w:val="center"/>
            <w:hideMark/>
          </w:tcPr>
          <w:p w14:paraId="7F39A2FF" w14:textId="77777777" w:rsidR="00CB1137" w:rsidRDefault="00CB1137" w:rsidP="008C3AB1">
            <w:pPr>
              <w:jc w:val="right"/>
              <w:rPr>
                <w:sz w:val="22"/>
                <w:szCs w:val="22"/>
              </w:rPr>
            </w:pPr>
            <w:r>
              <w:rPr>
                <w:sz w:val="22"/>
                <w:szCs w:val="22"/>
              </w:rPr>
              <w:t>21 035,2</w:t>
            </w:r>
          </w:p>
        </w:tc>
        <w:tc>
          <w:tcPr>
            <w:tcW w:w="1843" w:type="dxa"/>
            <w:tcBorders>
              <w:top w:val="nil"/>
              <w:left w:val="nil"/>
              <w:bottom w:val="single" w:sz="4" w:space="0" w:color="auto"/>
              <w:right w:val="single" w:sz="4" w:space="0" w:color="auto"/>
            </w:tcBorders>
            <w:vAlign w:val="center"/>
            <w:hideMark/>
          </w:tcPr>
          <w:p w14:paraId="612F0047" w14:textId="77777777" w:rsidR="00CB1137" w:rsidRDefault="00CB1137" w:rsidP="008C3AB1">
            <w:pPr>
              <w:jc w:val="right"/>
              <w:rPr>
                <w:sz w:val="22"/>
                <w:szCs w:val="22"/>
              </w:rPr>
            </w:pPr>
            <w:r>
              <w:rPr>
                <w:sz w:val="22"/>
                <w:szCs w:val="22"/>
              </w:rPr>
              <w:t>-5 620,3</w:t>
            </w:r>
          </w:p>
        </w:tc>
        <w:tc>
          <w:tcPr>
            <w:tcW w:w="992" w:type="dxa"/>
            <w:tcBorders>
              <w:top w:val="nil"/>
              <w:left w:val="nil"/>
              <w:bottom w:val="single" w:sz="4" w:space="0" w:color="auto"/>
              <w:right w:val="single" w:sz="4" w:space="0" w:color="auto"/>
            </w:tcBorders>
            <w:vAlign w:val="center"/>
            <w:hideMark/>
          </w:tcPr>
          <w:p w14:paraId="632A9682" w14:textId="77777777" w:rsidR="00CB1137" w:rsidRDefault="00CB1137" w:rsidP="008C3AB1">
            <w:pPr>
              <w:jc w:val="right"/>
              <w:rPr>
                <w:sz w:val="22"/>
                <w:szCs w:val="22"/>
              </w:rPr>
            </w:pPr>
            <w:r>
              <w:rPr>
                <w:sz w:val="22"/>
                <w:szCs w:val="22"/>
              </w:rPr>
              <w:t>78,9</w:t>
            </w:r>
          </w:p>
        </w:tc>
        <w:tc>
          <w:tcPr>
            <w:tcW w:w="1843" w:type="dxa"/>
            <w:tcBorders>
              <w:top w:val="nil"/>
              <w:left w:val="nil"/>
              <w:bottom w:val="single" w:sz="4" w:space="0" w:color="auto"/>
              <w:right w:val="single" w:sz="4" w:space="0" w:color="auto"/>
            </w:tcBorders>
            <w:vAlign w:val="center"/>
            <w:hideMark/>
          </w:tcPr>
          <w:p w14:paraId="73DCD696" w14:textId="77777777" w:rsidR="00CB1137" w:rsidRDefault="00CB1137" w:rsidP="008C3AB1">
            <w:pPr>
              <w:jc w:val="right"/>
              <w:rPr>
                <w:sz w:val="22"/>
                <w:szCs w:val="22"/>
              </w:rPr>
            </w:pPr>
            <w:r>
              <w:rPr>
                <w:sz w:val="22"/>
                <w:szCs w:val="22"/>
              </w:rPr>
              <w:t>2 494,0</w:t>
            </w:r>
          </w:p>
        </w:tc>
        <w:tc>
          <w:tcPr>
            <w:tcW w:w="992" w:type="dxa"/>
            <w:tcBorders>
              <w:top w:val="nil"/>
              <w:left w:val="nil"/>
              <w:bottom w:val="single" w:sz="4" w:space="0" w:color="auto"/>
              <w:right w:val="single" w:sz="4" w:space="0" w:color="auto"/>
            </w:tcBorders>
            <w:vAlign w:val="center"/>
            <w:hideMark/>
          </w:tcPr>
          <w:p w14:paraId="7A211EC4" w14:textId="77777777" w:rsidR="00CB1137" w:rsidRDefault="00CB1137" w:rsidP="008C3AB1">
            <w:pPr>
              <w:jc w:val="right"/>
              <w:rPr>
                <w:sz w:val="22"/>
                <w:szCs w:val="22"/>
              </w:rPr>
            </w:pPr>
            <w:r>
              <w:rPr>
                <w:sz w:val="22"/>
                <w:szCs w:val="22"/>
              </w:rPr>
              <w:t>13,5</w:t>
            </w:r>
          </w:p>
        </w:tc>
      </w:tr>
      <w:tr w:rsidR="00CB1137" w14:paraId="294ED8C9" w14:textId="77777777" w:rsidTr="00CB1137">
        <w:trPr>
          <w:trHeight w:val="300"/>
        </w:trPr>
        <w:tc>
          <w:tcPr>
            <w:tcW w:w="1451" w:type="dxa"/>
            <w:tcBorders>
              <w:top w:val="nil"/>
              <w:left w:val="single" w:sz="4" w:space="0" w:color="auto"/>
              <w:bottom w:val="single" w:sz="4" w:space="0" w:color="auto"/>
              <w:right w:val="single" w:sz="4" w:space="0" w:color="auto"/>
            </w:tcBorders>
            <w:noWrap/>
            <w:hideMark/>
          </w:tcPr>
          <w:p w14:paraId="7C6B3C68" w14:textId="77777777" w:rsidR="00CB1137" w:rsidRDefault="00CB1137" w:rsidP="008C3AB1">
            <w:pPr>
              <w:jc w:val="center"/>
              <w:rPr>
                <w:sz w:val="22"/>
                <w:szCs w:val="22"/>
              </w:rPr>
            </w:pPr>
            <w:r>
              <w:rPr>
                <w:sz w:val="22"/>
                <w:szCs w:val="22"/>
              </w:rPr>
              <w:t>1.3.4.1.</w:t>
            </w:r>
          </w:p>
        </w:tc>
        <w:tc>
          <w:tcPr>
            <w:tcW w:w="3397" w:type="dxa"/>
            <w:tcBorders>
              <w:top w:val="nil"/>
              <w:left w:val="nil"/>
              <w:bottom w:val="single" w:sz="4" w:space="0" w:color="auto"/>
              <w:right w:val="single" w:sz="4" w:space="0" w:color="auto"/>
            </w:tcBorders>
            <w:hideMark/>
          </w:tcPr>
          <w:p w14:paraId="38F94AAE" w14:textId="77777777" w:rsidR="00CB1137" w:rsidRDefault="00CB1137" w:rsidP="008C3AB1">
            <w:pPr>
              <w:rPr>
                <w:sz w:val="22"/>
                <w:szCs w:val="22"/>
              </w:rPr>
            </w:pPr>
            <w:r>
              <w:rPr>
                <w:sz w:val="22"/>
                <w:szCs w:val="22"/>
              </w:rPr>
              <w:t>Einamiesiems tikslams</w:t>
            </w:r>
          </w:p>
        </w:tc>
        <w:tc>
          <w:tcPr>
            <w:tcW w:w="1393" w:type="dxa"/>
            <w:tcBorders>
              <w:top w:val="nil"/>
              <w:left w:val="nil"/>
              <w:bottom w:val="single" w:sz="4" w:space="0" w:color="auto"/>
              <w:right w:val="single" w:sz="4" w:space="0" w:color="auto"/>
            </w:tcBorders>
            <w:vAlign w:val="center"/>
            <w:hideMark/>
          </w:tcPr>
          <w:p w14:paraId="4EB2DA70" w14:textId="77777777" w:rsidR="00CB1137" w:rsidRDefault="00CB1137" w:rsidP="008C3AB1">
            <w:pPr>
              <w:jc w:val="right"/>
              <w:rPr>
                <w:sz w:val="22"/>
                <w:szCs w:val="22"/>
              </w:rPr>
            </w:pPr>
            <w:r>
              <w:rPr>
                <w:sz w:val="22"/>
                <w:szCs w:val="22"/>
              </w:rPr>
              <w:t>17 021,2</w:t>
            </w:r>
          </w:p>
        </w:tc>
        <w:tc>
          <w:tcPr>
            <w:tcW w:w="1692" w:type="dxa"/>
            <w:tcBorders>
              <w:top w:val="nil"/>
              <w:left w:val="nil"/>
              <w:bottom w:val="single" w:sz="4" w:space="0" w:color="auto"/>
              <w:right w:val="single" w:sz="4" w:space="0" w:color="auto"/>
            </w:tcBorders>
            <w:vAlign w:val="center"/>
            <w:hideMark/>
          </w:tcPr>
          <w:p w14:paraId="3E72E3BD" w14:textId="77777777" w:rsidR="00CB1137" w:rsidRDefault="00CB1137" w:rsidP="008C3AB1">
            <w:pPr>
              <w:jc w:val="right"/>
              <w:rPr>
                <w:sz w:val="22"/>
                <w:szCs w:val="22"/>
              </w:rPr>
            </w:pPr>
            <w:r>
              <w:rPr>
                <w:sz w:val="22"/>
                <w:szCs w:val="22"/>
              </w:rPr>
              <w:t>24 815,8</w:t>
            </w:r>
          </w:p>
        </w:tc>
        <w:tc>
          <w:tcPr>
            <w:tcW w:w="1418" w:type="dxa"/>
            <w:tcBorders>
              <w:top w:val="nil"/>
              <w:left w:val="nil"/>
              <w:bottom w:val="single" w:sz="4" w:space="0" w:color="auto"/>
              <w:right w:val="single" w:sz="4" w:space="0" w:color="auto"/>
            </w:tcBorders>
            <w:vAlign w:val="center"/>
            <w:hideMark/>
          </w:tcPr>
          <w:p w14:paraId="58979676" w14:textId="77777777" w:rsidR="00CB1137" w:rsidRDefault="00CB1137" w:rsidP="008C3AB1">
            <w:pPr>
              <w:jc w:val="right"/>
              <w:rPr>
                <w:sz w:val="22"/>
                <w:szCs w:val="22"/>
              </w:rPr>
            </w:pPr>
            <w:r>
              <w:rPr>
                <w:sz w:val="22"/>
                <w:szCs w:val="22"/>
              </w:rPr>
              <w:t>18 104,5</w:t>
            </w:r>
          </w:p>
        </w:tc>
        <w:tc>
          <w:tcPr>
            <w:tcW w:w="1843" w:type="dxa"/>
            <w:tcBorders>
              <w:top w:val="nil"/>
              <w:left w:val="nil"/>
              <w:bottom w:val="single" w:sz="4" w:space="0" w:color="auto"/>
              <w:right w:val="single" w:sz="4" w:space="0" w:color="auto"/>
            </w:tcBorders>
            <w:vAlign w:val="center"/>
            <w:hideMark/>
          </w:tcPr>
          <w:p w14:paraId="4A740DAD" w14:textId="77777777" w:rsidR="00CB1137" w:rsidRDefault="00CB1137" w:rsidP="008C3AB1">
            <w:pPr>
              <w:jc w:val="right"/>
              <w:rPr>
                <w:sz w:val="22"/>
                <w:szCs w:val="22"/>
              </w:rPr>
            </w:pPr>
            <w:r>
              <w:rPr>
                <w:sz w:val="22"/>
                <w:szCs w:val="22"/>
              </w:rPr>
              <w:t>-6 711,3</w:t>
            </w:r>
          </w:p>
        </w:tc>
        <w:tc>
          <w:tcPr>
            <w:tcW w:w="992" w:type="dxa"/>
            <w:tcBorders>
              <w:top w:val="nil"/>
              <w:left w:val="nil"/>
              <w:bottom w:val="single" w:sz="4" w:space="0" w:color="auto"/>
              <w:right w:val="single" w:sz="4" w:space="0" w:color="auto"/>
            </w:tcBorders>
            <w:vAlign w:val="center"/>
            <w:hideMark/>
          </w:tcPr>
          <w:p w14:paraId="613D7366" w14:textId="77777777" w:rsidR="00CB1137" w:rsidRDefault="00CB1137" w:rsidP="008C3AB1">
            <w:pPr>
              <w:jc w:val="right"/>
              <w:rPr>
                <w:sz w:val="22"/>
                <w:szCs w:val="22"/>
              </w:rPr>
            </w:pPr>
            <w:r>
              <w:rPr>
                <w:sz w:val="22"/>
                <w:szCs w:val="22"/>
              </w:rPr>
              <w:t>73,0</w:t>
            </w:r>
          </w:p>
        </w:tc>
        <w:tc>
          <w:tcPr>
            <w:tcW w:w="1843" w:type="dxa"/>
            <w:tcBorders>
              <w:top w:val="nil"/>
              <w:left w:val="nil"/>
              <w:bottom w:val="single" w:sz="4" w:space="0" w:color="auto"/>
              <w:right w:val="single" w:sz="4" w:space="0" w:color="auto"/>
            </w:tcBorders>
            <w:vAlign w:val="center"/>
            <w:hideMark/>
          </w:tcPr>
          <w:p w14:paraId="0D80E9D2" w14:textId="77777777" w:rsidR="00CB1137" w:rsidRDefault="00CB1137" w:rsidP="008C3AB1">
            <w:pPr>
              <w:jc w:val="right"/>
              <w:rPr>
                <w:sz w:val="22"/>
                <w:szCs w:val="22"/>
              </w:rPr>
            </w:pPr>
            <w:r>
              <w:rPr>
                <w:sz w:val="22"/>
                <w:szCs w:val="22"/>
              </w:rPr>
              <w:t>1 083,3</w:t>
            </w:r>
          </w:p>
        </w:tc>
        <w:tc>
          <w:tcPr>
            <w:tcW w:w="992" w:type="dxa"/>
            <w:tcBorders>
              <w:top w:val="nil"/>
              <w:left w:val="nil"/>
              <w:bottom w:val="single" w:sz="4" w:space="0" w:color="auto"/>
              <w:right w:val="single" w:sz="4" w:space="0" w:color="auto"/>
            </w:tcBorders>
            <w:vAlign w:val="center"/>
            <w:hideMark/>
          </w:tcPr>
          <w:p w14:paraId="2596E7FF" w14:textId="77777777" w:rsidR="00CB1137" w:rsidRDefault="00CB1137" w:rsidP="008C3AB1">
            <w:pPr>
              <w:jc w:val="right"/>
              <w:rPr>
                <w:sz w:val="22"/>
                <w:szCs w:val="22"/>
              </w:rPr>
            </w:pPr>
            <w:r>
              <w:rPr>
                <w:sz w:val="22"/>
                <w:szCs w:val="22"/>
              </w:rPr>
              <w:t>6,4</w:t>
            </w:r>
          </w:p>
        </w:tc>
      </w:tr>
      <w:tr w:rsidR="00CB1137" w14:paraId="674F4408" w14:textId="77777777" w:rsidTr="00CB1137">
        <w:trPr>
          <w:trHeight w:val="855"/>
        </w:trPr>
        <w:tc>
          <w:tcPr>
            <w:tcW w:w="1451" w:type="dxa"/>
            <w:tcBorders>
              <w:top w:val="single" w:sz="4" w:space="0" w:color="auto"/>
              <w:left w:val="single" w:sz="4" w:space="0" w:color="auto"/>
              <w:bottom w:val="single" w:sz="4" w:space="0" w:color="auto"/>
              <w:right w:val="single" w:sz="4" w:space="0" w:color="auto"/>
            </w:tcBorders>
            <w:noWrap/>
            <w:hideMark/>
          </w:tcPr>
          <w:p w14:paraId="50DF64DF" w14:textId="77777777" w:rsidR="00CB1137" w:rsidRDefault="00CB1137" w:rsidP="008C3AB1">
            <w:pPr>
              <w:jc w:val="center"/>
              <w:rPr>
                <w:sz w:val="22"/>
                <w:szCs w:val="22"/>
              </w:rPr>
            </w:pPr>
            <w:r>
              <w:rPr>
                <w:sz w:val="22"/>
                <w:szCs w:val="22"/>
              </w:rPr>
              <w:lastRenderedPageBreak/>
              <w:t>1.3.4.1.1.1.</w:t>
            </w:r>
          </w:p>
        </w:tc>
        <w:tc>
          <w:tcPr>
            <w:tcW w:w="3397" w:type="dxa"/>
            <w:tcBorders>
              <w:top w:val="single" w:sz="4" w:space="0" w:color="auto"/>
              <w:left w:val="single" w:sz="4" w:space="0" w:color="auto"/>
              <w:bottom w:val="single" w:sz="4" w:space="0" w:color="auto"/>
              <w:right w:val="single" w:sz="4" w:space="0" w:color="auto"/>
            </w:tcBorders>
            <w:hideMark/>
          </w:tcPr>
          <w:p w14:paraId="252D8E4A" w14:textId="77777777" w:rsidR="00CB1137" w:rsidRDefault="00CB1137" w:rsidP="008C3AB1">
            <w:pPr>
              <w:rPr>
                <w:sz w:val="22"/>
                <w:szCs w:val="22"/>
              </w:rPr>
            </w:pPr>
            <w:r>
              <w:rPr>
                <w:sz w:val="22"/>
                <w:szCs w:val="22"/>
              </w:rPr>
              <w:t>Speciali tikslinė dotacija savivaldybėms einamiesiems tikslams, iš viso</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FB8671A" w14:textId="77777777" w:rsidR="00CB1137" w:rsidRDefault="00CB1137" w:rsidP="008C3AB1">
            <w:pPr>
              <w:jc w:val="right"/>
              <w:rPr>
                <w:sz w:val="22"/>
                <w:szCs w:val="22"/>
              </w:rPr>
            </w:pPr>
            <w:r>
              <w:rPr>
                <w:sz w:val="22"/>
                <w:szCs w:val="22"/>
              </w:rPr>
              <w:t>13 196,2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40582F74" w14:textId="77777777" w:rsidR="00CB1137" w:rsidRDefault="00CB1137" w:rsidP="008C3AB1">
            <w:pPr>
              <w:jc w:val="right"/>
              <w:rPr>
                <w:sz w:val="22"/>
                <w:szCs w:val="22"/>
              </w:rPr>
            </w:pPr>
            <w:r>
              <w:rPr>
                <w:sz w:val="22"/>
                <w:szCs w:val="22"/>
              </w:rPr>
              <w:t>14 511,0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5B45" w14:textId="77777777" w:rsidR="00CB1137" w:rsidRDefault="00CB1137" w:rsidP="008C3AB1">
            <w:pPr>
              <w:jc w:val="right"/>
              <w:rPr>
                <w:sz w:val="22"/>
                <w:szCs w:val="22"/>
              </w:rPr>
            </w:pPr>
            <w:r>
              <w:rPr>
                <w:sz w:val="22"/>
                <w:szCs w:val="22"/>
              </w:rPr>
              <w:t>14 452,4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72FA6" w14:textId="77777777" w:rsidR="00CB1137" w:rsidRDefault="00CB1137" w:rsidP="008C3AB1">
            <w:pPr>
              <w:jc w:val="right"/>
              <w:rPr>
                <w:sz w:val="22"/>
                <w:szCs w:val="22"/>
              </w:rPr>
            </w:pPr>
            <w:r>
              <w:rPr>
                <w:sz w:val="22"/>
                <w:szCs w:val="22"/>
              </w:rPr>
              <w:t>-58,6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BB505" w14:textId="77777777" w:rsidR="00CB1137" w:rsidRDefault="00CB1137" w:rsidP="008C3AB1">
            <w:pPr>
              <w:jc w:val="right"/>
              <w:rPr>
                <w:sz w:val="22"/>
                <w:szCs w:val="22"/>
              </w:rPr>
            </w:pPr>
            <w:r>
              <w:rPr>
                <w:sz w:val="22"/>
                <w:szCs w:val="22"/>
              </w:rPr>
              <w:t>99,6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C3FC2" w14:textId="77777777" w:rsidR="00CB1137" w:rsidRDefault="00CB1137" w:rsidP="008C3AB1">
            <w:pPr>
              <w:jc w:val="right"/>
              <w:rPr>
                <w:sz w:val="22"/>
                <w:szCs w:val="22"/>
              </w:rPr>
            </w:pPr>
            <w:r>
              <w:rPr>
                <w:sz w:val="22"/>
                <w:szCs w:val="22"/>
              </w:rPr>
              <w:t>1 256,2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6BF21" w14:textId="77777777" w:rsidR="00CB1137" w:rsidRDefault="00CB1137" w:rsidP="008C3AB1">
            <w:pPr>
              <w:jc w:val="right"/>
              <w:rPr>
                <w:sz w:val="22"/>
                <w:szCs w:val="22"/>
              </w:rPr>
            </w:pPr>
            <w:r>
              <w:rPr>
                <w:sz w:val="22"/>
                <w:szCs w:val="22"/>
              </w:rPr>
              <w:t>9,5</w:t>
            </w:r>
          </w:p>
        </w:tc>
      </w:tr>
      <w:tr w:rsidR="00CB1137" w14:paraId="4B32235E" w14:textId="77777777" w:rsidTr="00CB1137">
        <w:trPr>
          <w:trHeight w:val="600"/>
        </w:trPr>
        <w:tc>
          <w:tcPr>
            <w:tcW w:w="1451" w:type="dxa"/>
            <w:tcBorders>
              <w:top w:val="single" w:sz="4" w:space="0" w:color="auto"/>
              <w:left w:val="single" w:sz="4" w:space="0" w:color="auto"/>
              <w:bottom w:val="single" w:sz="4" w:space="0" w:color="auto"/>
              <w:right w:val="single" w:sz="4" w:space="0" w:color="auto"/>
            </w:tcBorders>
            <w:noWrap/>
            <w:hideMark/>
          </w:tcPr>
          <w:p w14:paraId="66F1C83C" w14:textId="77777777" w:rsidR="00CB1137" w:rsidRDefault="00CB1137" w:rsidP="008C3AB1">
            <w:pPr>
              <w:jc w:val="center"/>
              <w:rPr>
                <w:sz w:val="22"/>
                <w:szCs w:val="22"/>
              </w:rPr>
            </w:pPr>
            <w:r>
              <w:rPr>
                <w:sz w:val="22"/>
                <w:szCs w:val="22"/>
              </w:rPr>
              <w:t> </w:t>
            </w:r>
          </w:p>
        </w:tc>
        <w:tc>
          <w:tcPr>
            <w:tcW w:w="3397" w:type="dxa"/>
            <w:tcBorders>
              <w:top w:val="single" w:sz="4" w:space="0" w:color="auto"/>
              <w:left w:val="nil"/>
              <w:bottom w:val="single" w:sz="4" w:space="0" w:color="auto"/>
              <w:right w:val="single" w:sz="4" w:space="0" w:color="auto"/>
            </w:tcBorders>
            <w:hideMark/>
          </w:tcPr>
          <w:p w14:paraId="649BA420" w14:textId="77777777" w:rsidR="00CB1137" w:rsidRDefault="00CB1137" w:rsidP="008C3AB1">
            <w:pPr>
              <w:rPr>
                <w:sz w:val="22"/>
                <w:szCs w:val="22"/>
              </w:rPr>
            </w:pPr>
            <w:r>
              <w:rPr>
                <w:sz w:val="22"/>
                <w:szCs w:val="22"/>
              </w:rPr>
              <w:t>Valstybinėms (valstybės perduotoms savivaldybėms) funkcijoms atlikti</w:t>
            </w:r>
          </w:p>
        </w:tc>
        <w:tc>
          <w:tcPr>
            <w:tcW w:w="1393" w:type="dxa"/>
            <w:tcBorders>
              <w:top w:val="single" w:sz="4" w:space="0" w:color="auto"/>
              <w:left w:val="nil"/>
              <w:bottom w:val="single" w:sz="4" w:space="0" w:color="auto"/>
              <w:right w:val="single" w:sz="4" w:space="0" w:color="auto"/>
            </w:tcBorders>
            <w:vAlign w:val="center"/>
            <w:hideMark/>
          </w:tcPr>
          <w:p w14:paraId="41F442E8" w14:textId="77777777" w:rsidR="00CB1137" w:rsidRDefault="00CB1137" w:rsidP="008C3AB1">
            <w:pPr>
              <w:jc w:val="right"/>
              <w:rPr>
                <w:sz w:val="22"/>
                <w:szCs w:val="22"/>
              </w:rPr>
            </w:pPr>
            <w:r>
              <w:rPr>
                <w:sz w:val="22"/>
                <w:szCs w:val="22"/>
              </w:rPr>
              <w:t>4 362,2</w:t>
            </w:r>
          </w:p>
        </w:tc>
        <w:tc>
          <w:tcPr>
            <w:tcW w:w="1692" w:type="dxa"/>
            <w:tcBorders>
              <w:top w:val="single" w:sz="4" w:space="0" w:color="auto"/>
              <w:left w:val="nil"/>
              <w:bottom w:val="single" w:sz="4" w:space="0" w:color="auto"/>
              <w:right w:val="single" w:sz="4" w:space="0" w:color="auto"/>
            </w:tcBorders>
            <w:vAlign w:val="center"/>
            <w:hideMark/>
          </w:tcPr>
          <w:p w14:paraId="52B78B9B" w14:textId="77777777" w:rsidR="00CB1137" w:rsidRDefault="00CB1137" w:rsidP="008C3AB1">
            <w:pPr>
              <w:jc w:val="right"/>
              <w:rPr>
                <w:sz w:val="22"/>
                <w:szCs w:val="22"/>
              </w:rPr>
            </w:pPr>
            <w:r>
              <w:rPr>
                <w:sz w:val="22"/>
                <w:szCs w:val="22"/>
              </w:rPr>
              <w:t>4 795,3</w:t>
            </w:r>
          </w:p>
        </w:tc>
        <w:tc>
          <w:tcPr>
            <w:tcW w:w="1418" w:type="dxa"/>
            <w:tcBorders>
              <w:top w:val="single" w:sz="4" w:space="0" w:color="auto"/>
              <w:left w:val="nil"/>
              <w:bottom w:val="single" w:sz="4" w:space="0" w:color="auto"/>
              <w:right w:val="single" w:sz="4" w:space="0" w:color="auto"/>
            </w:tcBorders>
            <w:vAlign w:val="center"/>
            <w:hideMark/>
          </w:tcPr>
          <w:p w14:paraId="6673A487" w14:textId="77777777" w:rsidR="00CB1137" w:rsidRDefault="00CB1137" w:rsidP="008C3AB1">
            <w:pPr>
              <w:jc w:val="right"/>
              <w:rPr>
                <w:sz w:val="22"/>
                <w:szCs w:val="22"/>
              </w:rPr>
            </w:pPr>
            <w:r>
              <w:rPr>
                <w:sz w:val="22"/>
                <w:szCs w:val="22"/>
              </w:rPr>
              <w:t>4 736,7</w:t>
            </w:r>
          </w:p>
        </w:tc>
        <w:tc>
          <w:tcPr>
            <w:tcW w:w="1843" w:type="dxa"/>
            <w:tcBorders>
              <w:top w:val="single" w:sz="4" w:space="0" w:color="auto"/>
              <w:left w:val="nil"/>
              <w:bottom w:val="single" w:sz="4" w:space="0" w:color="auto"/>
              <w:right w:val="single" w:sz="4" w:space="0" w:color="auto"/>
            </w:tcBorders>
            <w:vAlign w:val="center"/>
            <w:hideMark/>
          </w:tcPr>
          <w:p w14:paraId="7D7BCC78" w14:textId="77777777" w:rsidR="00CB1137" w:rsidRDefault="00CB1137" w:rsidP="008C3AB1">
            <w:pPr>
              <w:jc w:val="right"/>
              <w:rPr>
                <w:sz w:val="22"/>
                <w:szCs w:val="22"/>
              </w:rPr>
            </w:pPr>
            <w:r>
              <w:rPr>
                <w:sz w:val="22"/>
                <w:szCs w:val="22"/>
              </w:rPr>
              <w:t>-58,6</w:t>
            </w:r>
          </w:p>
        </w:tc>
        <w:tc>
          <w:tcPr>
            <w:tcW w:w="992" w:type="dxa"/>
            <w:tcBorders>
              <w:top w:val="single" w:sz="4" w:space="0" w:color="auto"/>
              <w:left w:val="nil"/>
              <w:bottom w:val="single" w:sz="4" w:space="0" w:color="auto"/>
              <w:right w:val="single" w:sz="4" w:space="0" w:color="auto"/>
            </w:tcBorders>
            <w:vAlign w:val="center"/>
            <w:hideMark/>
          </w:tcPr>
          <w:p w14:paraId="11601A59" w14:textId="77777777" w:rsidR="00CB1137" w:rsidRDefault="00CB1137" w:rsidP="008C3AB1">
            <w:pPr>
              <w:jc w:val="right"/>
              <w:rPr>
                <w:sz w:val="22"/>
                <w:szCs w:val="22"/>
              </w:rPr>
            </w:pPr>
            <w:r>
              <w:rPr>
                <w:sz w:val="22"/>
                <w:szCs w:val="22"/>
              </w:rPr>
              <w:t>98,8</w:t>
            </w:r>
          </w:p>
        </w:tc>
        <w:tc>
          <w:tcPr>
            <w:tcW w:w="1843" w:type="dxa"/>
            <w:tcBorders>
              <w:top w:val="single" w:sz="4" w:space="0" w:color="auto"/>
              <w:left w:val="nil"/>
              <w:bottom w:val="single" w:sz="4" w:space="0" w:color="auto"/>
              <w:right w:val="single" w:sz="4" w:space="0" w:color="auto"/>
            </w:tcBorders>
            <w:vAlign w:val="center"/>
            <w:hideMark/>
          </w:tcPr>
          <w:p w14:paraId="2EDF7A76" w14:textId="77777777" w:rsidR="00CB1137" w:rsidRDefault="00CB1137" w:rsidP="008C3AB1">
            <w:pPr>
              <w:jc w:val="right"/>
              <w:rPr>
                <w:sz w:val="22"/>
                <w:szCs w:val="22"/>
              </w:rPr>
            </w:pPr>
            <w:r>
              <w:rPr>
                <w:sz w:val="22"/>
                <w:szCs w:val="22"/>
              </w:rPr>
              <w:t>374,5</w:t>
            </w:r>
          </w:p>
        </w:tc>
        <w:tc>
          <w:tcPr>
            <w:tcW w:w="992" w:type="dxa"/>
            <w:tcBorders>
              <w:top w:val="single" w:sz="4" w:space="0" w:color="auto"/>
              <w:left w:val="nil"/>
              <w:bottom w:val="single" w:sz="4" w:space="0" w:color="auto"/>
              <w:right w:val="single" w:sz="4" w:space="0" w:color="auto"/>
            </w:tcBorders>
            <w:vAlign w:val="center"/>
            <w:hideMark/>
          </w:tcPr>
          <w:p w14:paraId="4E69C833" w14:textId="77777777" w:rsidR="00CB1137" w:rsidRDefault="00CB1137" w:rsidP="008C3AB1">
            <w:pPr>
              <w:jc w:val="right"/>
              <w:rPr>
                <w:sz w:val="22"/>
                <w:szCs w:val="22"/>
              </w:rPr>
            </w:pPr>
            <w:r>
              <w:rPr>
                <w:sz w:val="22"/>
                <w:szCs w:val="22"/>
              </w:rPr>
              <w:t>8,6</w:t>
            </w:r>
          </w:p>
        </w:tc>
      </w:tr>
      <w:tr w:rsidR="00CB1137" w14:paraId="7AC3835D"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5D83BAFE" w14:textId="77777777" w:rsidR="00CB1137" w:rsidRDefault="00CB1137" w:rsidP="008C3AB1">
            <w:pPr>
              <w:jc w:val="center"/>
              <w:rPr>
                <w:sz w:val="22"/>
                <w:szCs w:val="22"/>
              </w:rPr>
            </w:pPr>
            <w:r>
              <w:rPr>
                <w:sz w:val="22"/>
                <w:szCs w:val="22"/>
              </w:rPr>
              <w:t> </w:t>
            </w:r>
          </w:p>
        </w:tc>
        <w:tc>
          <w:tcPr>
            <w:tcW w:w="3397" w:type="dxa"/>
            <w:tcBorders>
              <w:top w:val="nil"/>
              <w:left w:val="nil"/>
              <w:bottom w:val="single" w:sz="4" w:space="0" w:color="auto"/>
              <w:right w:val="single" w:sz="4" w:space="0" w:color="auto"/>
            </w:tcBorders>
            <w:hideMark/>
          </w:tcPr>
          <w:p w14:paraId="21A9870E" w14:textId="77777777" w:rsidR="00CB1137" w:rsidRDefault="00CB1137" w:rsidP="008C3AB1">
            <w:pPr>
              <w:rPr>
                <w:sz w:val="22"/>
                <w:szCs w:val="22"/>
              </w:rPr>
            </w:pPr>
            <w:r>
              <w:rPr>
                <w:sz w:val="22"/>
                <w:szCs w:val="22"/>
              </w:rPr>
              <w:t>Ugdymo reikmėms finansuoti</w:t>
            </w:r>
          </w:p>
        </w:tc>
        <w:tc>
          <w:tcPr>
            <w:tcW w:w="1393" w:type="dxa"/>
            <w:tcBorders>
              <w:top w:val="nil"/>
              <w:left w:val="nil"/>
              <w:bottom w:val="single" w:sz="4" w:space="0" w:color="auto"/>
              <w:right w:val="single" w:sz="4" w:space="0" w:color="auto"/>
            </w:tcBorders>
            <w:noWrap/>
            <w:vAlign w:val="center"/>
            <w:hideMark/>
          </w:tcPr>
          <w:p w14:paraId="7FAEE352" w14:textId="77777777" w:rsidR="00CB1137" w:rsidRDefault="00CB1137" w:rsidP="008C3AB1">
            <w:pPr>
              <w:jc w:val="right"/>
              <w:rPr>
                <w:color w:val="000000"/>
                <w:sz w:val="22"/>
                <w:szCs w:val="22"/>
              </w:rPr>
            </w:pPr>
            <w:r>
              <w:rPr>
                <w:color w:val="000000"/>
                <w:sz w:val="22"/>
                <w:szCs w:val="22"/>
              </w:rPr>
              <w:t>8 779,0</w:t>
            </w:r>
          </w:p>
        </w:tc>
        <w:tc>
          <w:tcPr>
            <w:tcW w:w="1692" w:type="dxa"/>
            <w:tcBorders>
              <w:top w:val="nil"/>
              <w:left w:val="nil"/>
              <w:bottom w:val="single" w:sz="4" w:space="0" w:color="auto"/>
              <w:right w:val="single" w:sz="4" w:space="0" w:color="auto"/>
            </w:tcBorders>
            <w:vAlign w:val="center"/>
            <w:hideMark/>
          </w:tcPr>
          <w:p w14:paraId="7353CCAD" w14:textId="77777777" w:rsidR="00CB1137" w:rsidRDefault="00CB1137" w:rsidP="008C3AB1">
            <w:pPr>
              <w:jc w:val="right"/>
              <w:rPr>
                <w:sz w:val="22"/>
                <w:szCs w:val="22"/>
              </w:rPr>
            </w:pPr>
            <w:r>
              <w:rPr>
                <w:sz w:val="22"/>
                <w:szCs w:val="22"/>
              </w:rPr>
              <w:t>9 715,7</w:t>
            </w:r>
          </w:p>
        </w:tc>
        <w:tc>
          <w:tcPr>
            <w:tcW w:w="1418" w:type="dxa"/>
            <w:tcBorders>
              <w:top w:val="nil"/>
              <w:left w:val="nil"/>
              <w:bottom w:val="single" w:sz="4" w:space="0" w:color="auto"/>
              <w:right w:val="single" w:sz="4" w:space="0" w:color="auto"/>
            </w:tcBorders>
            <w:noWrap/>
            <w:vAlign w:val="center"/>
            <w:hideMark/>
          </w:tcPr>
          <w:p w14:paraId="70E00DD8" w14:textId="77777777" w:rsidR="00CB1137" w:rsidRDefault="00CB1137" w:rsidP="008C3AB1">
            <w:pPr>
              <w:jc w:val="right"/>
              <w:rPr>
                <w:color w:val="000000"/>
                <w:sz w:val="22"/>
                <w:szCs w:val="22"/>
              </w:rPr>
            </w:pPr>
            <w:r>
              <w:rPr>
                <w:color w:val="000000"/>
                <w:sz w:val="22"/>
                <w:szCs w:val="22"/>
              </w:rPr>
              <w:t>9 715,7</w:t>
            </w:r>
          </w:p>
        </w:tc>
        <w:tc>
          <w:tcPr>
            <w:tcW w:w="1843" w:type="dxa"/>
            <w:tcBorders>
              <w:top w:val="nil"/>
              <w:left w:val="nil"/>
              <w:bottom w:val="single" w:sz="4" w:space="0" w:color="auto"/>
              <w:right w:val="single" w:sz="4" w:space="0" w:color="auto"/>
            </w:tcBorders>
            <w:vAlign w:val="center"/>
            <w:hideMark/>
          </w:tcPr>
          <w:p w14:paraId="5E800131" w14:textId="77777777" w:rsidR="00CB1137" w:rsidRDefault="00CB1137" w:rsidP="008C3AB1">
            <w:pPr>
              <w:jc w:val="right"/>
              <w:rPr>
                <w:sz w:val="22"/>
                <w:szCs w:val="22"/>
              </w:rPr>
            </w:pPr>
            <w:r>
              <w:rPr>
                <w:sz w:val="22"/>
                <w:szCs w:val="22"/>
              </w:rPr>
              <w:t>0,0</w:t>
            </w:r>
          </w:p>
        </w:tc>
        <w:tc>
          <w:tcPr>
            <w:tcW w:w="992" w:type="dxa"/>
            <w:tcBorders>
              <w:top w:val="nil"/>
              <w:left w:val="nil"/>
              <w:bottom w:val="single" w:sz="4" w:space="0" w:color="auto"/>
              <w:right w:val="single" w:sz="4" w:space="0" w:color="auto"/>
            </w:tcBorders>
            <w:vAlign w:val="center"/>
            <w:hideMark/>
          </w:tcPr>
          <w:p w14:paraId="6FBA9A07" w14:textId="77777777" w:rsidR="00CB1137" w:rsidRDefault="00CB1137" w:rsidP="008C3AB1">
            <w:pPr>
              <w:jc w:val="right"/>
              <w:rPr>
                <w:sz w:val="22"/>
                <w:szCs w:val="22"/>
              </w:rPr>
            </w:pPr>
            <w:r>
              <w:rPr>
                <w:sz w:val="22"/>
                <w:szCs w:val="22"/>
              </w:rPr>
              <w:t>100,0</w:t>
            </w:r>
          </w:p>
        </w:tc>
        <w:tc>
          <w:tcPr>
            <w:tcW w:w="1843" w:type="dxa"/>
            <w:tcBorders>
              <w:top w:val="nil"/>
              <w:left w:val="nil"/>
              <w:bottom w:val="single" w:sz="4" w:space="0" w:color="auto"/>
              <w:right w:val="single" w:sz="4" w:space="0" w:color="auto"/>
            </w:tcBorders>
            <w:vAlign w:val="center"/>
            <w:hideMark/>
          </w:tcPr>
          <w:p w14:paraId="64B3E797" w14:textId="77777777" w:rsidR="00CB1137" w:rsidRDefault="00CB1137" w:rsidP="008C3AB1">
            <w:pPr>
              <w:jc w:val="right"/>
              <w:rPr>
                <w:sz w:val="22"/>
                <w:szCs w:val="22"/>
              </w:rPr>
            </w:pPr>
            <w:r>
              <w:rPr>
                <w:sz w:val="22"/>
                <w:szCs w:val="22"/>
              </w:rPr>
              <w:t>936,7</w:t>
            </w:r>
          </w:p>
        </w:tc>
        <w:tc>
          <w:tcPr>
            <w:tcW w:w="992" w:type="dxa"/>
            <w:tcBorders>
              <w:top w:val="nil"/>
              <w:left w:val="nil"/>
              <w:bottom w:val="single" w:sz="4" w:space="0" w:color="auto"/>
              <w:right w:val="single" w:sz="4" w:space="0" w:color="auto"/>
            </w:tcBorders>
            <w:vAlign w:val="center"/>
            <w:hideMark/>
          </w:tcPr>
          <w:p w14:paraId="64C87F2B" w14:textId="77777777" w:rsidR="00CB1137" w:rsidRDefault="00CB1137" w:rsidP="008C3AB1">
            <w:pPr>
              <w:jc w:val="right"/>
              <w:rPr>
                <w:sz w:val="22"/>
                <w:szCs w:val="22"/>
              </w:rPr>
            </w:pPr>
            <w:r>
              <w:rPr>
                <w:sz w:val="22"/>
                <w:szCs w:val="22"/>
              </w:rPr>
              <w:t>10,7</w:t>
            </w:r>
          </w:p>
        </w:tc>
      </w:tr>
      <w:tr w:rsidR="00CB1137" w14:paraId="7D54D1F2" w14:textId="77777777" w:rsidTr="008C3AB1">
        <w:trPr>
          <w:trHeight w:val="285"/>
        </w:trPr>
        <w:tc>
          <w:tcPr>
            <w:tcW w:w="1451" w:type="dxa"/>
            <w:tcBorders>
              <w:top w:val="nil"/>
              <w:left w:val="single" w:sz="4" w:space="0" w:color="auto"/>
              <w:bottom w:val="single" w:sz="4" w:space="0" w:color="auto"/>
              <w:right w:val="single" w:sz="4" w:space="0" w:color="auto"/>
            </w:tcBorders>
            <w:noWrap/>
            <w:hideMark/>
          </w:tcPr>
          <w:p w14:paraId="39937275" w14:textId="77777777" w:rsidR="00CB1137" w:rsidRDefault="00CB1137" w:rsidP="008C3AB1">
            <w:pPr>
              <w:jc w:val="center"/>
              <w:rPr>
                <w:sz w:val="22"/>
                <w:szCs w:val="22"/>
              </w:rPr>
            </w:pPr>
            <w:r>
              <w:rPr>
                <w:sz w:val="22"/>
                <w:szCs w:val="22"/>
              </w:rPr>
              <w:t> </w:t>
            </w:r>
          </w:p>
        </w:tc>
        <w:tc>
          <w:tcPr>
            <w:tcW w:w="3397" w:type="dxa"/>
            <w:tcBorders>
              <w:top w:val="nil"/>
              <w:left w:val="nil"/>
              <w:bottom w:val="single" w:sz="4" w:space="0" w:color="auto"/>
              <w:right w:val="single" w:sz="4" w:space="0" w:color="auto"/>
            </w:tcBorders>
            <w:hideMark/>
          </w:tcPr>
          <w:p w14:paraId="689ACD17" w14:textId="77777777" w:rsidR="00CB1137" w:rsidRDefault="00CB1137" w:rsidP="008C3AB1">
            <w:pPr>
              <w:rPr>
                <w:sz w:val="22"/>
                <w:szCs w:val="22"/>
              </w:rPr>
            </w:pPr>
            <w:r>
              <w:rPr>
                <w:sz w:val="22"/>
                <w:szCs w:val="22"/>
              </w:rPr>
              <w:t>Kita tikslinė dotacija</w:t>
            </w:r>
          </w:p>
        </w:tc>
        <w:tc>
          <w:tcPr>
            <w:tcW w:w="1393" w:type="dxa"/>
            <w:tcBorders>
              <w:top w:val="nil"/>
              <w:left w:val="nil"/>
              <w:bottom w:val="single" w:sz="4" w:space="0" w:color="auto"/>
              <w:right w:val="single" w:sz="4" w:space="0" w:color="auto"/>
            </w:tcBorders>
            <w:noWrap/>
            <w:vAlign w:val="center"/>
            <w:hideMark/>
          </w:tcPr>
          <w:p w14:paraId="15BADC5A" w14:textId="77777777" w:rsidR="00CB1137" w:rsidRDefault="00CB1137" w:rsidP="008C3AB1">
            <w:pPr>
              <w:jc w:val="right"/>
              <w:rPr>
                <w:color w:val="000000"/>
                <w:sz w:val="22"/>
                <w:szCs w:val="22"/>
              </w:rPr>
            </w:pPr>
            <w:r>
              <w:rPr>
                <w:color w:val="000000"/>
                <w:sz w:val="22"/>
                <w:szCs w:val="22"/>
              </w:rPr>
              <w:t>55,0</w:t>
            </w:r>
          </w:p>
        </w:tc>
        <w:tc>
          <w:tcPr>
            <w:tcW w:w="1692" w:type="dxa"/>
            <w:tcBorders>
              <w:top w:val="nil"/>
              <w:left w:val="nil"/>
              <w:bottom w:val="single" w:sz="4" w:space="0" w:color="auto"/>
              <w:right w:val="single" w:sz="4" w:space="0" w:color="auto"/>
            </w:tcBorders>
            <w:vAlign w:val="center"/>
            <w:hideMark/>
          </w:tcPr>
          <w:p w14:paraId="3CA418E0"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7E5B1B58"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0834F43C" w14:textId="77777777" w:rsidR="00CB1137" w:rsidRDefault="00CB1137" w:rsidP="008C3AB1">
            <w:pPr>
              <w:jc w:val="right"/>
              <w:rPr>
                <w:sz w:val="22"/>
                <w:szCs w:val="22"/>
              </w:rPr>
            </w:pPr>
            <w:r>
              <w:rPr>
                <w:sz w:val="22"/>
                <w:szCs w:val="22"/>
              </w:rPr>
              <w:t> </w:t>
            </w:r>
          </w:p>
        </w:tc>
        <w:tc>
          <w:tcPr>
            <w:tcW w:w="992" w:type="dxa"/>
            <w:tcBorders>
              <w:top w:val="nil"/>
              <w:left w:val="nil"/>
              <w:bottom w:val="single" w:sz="4" w:space="0" w:color="auto"/>
              <w:right w:val="single" w:sz="4" w:space="0" w:color="auto"/>
            </w:tcBorders>
            <w:vAlign w:val="center"/>
            <w:hideMark/>
          </w:tcPr>
          <w:p w14:paraId="728A5F9C" w14:textId="77777777" w:rsidR="00CB1137" w:rsidRDefault="00CB1137" w:rsidP="008C3AB1">
            <w:pPr>
              <w:jc w:val="right"/>
              <w:rPr>
                <w:sz w:val="22"/>
                <w:szCs w:val="22"/>
              </w:rPr>
            </w:pPr>
            <w:r>
              <w:rPr>
                <w:sz w:val="22"/>
                <w:szCs w:val="22"/>
              </w:rPr>
              <w:t> </w:t>
            </w:r>
          </w:p>
        </w:tc>
        <w:tc>
          <w:tcPr>
            <w:tcW w:w="1843" w:type="dxa"/>
            <w:tcBorders>
              <w:top w:val="nil"/>
              <w:left w:val="nil"/>
              <w:bottom w:val="single" w:sz="4" w:space="0" w:color="auto"/>
              <w:right w:val="single" w:sz="4" w:space="0" w:color="auto"/>
            </w:tcBorders>
            <w:vAlign w:val="center"/>
            <w:hideMark/>
          </w:tcPr>
          <w:p w14:paraId="4182DE41" w14:textId="77777777" w:rsidR="00CB1137" w:rsidRDefault="00CB1137" w:rsidP="008C3AB1">
            <w:pPr>
              <w:jc w:val="right"/>
              <w:rPr>
                <w:sz w:val="22"/>
                <w:szCs w:val="22"/>
              </w:rPr>
            </w:pPr>
            <w:r>
              <w:rPr>
                <w:sz w:val="22"/>
                <w:szCs w:val="22"/>
              </w:rPr>
              <w:t>-55,0</w:t>
            </w:r>
          </w:p>
        </w:tc>
        <w:tc>
          <w:tcPr>
            <w:tcW w:w="992" w:type="dxa"/>
            <w:tcBorders>
              <w:top w:val="nil"/>
              <w:left w:val="nil"/>
              <w:bottom w:val="single" w:sz="4" w:space="0" w:color="auto"/>
              <w:right w:val="single" w:sz="4" w:space="0" w:color="auto"/>
            </w:tcBorders>
            <w:vAlign w:val="center"/>
            <w:hideMark/>
          </w:tcPr>
          <w:p w14:paraId="549543BF" w14:textId="77777777" w:rsidR="00CB1137" w:rsidRDefault="00CB1137" w:rsidP="008C3AB1">
            <w:pPr>
              <w:jc w:val="right"/>
              <w:rPr>
                <w:sz w:val="22"/>
                <w:szCs w:val="22"/>
              </w:rPr>
            </w:pPr>
          </w:p>
        </w:tc>
      </w:tr>
      <w:tr w:rsidR="00CB1137" w14:paraId="7FC9F5C4" w14:textId="77777777" w:rsidTr="008C3AB1">
        <w:trPr>
          <w:trHeight w:val="1230"/>
        </w:trPr>
        <w:tc>
          <w:tcPr>
            <w:tcW w:w="1451" w:type="dxa"/>
            <w:tcBorders>
              <w:top w:val="nil"/>
              <w:left w:val="single" w:sz="4" w:space="0" w:color="auto"/>
              <w:bottom w:val="single" w:sz="4" w:space="0" w:color="auto"/>
              <w:right w:val="single" w:sz="4" w:space="0" w:color="auto"/>
            </w:tcBorders>
            <w:noWrap/>
            <w:hideMark/>
          </w:tcPr>
          <w:p w14:paraId="3A072FC5" w14:textId="77777777" w:rsidR="00CB1137" w:rsidRDefault="00CB1137" w:rsidP="008C3AB1">
            <w:pPr>
              <w:jc w:val="center"/>
              <w:rPr>
                <w:sz w:val="22"/>
                <w:szCs w:val="22"/>
              </w:rPr>
            </w:pPr>
            <w:r>
              <w:rPr>
                <w:sz w:val="22"/>
                <w:szCs w:val="22"/>
              </w:rPr>
              <w:t>1.3.4.1.1.4.</w:t>
            </w:r>
          </w:p>
        </w:tc>
        <w:tc>
          <w:tcPr>
            <w:tcW w:w="3397" w:type="dxa"/>
            <w:tcBorders>
              <w:top w:val="nil"/>
              <w:left w:val="nil"/>
              <w:bottom w:val="single" w:sz="4" w:space="0" w:color="auto"/>
              <w:right w:val="single" w:sz="4" w:space="0" w:color="auto"/>
            </w:tcBorders>
            <w:hideMark/>
          </w:tcPr>
          <w:p w14:paraId="40C05FF9" w14:textId="77777777" w:rsidR="00CB1137" w:rsidRDefault="00CB1137" w:rsidP="008C3AB1">
            <w:pPr>
              <w:rPr>
                <w:sz w:val="22"/>
                <w:szCs w:val="22"/>
              </w:rPr>
            </w:pPr>
            <w:r>
              <w:rPr>
                <w:sz w:val="22"/>
                <w:szCs w:val="22"/>
              </w:rPr>
              <w:t>Dotacija savivaldybėms iš Europos Sąjungos, kitos tarptautinės finansinės paramos ir bendrojo finansavimo lėšų einamiesiems tikslams</w:t>
            </w:r>
          </w:p>
        </w:tc>
        <w:tc>
          <w:tcPr>
            <w:tcW w:w="1393" w:type="dxa"/>
            <w:tcBorders>
              <w:top w:val="nil"/>
              <w:left w:val="nil"/>
              <w:bottom w:val="single" w:sz="4" w:space="0" w:color="auto"/>
              <w:right w:val="single" w:sz="4" w:space="0" w:color="auto"/>
            </w:tcBorders>
            <w:vAlign w:val="center"/>
            <w:hideMark/>
          </w:tcPr>
          <w:p w14:paraId="2F2EB145" w14:textId="77777777" w:rsidR="00CB1137" w:rsidRDefault="00CB1137" w:rsidP="008C3AB1">
            <w:pPr>
              <w:jc w:val="right"/>
              <w:rPr>
                <w:sz w:val="22"/>
                <w:szCs w:val="22"/>
              </w:rPr>
            </w:pPr>
            <w:r>
              <w:rPr>
                <w:sz w:val="22"/>
                <w:szCs w:val="22"/>
              </w:rPr>
              <w:t>1 517,1</w:t>
            </w:r>
          </w:p>
        </w:tc>
        <w:tc>
          <w:tcPr>
            <w:tcW w:w="1692" w:type="dxa"/>
            <w:tcBorders>
              <w:top w:val="nil"/>
              <w:left w:val="nil"/>
              <w:bottom w:val="single" w:sz="4" w:space="0" w:color="auto"/>
              <w:right w:val="single" w:sz="4" w:space="0" w:color="auto"/>
            </w:tcBorders>
            <w:vAlign w:val="center"/>
            <w:hideMark/>
          </w:tcPr>
          <w:p w14:paraId="2D53676E" w14:textId="77777777" w:rsidR="00CB1137" w:rsidRDefault="00CB1137" w:rsidP="008C3AB1">
            <w:pPr>
              <w:jc w:val="right"/>
              <w:rPr>
                <w:sz w:val="22"/>
                <w:szCs w:val="22"/>
              </w:rPr>
            </w:pPr>
            <w:r>
              <w:rPr>
                <w:sz w:val="22"/>
                <w:szCs w:val="22"/>
              </w:rPr>
              <w:t>7 705,5</w:t>
            </w:r>
          </w:p>
        </w:tc>
        <w:tc>
          <w:tcPr>
            <w:tcW w:w="1418" w:type="dxa"/>
            <w:tcBorders>
              <w:top w:val="nil"/>
              <w:left w:val="nil"/>
              <w:bottom w:val="single" w:sz="4" w:space="0" w:color="auto"/>
              <w:right w:val="single" w:sz="4" w:space="0" w:color="auto"/>
            </w:tcBorders>
            <w:vAlign w:val="center"/>
            <w:hideMark/>
          </w:tcPr>
          <w:p w14:paraId="73B3A5BF" w14:textId="77777777" w:rsidR="00CB1137" w:rsidRDefault="00CB1137" w:rsidP="008C3AB1">
            <w:pPr>
              <w:jc w:val="right"/>
              <w:rPr>
                <w:sz w:val="22"/>
                <w:szCs w:val="22"/>
              </w:rPr>
            </w:pPr>
            <w:r>
              <w:rPr>
                <w:sz w:val="22"/>
                <w:szCs w:val="22"/>
              </w:rPr>
              <w:t>1 084,4</w:t>
            </w:r>
          </w:p>
        </w:tc>
        <w:tc>
          <w:tcPr>
            <w:tcW w:w="1843" w:type="dxa"/>
            <w:tcBorders>
              <w:top w:val="nil"/>
              <w:left w:val="nil"/>
              <w:bottom w:val="single" w:sz="4" w:space="0" w:color="auto"/>
              <w:right w:val="single" w:sz="4" w:space="0" w:color="auto"/>
            </w:tcBorders>
            <w:vAlign w:val="center"/>
            <w:hideMark/>
          </w:tcPr>
          <w:p w14:paraId="4DEA98D5" w14:textId="77777777" w:rsidR="00CB1137" w:rsidRDefault="00CB1137" w:rsidP="008C3AB1">
            <w:pPr>
              <w:jc w:val="right"/>
              <w:rPr>
                <w:sz w:val="22"/>
                <w:szCs w:val="22"/>
              </w:rPr>
            </w:pPr>
            <w:r>
              <w:rPr>
                <w:sz w:val="22"/>
                <w:szCs w:val="22"/>
              </w:rPr>
              <w:t>-6 621,1</w:t>
            </w:r>
          </w:p>
        </w:tc>
        <w:tc>
          <w:tcPr>
            <w:tcW w:w="992" w:type="dxa"/>
            <w:tcBorders>
              <w:top w:val="nil"/>
              <w:left w:val="nil"/>
              <w:bottom w:val="single" w:sz="4" w:space="0" w:color="auto"/>
              <w:right w:val="single" w:sz="4" w:space="0" w:color="auto"/>
            </w:tcBorders>
            <w:vAlign w:val="center"/>
            <w:hideMark/>
          </w:tcPr>
          <w:p w14:paraId="3BF5F461" w14:textId="77777777" w:rsidR="00CB1137" w:rsidRDefault="00CB1137" w:rsidP="008C3AB1">
            <w:pPr>
              <w:jc w:val="right"/>
              <w:rPr>
                <w:sz w:val="22"/>
                <w:szCs w:val="22"/>
              </w:rPr>
            </w:pPr>
            <w:r>
              <w:rPr>
                <w:sz w:val="22"/>
                <w:szCs w:val="22"/>
              </w:rPr>
              <w:t>14,1</w:t>
            </w:r>
          </w:p>
        </w:tc>
        <w:tc>
          <w:tcPr>
            <w:tcW w:w="1843" w:type="dxa"/>
            <w:tcBorders>
              <w:top w:val="nil"/>
              <w:left w:val="nil"/>
              <w:bottom w:val="single" w:sz="4" w:space="0" w:color="auto"/>
              <w:right w:val="single" w:sz="4" w:space="0" w:color="auto"/>
            </w:tcBorders>
            <w:vAlign w:val="center"/>
            <w:hideMark/>
          </w:tcPr>
          <w:p w14:paraId="65ACEE46" w14:textId="77777777" w:rsidR="00CB1137" w:rsidRDefault="00CB1137" w:rsidP="008C3AB1">
            <w:pPr>
              <w:jc w:val="right"/>
              <w:rPr>
                <w:sz w:val="22"/>
                <w:szCs w:val="22"/>
              </w:rPr>
            </w:pPr>
            <w:r>
              <w:rPr>
                <w:sz w:val="22"/>
                <w:szCs w:val="22"/>
              </w:rPr>
              <w:t>-432,7</w:t>
            </w:r>
          </w:p>
        </w:tc>
        <w:tc>
          <w:tcPr>
            <w:tcW w:w="992" w:type="dxa"/>
            <w:tcBorders>
              <w:top w:val="nil"/>
              <w:left w:val="nil"/>
              <w:bottom w:val="single" w:sz="4" w:space="0" w:color="auto"/>
              <w:right w:val="single" w:sz="4" w:space="0" w:color="auto"/>
            </w:tcBorders>
            <w:vAlign w:val="center"/>
            <w:hideMark/>
          </w:tcPr>
          <w:p w14:paraId="363DE6BF" w14:textId="77777777" w:rsidR="00CB1137" w:rsidRDefault="00CB1137" w:rsidP="008C3AB1">
            <w:pPr>
              <w:jc w:val="right"/>
              <w:rPr>
                <w:sz w:val="22"/>
                <w:szCs w:val="22"/>
              </w:rPr>
            </w:pPr>
            <w:r>
              <w:rPr>
                <w:sz w:val="22"/>
                <w:szCs w:val="22"/>
              </w:rPr>
              <w:t>28,5</w:t>
            </w:r>
          </w:p>
        </w:tc>
      </w:tr>
      <w:tr w:rsidR="00CB1137" w14:paraId="4B646291"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01E64BE1" w14:textId="77777777" w:rsidR="00CB1137" w:rsidRDefault="00CB1137" w:rsidP="008C3AB1">
            <w:pPr>
              <w:jc w:val="center"/>
              <w:rPr>
                <w:sz w:val="22"/>
                <w:szCs w:val="22"/>
              </w:rPr>
            </w:pPr>
            <w:r>
              <w:rPr>
                <w:sz w:val="22"/>
                <w:szCs w:val="22"/>
              </w:rPr>
              <w:t>1.3.4.1.1.5.</w:t>
            </w:r>
          </w:p>
        </w:tc>
        <w:tc>
          <w:tcPr>
            <w:tcW w:w="3397" w:type="dxa"/>
            <w:tcBorders>
              <w:top w:val="nil"/>
              <w:left w:val="nil"/>
              <w:bottom w:val="single" w:sz="4" w:space="0" w:color="auto"/>
              <w:right w:val="single" w:sz="4" w:space="0" w:color="auto"/>
            </w:tcBorders>
            <w:noWrap/>
            <w:hideMark/>
          </w:tcPr>
          <w:p w14:paraId="7AF9AAF6" w14:textId="77777777" w:rsidR="00CB1137" w:rsidRDefault="00CB1137" w:rsidP="008C3AB1">
            <w:pPr>
              <w:rPr>
                <w:sz w:val="22"/>
                <w:szCs w:val="22"/>
              </w:rPr>
            </w:pPr>
            <w:r>
              <w:rPr>
                <w:sz w:val="22"/>
                <w:szCs w:val="22"/>
              </w:rPr>
              <w:t>Kitos dotacijos einamiesiems tikslams</w:t>
            </w:r>
          </w:p>
        </w:tc>
        <w:tc>
          <w:tcPr>
            <w:tcW w:w="1393" w:type="dxa"/>
            <w:tcBorders>
              <w:top w:val="nil"/>
              <w:left w:val="nil"/>
              <w:bottom w:val="single" w:sz="4" w:space="0" w:color="auto"/>
              <w:right w:val="single" w:sz="4" w:space="0" w:color="auto"/>
            </w:tcBorders>
            <w:noWrap/>
            <w:vAlign w:val="center"/>
            <w:hideMark/>
          </w:tcPr>
          <w:p w14:paraId="5720905C" w14:textId="77777777" w:rsidR="00CB1137" w:rsidRDefault="00CB1137" w:rsidP="008C3AB1">
            <w:pPr>
              <w:jc w:val="right"/>
              <w:rPr>
                <w:color w:val="000000"/>
                <w:sz w:val="22"/>
                <w:szCs w:val="22"/>
              </w:rPr>
            </w:pPr>
            <w:r>
              <w:rPr>
                <w:color w:val="000000"/>
                <w:sz w:val="22"/>
                <w:szCs w:val="22"/>
              </w:rPr>
              <w:t>2 307,9</w:t>
            </w:r>
          </w:p>
        </w:tc>
        <w:tc>
          <w:tcPr>
            <w:tcW w:w="1692" w:type="dxa"/>
            <w:tcBorders>
              <w:top w:val="nil"/>
              <w:left w:val="nil"/>
              <w:bottom w:val="single" w:sz="4" w:space="0" w:color="auto"/>
              <w:right w:val="single" w:sz="4" w:space="0" w:color="auto"/>
            </w:tcBorders>
            <w:vAlign w:val="center"/>
            <w:hideMark/>
          </w:tcPr>
          <w:p w14:paraId="174F070B" w14:textId="77777777" w:rsidR="00CB1137" w:rsidRDefault="00CB1137" w:rsidP="008C3AB1">
            <w:pPr>
              <w:jc w:val="right"/>
              <w:rPr>
                <w:sz w:val="22"/>
                <w:szCs w:val="22"/>
              </w:rPr>
            </w:pPr>
            <w:r>
              <w:rPr>
                <w:sz w:val="22"/>
                <w:szCs w:val="22"/>
              </w:rPr>
              <w:t>2 599,3</w:t>
            </w:r>
          </w:p>
        </w:tc>
        <w:tc>
          <w:tcPr>
            <w:tcW w:w="1418" w:type="dxa"/>
            <w:tcBorders>
              <w:top w:val="nil"/>
              <w:left w:val="nil"/>
              <w:bottom w:val="single" w:sz="4" w:space="0" w:color="auto"/>
              <w:right w:val="single" w:sz="4" w:space="0" w:color="auto"/>
            </w:tcBorders>
            <w:noWrap/>
            <w:vAlign w:val="center"/>
            <w:hideMark/>
          </w:tcPr>
          <w:p w14:paraId="4DCE00DE" w14:textId="77777777" w:rsidR="00CB1137" w:rsidRDefault="00CB1137" w:rsidP="008C3AB1">
            <w:pPr>
              <w:jc w:val="right"/>
              <w:rPr>
                <w:color w:val="000000"/>
                <w:sz w:val="22"/>
                <w:szCs w:val="22"/>
              </w:rPr>
            </w:pPr>
            <w:r>
              <w:rPr>
                <w:color w:val="000000"/>
                <w:sz w:val="22"/>
                <w:szCs w:val="22"/>
              </w:rPr>
              <w:t>2 567,7</w:t>
            </w:r>
          </w:p>
        </w:tc>
        <w:tc>
          <w:tcPr>
            <w:tcW w:w="1843" w:type="dxa"/>
            <w:tcBorders>
              <w:top w:val="nil"/>
              <w:left w:val="nil"/>
              <w:bottom w:val="single" w:sz="4" w:space="0" w:color="auto"/>
              <w:right w:val="single" w:sz="4" w:space="0" w:color="auto"/>
            </w:tcBorders>
            <w:vAlign w:val="center"/>
            <w:hideMark/>
          </w:tcPr>
          <w:p w14:paraId="7304369D" w14:textId="77777777" w:rsidR="00CB1137" w:rsidRDefault="00CB1137" w:rsidP="008C3AB1">
            <w:pPr>
              <w:jc w:val="right"/>
              <w:rPr>
                <w:sz w:val="22"/>
                <w:szCs w:val="22"/>
              </w:rPr>
            </w:pPr>
            <w:r>
              <w:rPr>
                <w:sz w:val="22"/>
                <w:szCs w:val="22"/>
              </w:rPr>
              <w:t>-31,6</w:t>
            </w:r>
          </w:p>
        </w:tc>
        <w:tc>
          <w:tcPr>
            <w:tcW w:w="992" w:type="dxa"/>
            <w:tcBorders>
              <w:top w:val="nil"/>
              <w:left w:val="nil"/>
              <w:bottom w:val="single" w:sz="4" w:space="0" w:color="auto"/>
              <w:right w:val="single" w:sz="4" w:space="0" w:color="auto"/>
            </w:tcBorders>
            <w:vAlign w:val="center"/>
            <w:hideMark/>
          </w:tcPr>
          <w:p w14:paraId="03B00971" w14:textId="77777777" w:rsidR="00CB1137" w:rsidRDefault="00CB1137" w:rsidP="008C3AB1">
            <w:pPr>
              <w:jc w:val="right"/>
              <w:rPr>
                <w:sz w:val="22"/>
                <w:szCs w:val="22"/>
              </w:rPr>
            </w:pPr>
            <w:r>
              <w:rPr>
                <w:sz w:val="22"/>
                <w:szCs w:val="22"/>
              </w:rPr>
              <w:t>98,8</w:t>
            </w:r>
          </w:p>
        </w:tc>
        <w:tc>
          <w:tcPr>
            <w:tcW w:w="1843" w:type="dxa"/>
            <w:tcBorders>
              <w:top w:val="nil"/>
              <w:left w:val="nil"/>
              <w:bottom w:val="single" w:sz="4" w:space="0" w:color="auto"/>
              <w:right w:val="single" w:sz="4" w:space="0" w:color="auto"/>
            </w:tcBorders>
            <w:vAlign w:val="center"/>
            <w:hideMark/>
          </w:tcPr>
          <w:p w14:paraId="1366F6D1" w14:textId="77777777" w:rsidR="00CB1137" w:rsidRDefault="00CB1137" w:rsidP="008C3AB1">
            <w:pPr>
              <w:jc w:val="right"/>
              <w:rPr>
                <w:sz w:val="22"/>
                <w:szCs w:val="22"/>
              </w:rPr>
            </w:pPr>
            <w:r>
              <w:rPr>
                <w:sz w:val="22"/>
                <w:szCs w:val="22"/>
              </w:rPr>
              <w:t>259,8</w:t>
            </w:r>
          </w:p>
        </w:tc>
        <w:tc>
          <w:tcPr>
            <w:tcW w:w="992" w:type="dxa"/>
            <w:tcBorders>
              <w:top w:val="nil"/>
              <w:left w:val="nil"/>
              <w:bottom w:val="single" w:sz="4" w:space="0" w:color="auto"/>
              <w:right w:val="single" w:sz="4" w:space="0" w:color="auto"/>
            </w:tcBorders>
            <w:vAlign w:val="center"/>
            <w:hideMark/>
          </w:tcPr>
          <w:p w14:paraId="70175D54" w14:textId="77777777" w:rsidR="00CB1137" w:rsidRDefault="00CB1137" w:rsidP="008C3AB1">
            <w:pPr>
              <w:jc w:val="right"/>
              <w:rPr>
                <w:sz w:val="22"/>
                <w:szCs w:val="22"/>
              </w:rPr>
            </w:pPr>
            <w:r>
              <w:rPr>
                <w:sz w:val="22"/>
                <w:szCs w:val="22"/>
              </w:rPr>
              <w:t>11,3</w:t>
            </w:r>
          </w:p>
        </w:tc>
      </w:tr>
      <w:tr w:rsidR="00CB1137" w14:paraId="3BC63CCB" w14:textId="77777777" w:rsidTr="008C3AB1">
        <w:trPr>
          <w:trHeight w:val="615"/>
        </w:trPr>
        <w:tc>
          <w:tcPr>
            <w:tcW w:w="1451" w:type="dxa"/>
            <w:tcBorders>
              <w:top w:val="nil"/>
              <w:left w:val="single" w:sz="4" w:space="0" w:color="auto"/>
              <w:bottom w:val="single" w:sz="4" w:space="0" w:color="auto"/>
              <w:right w:val="single" w:sz="4" w:space="0" w:color="auto"/>
            </w:tcBorders>
            <w:noWrap/>
            <w:hideMark/>
          </w:tcPr>
          <w:p w14:paraId="652622AD" w14:textId="77777777" w:rsidR="00CB1137" w:rsidRDefault="00CB1137" w:rsidP="008C3AB1">
            <w:pPr>
              <w:jc w:val="center"/>
              <w:rPr>
                <w:sz w:val="22"/>
                <w:szCs w:val="22"/>
              </w:rPr>
            </w:pPr>
            <w:r>
              <w:rPr>
                <w:sz w:val="22"/>
                <w:szCs w:val="22"/>
              </w:rPr>
              <w:t>1.3.4.2.</w:t>
            </w:r>
          </w:p>
        </w:tc>
        <w:tc>
          <w:tcPr>
            <w:tcW w:w="3397" w:type="dxa"/>
            <w:tcBorders>
              <w:top w:val="nil"/>
              <w:left w:val="nil"/>
              <w:bottom w:val="single" w:sz="4" w:space="0" w:color="auto"/>
              <w:right w:val="single" w:sz="4" w:space="0" w:color="auto"/>
            </w:tcBorders>
            <w:hideMark/>
          </w:tcPr>
          <w:p w14:paraId="030D2410" w14:textId="77777777" w:rsidR="00CB1137" w:rsidRDefault="00CB1137" w:rsidP="008C3AB1">
            <w:pPr>
              <w:rPr>
                <w:sz w:val="22"/>
                <w:szCs w:val="22"/>
              </w:rPr>
            </w:pPr>
            <w:r>
              <w:rPr>
                <w:sz w:val="22"/>
                <w:szCs w:val="22"/>
              </w:rPr>
              <w:t>Dotacijos iš kitų valdžios sektoriaus subjektų turtui įsigyti</w:t>
            </w:r>
          </w:p>
        </w:tc>
        <w:tc>
          <w:tcPr>
            <w:tcW w:w="1393" w:type="dxa"/>
            <w:tcBorders>
              <w:top w:val="nil"/>
              <w:left w:val="nil"/>
              <w:bottom w:val="single" w:sz="4" w:space="0" w:color="auto"/>
              <w:right w:val="single" w:sz="4" w:space="0" w:color="auto"/>
            </w:tcBorders>
            <w:noWrap/>
            <w:vAlign w:val="center"/>
            <w:hideMark/>
          </w:tcPr>
          <w:p w14:paraId="2A2D2BCB" w14:textId="77777777" w:rsidR="00CB1137" w:rsidRDefault="00CB1137" w:rsidP="008C3AB1">
            <w:pPr>
              <w:jc w:val="right"/>
              <w:rPr>
                <w:color w:val="000000"/>
                <w:sz w:val="22"/>
                <w:szCs w:val="22"/>
              </w:rPr>
            </w:pPr>
            <w:r>
              <w:rPr>
                <w:color w:val="000000"/>
                <w:sz w:val="22"/>
                <w:szCs w:val="22"/>
              </w:rPr>
              <w:t>1 520,0</w:t>
            </w:r>
          </w:p>
        </w:tc>
        <w:tc>
          <w:tcPr>
            <w:tcW w:w="1692" w:type="dxa"/>
            <w:tcBorders>
              <w:top w:val="nil"/>
              <w:left w:val="nil"/>
              <w:bottom w:val="single" w:sz="4" w:space="0" w:color="auto"/>
              <w:right w:val="single" w:sz="4" w:space="0" w:color="auto"/>
            </w:tcBorders>
            <w:noWrap/>
            <w:vAlign w:val="center"/>
            <w:hideMark/>
          </w:tcPr>
          <w:p w14:paraId="21F5C425" w14:textId="77777777" w:rsidR="00CB1137" w:rsidRDefault="00CB1137" w:rsidP="008C3AB1">
            <w:pPr>
              <w:jc w:val="right"/>
              <w:rPr>
                <w:color w:val="000000"/>
                <w:sz w:val="22"/>
                <w:szCs w:val="22"/>
              </w:rPr>
            </w:pPr>
            <w:r>
              <w:rPr>
                <w:color w:val="000000"/>
                <w:sz w:val="22"/>
                <w:szCs w:val="22"/>
              </w:rPr>
              <w:t>1 839,7</w:t>
            </w:r>
          </w:p>
        </w:tc>
        <w:tc>
          <w:tcPr>
            <w:tcW w:w="1418" w:type="dxa"/>
            <w:tcBorders>
              <w:top w:val="nil"/>
              <w:left w:val="nil"/>
              <w:bottom w:val="single" w:sz="4" w:space="0" w:color="auto"/>
              <w:right w:val="single" w:sz="4" w:space="0" w:color="auto"/>
            </w:tcBorders>
            <w:noWrap/>
            <w:vAlign w:val="center"/>
            <w:hideMark/>
          </w:tcPr>
          <w:p w14:paraId="6C728F2A" w14:textId="77777777" w:rsidR="00CB1137" w:rsidRDefault="00CB1137" w:rsidP="008C3AB1">
            <w:pPr>
              <w:jc w:val="right"/>
              <w:rPr>
                <w:color w:val="000000"/>
                <w:sz w:val="22"/>
                <w:szCs w:val="22"/>
              </w:rPr>
            </w:pPr>
            <w:r>
              <w:rPr>
                <w:color w:val="000000"/>
                <w:sz w:val="22"/>
                <w:szCs w:val="22"/>
              </w:rPr>
              <w:t>2 930,7</w:t>
            </w:r>
          </w:p>
        </w:tc>
        <w:tc>
          <w:tcPr>
            <w:tcW w:w="1843" w:type="dxa"/>
            <w:tcBorders>
              <w:top w:val="nil"/>
              <w:left w:val="nil"/>
              <w:bottom w:val="single" w:sz="4" w:space="0" w:color="auto"/>
              <w:right w:val="single" w:sz="4" w:space="0" w:color="auto"/>
            </w:tcBorders>
            <w:vAlign w:val="center"/>
            <w:hideMark/>
          </w:tcPr>
          <w:p w14:paraId="01EB224B" w14:textId="77777777" w:rsidR="00CB1137" w:rsidRDefault="00CB1137" w:rsidP="008C3AB1">
            <w:pPr>
              <w:jc w:val="right"/>
              <w:rPr>
                <w:sz w:val="22"/>
                <w:szCs w:val="22"/>
              </w:rPr>
            </w:pPr>
            <w:r>
              <w:rPr>
                <w:sz w:val="22"/>
                <w:szCs w:val="22"/>
              </w:rPr>
              <w:t>1 091,0</w:t>
            </w:r>
          </w:p>
        </w:tc>
        <w:tc>
          <w:tcPr>
            <w:tcW w:w="992" w:type="dxa"/>
            <w:tcBorders>
              <w:top w:val="nil"/>
              <w:left w:val="nil"/>
              <w:bottom w:val="single" w:sz="4" w:space="0" w:color="auto"/>
              <w:right w:val="single" w:sz="4" w:space="0" w:color="auto"/>
            </w:tcBorders>
            <w:vAlign w:val="center"/>
            <w:hideMark/>
          </w:tcPr>
          <w:p w14:paraId="348F373E" w14:textId="77777777" w:rsidR="00CB1137" w:rsidRDefault="00CB1137" w:rsidP="008C3AB1">
            <w:pPr>
              <w:jc w:val="right"/>
              <w:rPr>
                <w:sz w:val="22"/>
                <w:szCs w:val="22"/>
              </w:rPr>
            </w:pPr>
            <w:r>
              <w:rPr>
                <w:sz w:val="22"/>
                <w:szCs w:val="22"/>
              </w:rPr>
              <w:t>159,3</w:t>
            </w:r>
          </w:p>
        </w:tc>
        <w:tc>
          <w:tcPr>
            <w:tcW w:w="1843" w:type="dxa"/>
            <w:tcBorders>
              <w:top w:val="nil"/>
              <w:left w:val="nil"/>
              <w:bottom w:val="single" w:sz="4" w:space="0" w:color="auto"/>
              <w:right w:val="single" w:sz="4" w:space="0" w:color="auto"/>
            </w:tcBorders>
            <w:vAlign w:val="center"/>
            <w:hideMark/>
          </w:tcPr>
          <w:p w14:paraId="75470E81" w14:textId="77777777" w:rsidR="00CB1137" w:rsidRDefault="00CB1137" w:rsidP="008C3AB1">
            <w:pPr>
              <w:jc w:val="right"/>
              <w:rPr>
                <w:sz w:val="22"/>
                <w:szCs w:val="22"/>
              </w:rPr>
            </w:pPr>
            <w:r>
              <w:rPr>
                <w:sz w:val="22"/>
                <w:szCs w:val="22"/>
              </w:rPr>
              <w:t>1 410,7</w:t>
            </w:r>
          </w:p>
        </w:tc>
        <w:tc>
          <w:tcPr>
            <w:tcW w:w="992" w:type="dxa"/>
            <w:tcBorders>
              <w:top w:val="nil"/>
              <w:left w:val="nil"/>
              <w:bottom w:val="single" w:sz="4" w:space="0" w:color="auto"/>
              <w:right w:val="single" w:sz="4" w:space="0" w:color="auto"/>
            </w:tcBorders>
            <w:vAlign w:val="center"/>
            <w:hideMark/>
          </w:tcPr>
          <w:p w14:paraId="4204588F" w14:textId="77777777" w:rsidR="00CB1137" w:rsidRDefault="00CB1137" w:rsidP="008C3AB1">
            <w:pPr>
              <w:jc w:val="right"/>
              <w:rPr>
                <w:sz w:val="22"/>
                <w:szCs w:val="22"/>
              </w:rPr>
            </w:pPr>
            <w:r>
              <w:rPr>
                <w:sz w:val="22"/>
                <w:szCs w:val="22"/>
              </w:rPr>
              <w:t>92,8</w:t>
            </w:r>
          </w:p>
        </w:tc>
      </w:tr>
      <w:tr w:rsidR="00CB1137" w14:paraId="1F3BACE9" w14:textId="77777777" w:rsidTr="008C3AB1">
        <w:trPr>
          <w:trHeight w:val="600"/>
        </w:trPr>
        <w:tc>
          <w:tcPr>
            <w:tcW w:w="1451" w:type="dxa"/>
            <w:tcBorders>
              <w:top w:val="nil"/>
              <w:left w:val="single" w:sz="4" w:space="0" w:color="auto"/>
              <w:bottom w:val="single" w:sz="4" w:space="0" w:color="auto"/>
              <w:right w:val="single" w:sz="4" w:space="0" w:color="auto"/>
            </w:tcBorders>
            <w:noWrap/>
            <w:hideMark/>
          </w:tcPr>
          <w:p w14:paraId="3F16FF3A" w14:textId="77777777" w:rsidR="00CB1137" w:rsidRDefault="00CB1137" w:rsidP="008C3AB1">
            <w:pPr>
              <w:jc w:val="center"/>
              <w:rPr>
                <w:sz w:val="22"/>
                <w:szCs w:val="22"/>
              </w:rPr>
            </w:pPr>
            <w:r>
              <w:rPr>
                <w:sz w:val="22"/>
                <w:szCs w:val="22"/>
              </w:rPr>
              <w:t>1.3.4.2.1.1.</w:t>
            </w:r>
          </w:p>
        </w:tc>
        <w:tc>
          <w:tcPr>
            <w:tcW w:w="3397" w:type="dxa"/>
            <w:tcBorders>
              <w:top w:val="nil"/>
              <w:left w:val="nil"/>
              <w:bottom w:val="single" w:sz="4" w:space="0" w:color="auto"/>
              <w:right w:val="single" w:sz="4" w:space="0" w:color="auto"/>
            </w:tcBorders>
            <w:hideMark/>
          </w:tcPr>
          <w:p w14:paraId="704A38D9" w14:textId="77777777" w:rsidR="00CB1137" w:rsidRDefault="00CB1137" w:rsidP="008C3AB1">
            <w:pPr>
              <w:rPr>
                <w:sz w:val="22"/>
                <w:szCs w:val="22"/>
              </w:rPr>
            </w:pPr>
            <w:r>
              <w:rPr>
                <w:sz w:val="22"/>
                <w:szCs w:val="22"/>
              </w:rPr>
              <w:t>Speciali tikslinė dotacija savivaldybėms turtui įsigyti, iš viso</w:t>
            </w:r>
          </w:p>
        </w:tc>
        <w:tc>
          <w:tcPr>
            <w:tcW w:w="1393" w:type="dxa"/>
            <w:tcBorders>
              <w:top w:val="nil"/>
              <w:left w:val="nil"/>
              <w:bottom w:val="single" w:sz="4" w:space="0" w:color="auto"/>
              <w:right w:val="single" w:sz="4" w:space="0" w:color="auto"/>
            </w:tcBorders>
            <w:noWrap/>
            <w:vAlign w:val="center"/>
            <w:hideMark/>
          </w:tcPr>
          <w:p w14:paraId="6A73C26F" w14:textId="77777777" w:rsidR="00CB1137" w:rsidRDefault="00CB1137" w:rsidP="008C3AB1">
            <w:pPr>
              <w:jc w:val="right"/>
              <w:rPr>
                <w:color w:val="000000"/>
                <w:sz w:val="22"/>
                <w:szCs w:val="22"/>
              </w:rPr>
            </w:pPr>
            <w:r>
              <w:rPr>
                <w:color w:val="000000"/>
                <w:sz w:val="22"/>
                <w:szCs w:val="22"/>
              </w:rPr>
              <w:t>1 295,8</w:t>
            </w:r>
          </w:p>
        </w:tc>
        <w:tc>
          <w:tcPr>
            <w:tcW w:w="1692" w:type="dxa"/>
            <w:tcBorders>
              <w:top w:val="nil"/>
              <w:left w:val="nil"/>
              <w:bottom w:val="single" w:sz="4" w:space="0" w:color="auto"/>
              <w:right w:val="single" w:sz="4" w:space="0" w:color="auto"/>
            </w:tcBorders>
            <w:noWrap/>
            <w:vAlign w:val="center"/>
            <w:hideMark/>
          </w:tcPr>
          <w:p w14:paraId="75F701D9" w14:textId="77777777" w:rsidR="00CB1137" w:rsidRDefault="00CB1137" w:rsidP="008C3AB1">
            <w:pPr>
              <w:jc w:val="right"/>
              <w:rPr>
                <w:color w:val="000000"/>
                <w:sz w:val="22"/>
                <w:szCs w:val="22"/>
              </w:rPr>
            </w:pPr>
            <w:r>
              <w:rPr>
                <w:color w:val="000000"/>
                <w:sz w:val="22"/>
                <w:szCs w:val="22"/>
              </w:rPr>
              <w:t>0,0</w:t>
            </w:r>
          </w:p>
        </w:tc>
        <w:tc>
          <w:tcPr>
            <w:tcW w:w="1418" w:type="dxa"/>
            <w:tcBorders>
              <w:top w:val="nil"/>
              <w:left w:val="nil"/>
              <w:bottom w:val="single" w:sz="4" w:space="0" w:color="auto"/>
              <w:right w:val="single" w:sz="4" w:space="0" w:color="auto"/>
            </w:tcBorders>
            <w:noWrap/>
            <w:vAlign w:val="center"/>
            <w:hideMark/>
          </w:tcPr>
          <w:p w14:paraId="200EE6C2" w14:textId="77777777" w:rsidR="00CB1137" w:rsidRDefault="00CB1137" w:rsidP="008C3AB1">
            <w:pPr>
              <w:jc w:val="right"/>
              <w:rPr>
                <w:color w:val="000000"/>
                <w:sz w:val="22"/>
                <w:szCs w:val="22"/>
              </w:rPr>
            </w:pPr>
            <w:r>
              <w:rPr>
                <w:color w:val="000000"/>
                <w:sz w:val="22"/>
                <w:szCs w:val="22"/>
              </w:rPr>
              <w:t>955,6</w:t>
            </w:r>
          </w:p>
        </w:tc>
        <w:tc>
          <w:tcPr>
            <w:tcW w:w="1843" w:type="dxa"/>
            <w:tcBorders>
              <w:top w:val="nil"/>
              <w:left w:val="nil"/>
              <w:bottom w:val="single" w:sz="4" w:space="0" w:color="auto"/>
              <w:right w:val="single" w:sz="4" w:space="0" w:color="auto"/>
            </w:tcBorders>
            <w:vAlign w:val="center"/>
            <w:hideMark/>
          </w:tcPr>
          <w:p w14:paraId="76B75CF1" w14:textId="77777777" w:rsidR="00CB1137" w:rsidRDefault="00CB1137" w:rsidP="008C3AB1">
            <w:pPr>
              <w:jc w:val="right"/>
              <w:rPr>
                <w:sz w:val="22"/>
                <w:szCs w:val="22"/>
              </w:rPr>
            </w:pPr>
            <w:r>
              <w:rPr>
                <w:sz w:val="22"/>
                <w:szCs w:val="22"/>
              </w:rPr>
              <w:t>955,6</w:t>
            </w:r>
          </w:p>
        </w:tc>
        <w:tc>
          <w:tcPr>
            <w:tcW w:w="992" w:type="dxa"/>
            <w:tcBorders>
              <w:top w:val="nil"/>
              <w:left w:val="nil"/>
              <w:bottom w:val="single" w:sz="4" w:space="0" w:color="auto"/>
              <w:right w:val="single" w:sz="4" w:space="0" w:color="auto"/>
            </w:tcBorders>
            <w:vAlign w:val="center"/>
            <w:hideMark/>
          </w:tcPr>
          <w:p w14:paraId="737579CA" w14:textId="77777777" w:rsidR="00CB1137" w:rsidRDefault="00CB1137" w:rsidP="008C3AB1">
            <w:pPr>
              <w:jc w:val="right"/>
              <w:rPr>
                <w:sz w:val="22"/>
                <w:szCs w:val="22"/>
              </w:rPr>
            </w:pPr>
            <w:r>
              <w:rPr>
                <w:sz w:val="22"/>
                <w:szCs w:val="22"/>
              </w:rPr>
              <w:t> </w:t>
            </w:r>
          </w:p>
        </w:tc>
        <w:tc>
          <w:tcPr>
            <w:tcW w:w="1843" w:type="dxa"/>
            <w:tcBorders>
              <w:top w:val="nil"/>
              <w:left w:val="nil"/>
              <w:bottom w:val="single" w:sz="4" w:space="0" w:color="auto"/>
              <w:right w:val="single" w:sz="4" w:space="0" w:color="auto"/>
            </w:tcBorders>
            <w:vAlign w:val="center"/>
            <w:hideMark/>
          </w:tcPr>
          <w:p w14:paraId="7CCE3E7A" w14:textId="77777777" w:rsidR="00CB1137" w:rsidRDefault="00CB1137" w:rsidP="008C3AB1">
            <w:pPr>
              <w:jc w:val="right"/>
              <w:rPr>
                <w:sz w:val="22"/>
                <w:szCs w:val="22"/>
              </w:rPr>
            </w:pPr>
            <w:r>
              <w:rPr>
                <w:sz w:val="22"/>
                <w:szCs w:val="22"/>
              </w:rPr>
              <w:t>-340,2</w:t>
            </w:r>
          </w:p>
        </w:tc>
        <w:tc>
          <w:tcPr>
            <w:tcW w:w="992" w:type="dxa"/>
            <w:tcBorders>
              <w:top w:val="nil"/>
              <w:left w:val="nil"/>
              <w:bottom w:val="single" w:sz="4" w:space="0" w:color="auto"/>
              <w:right w:val="single" w:sz="4" w:space="0" w:color="auto"/>
            </w:tcBorders>
            <w:vAlign w:val="center"/>
            <w:hideMark/>
          </w:tcPr>
          <w:p w14:paraId="0F3FD784" w14:textId="77777777" w:rsidR="00CB1137" w:rsidRDefault="00CB1137" w:rsidP="008C3AB1">
            <w:pPr>
              <w:jc w:val="right"/>
              <w:rPr>
                <w:sz w:val="22"/>
                <w:szCs w:val="22"/>
              </w:rPr>
            </w:pPr>
            <w:r>
              <w:rPr>
                <w:sz w:val="22"/>
                <w:szCs w:val="22"/>
              </w:rPr>
              <w:t>26,3</w:t>
            </w:r>
          </w:p>
        </w:tc>
      </w:tr>
      <w:tr w:rsidR="00CB1137" w14:paraId="123CFC15"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4F6524D6" w14:textId="77777777" w:rsidR="00CB1137" w:rsidRDefault="00CB1137" w:rsidP="008C3AB1">
            <w:pPr>
              <w:jc w:val="center"/>
              <w:rPr>
                <w:sz w:val="22"/>
                <w:szCs w:val="22"/>
              </w:rPr>
            </w:pPr>
            <w:r>
              <w:rPr>
                <w:sz w:val="22"/>
                <w:szCs w:val="22"/>
              </w:rPr>
              <w:t> </w:t>
            </w:r>
          </w:p>
        </w:tc>
        <w:tc>
          <w:tcPr>
            <w:tcW w:w="3397" w:type="dxa"/>
            <w:tcBorders>
              <w:top w:val="nil"/>
              <w:left w:val="nil"/>
              <w:bottom w:val="single" w:sz="4" w:space="0" w:color="auto"/>
              <w:right w:val="single" w:sz="4" w:space="0" w:color="auto"/>
            </w:tcBorders>
            <w:hideMark/>
          </w:tcPr>
          <w:p w14:paraId="7642F670" w14:textId="77777777" w:rsidR="00CB1137" w:rsidRDefault="00CB1137" w:rsidP="008C3AB1">
            <w:pPr>
              <w:rPr>
                <w:sz w:val="22"/>
                <w:szCs w:val="22"/>
              </w:rPr>
            </w:pPr>
            <w:r>
              <w:rPr>
                <w:sz w:val="22"/>
                <w:szCs w:val="22"/>
              </w:rPr>
              <w:t>Kita tikslinė dotacija</w:t>
            </w:r>
          </w:p>
        </w:tc>
        <w:tc>
          <w:tcPr>
            <w:tcW w:w="1393" w:type="dxa"/>
            <w:tcBorders>
              <w:top w:val="nil"/>
              <w:left w:val="nil"/>
              <w:bottom w:val="single" w:sz="4" w:space="0" w:color="auto"/>
              <w:right w:val="single" w:sz="4" w:space="0" w:color="auto"/>
            </w:tcBorders>
            <w:noWrap/>
            <w:vAlign w:val="center"/>
            <w:hideMark/>
          </w:tcPr>
          <w:p w14:paraId="01F51895" w14:textId="77777777" w:rsidR="00CB1137" w:rsidRDefault="00CB1137" w:rsidP="008C3AB1">
            <w:pPr>
              <w:jc w:val="right"/>
              <w:rPr>
                <w:color w:val="000000"/>
                <w:sz w:val="22"/>
                <w:szCs w:val="22"/>
              </w:rPr>
            </w:pPr>
            <w:r>
              <w:rPr>
                <w:color w:val="000000"/>
                <w:sz w:val="22"/>
                <w:szCs w:val="22"/>
              </w:rPr>
              <w:t>1 295,8</w:t>
            </w:r>
          </w:p>
        </w:tc>
        <w:tc>
          <w:tcPr>
            <w:tcW w:w="1692" w:type="dxa"/>
            <w:tcBorders>
              <w:top w:val="nil"/>
              <w:left w:val="nil"/>
              <w:bottom w:val="single" w:sz="4" w:space="0" w:color="auto"/>
              <w:right w:val="single" w:sz="4" w:space="0" w:color="auto"/>
            </w:tcBorders>
            <w:noWrap/>
            <w:vAlign w:val="center"/>
            <w:hideMark/>
          </w:tcPr>
          <w:p w14:paraId="32BCC334" w14:textId="77777777" w:rsidR="00CB1137" w:rsidRDefault="00CB1137" w:rsidP="008C3AB1">
            <w:pPr>
              <w:jc w:val="right"/>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0E9968C7" w14:textId="77777777" w:rsidR="00CB1137" w:rsidRDefault="00CB1137" w:rsidP="008C3AB1">
            <w:pPr>
              <w:jc w:val="right"/>
              <w:rPr>
                <w:color w:val="000000"/>
                <w:sz w:val="22"/>
                <w:szCs w:val="22"/>
              </w:rPr>
            </w:pPr>
            <w:r>
              <w:rPr>
                <w:color w:val="000000"/>
                <w:sz w:val="22"/>
                <w:szCs w:val="22"/>
              </w:rPr>
              <w:t>955,6</w:t>
            </w:r>
          </w:p>
        </w:tc>
        <w:tc>
          <w:tcPr>
            <w:tcW w:w="1843" w:type="dxa"/>
            <w:tcBorders>
              <w:top w:val="nil"/>
              <w:left w:val="nil"/>
              <w:bottom w:val="single" w:sz="4" w:space="0" w:color="auto"/>
              <w:right w:val="single" w:sz="4" w:space="0" w:color="auto"/>
            </w:tcBorders>
            <w:vAlign w:val="center"/>
            <w:hideMark/>
          </w:tcPr>
          <w:p w14:paraId="2E555E54" w14:textId="77777777" w:rsidR="00CB1137" w:rsidRDefault="00CB1137" w:rsidP="008C3AB1">
            <w:pPr>
              <w:jc w:val="right"/>
              <w:rPr>
                <w:sz w:val="22"/>
                <w:szCs w:val="22"/>
              </w:rPr>
            </w:pPr>
            <w:r>
              <w:rPr>
                <w:sz w:val="22"/>
                <w:szCs w:val="22"/>
              </w:rPr>
              <w:t>955,6</w:t>
            </w:r>
          </w:p>
        </w:tc>
        <w:tc>
          <w:tcPr>
            <w:tcW w:w="992" w:type="dxa"/>
            <w:tcBorders>
              <w:top w:val="nil"/>
              <w:left w:val="nil"/>
              <w:bottom w:val="single" w:sz="4" w:space="0" w:color="auto"/>
              <w:right w:val="single" w:sz="4" w:space="0" w:color="auto"/>
            </w:tcBorders>
            <w:vAlign w:val="center"/>
            <w:hideMark/>
          </w:tcPr>
          <w:p w14:paraId="1C1093A9" w14:textId="77777777" w:rsidR="00CB1137" w:rsidRDefault="00CB1137" w:rsidP="008C3AB1">
            <w:pPr>
              <w:jc w:val="right"/>
              <w:rPr>
                <w:sz w:val="22"/>
                <w:szCs w:val="22"/>
              </w:rPr>
            </w:pPr>
            <w:r>
              <w:rPr>
                <w:sz w:val="22"/>
                <w:szCs w:val="22"/>
              </w:rPr>
              <w:t> </w:t>
            </w:r>
          </w:p>
        </w:tc>
        <w:tc>
          <w:tcPr>
            <w:tcW w:w="1843" w:type="dxa"/>
            <w:tcBorders>
              <w:top w:val="nil"/>
              <w:left w:val="nil"/>
              <w:bottom w:val="single" w:sz="4" w:space="0" w:color="auto"/>
              <w:right w:val="single" w:sz="4" w:space="0" w:color="auto"/>
            </w:tcBorders>
            <w:vAlign w:val="center"/>
            <w:hideMark/>
          </w:tcPr>
          <w:p w14:paraId="42FD7763" w14:textId="77777777" w:rsidR="00CB1137" w:rsidRDefault="00CB1137" w:rsidP="008C3AB1">
            <w:pPr>
              <w:jc w:val="right"/>
              <w:rPr>
                <w:sz w:val="22"/>
                <w:szCs w:val="22"/>
              </w:rPr>
            </w:pPr>
            <w:r>
              <w:rPr>
                <w:sz w:val="22"/>
                <w:szCs w:val="22"/>
              </w:rPr>
              <w:t>-340,2</w:t>
            </w:r>
          </w:p>
        </w:tc>
        <w:tc>
          <w:tcPr>
            <w:tcW w:w="992" w:type="dxa"/>
            <w:tcBorders>
              <w:top w:val="nil"/>
              <w:left w:val="nil"/>
              <w:bottom w:val="single" w:sz="4" w:space="0" w:color="auto"/>
              <w:right w:val="single" w:sz="4" w:space="0" w:color="auto"/>
            </w:tcBorders>
            <w:vAlign w:val="center"/>
            <w:hideMark/>
          </w:tcPr>
          <w:p w14:paraId="10D9E543" w14:textId="77777777" w:rsidR="00CB1137" w:rsidRDefault="00CB1137" w:rsidP="008C3AB1">
            <w:pPr>
              <w:jc w:val="right"/>
              <w:rPr>
                <w:sz w:val="22"/>
                <w:szCs w:val="22"/>
              </w:rPr>
            </w:pPr>
            <w:r>
              <w:rPr>
                <w:sz w:val="22"/>
                <w:szCs w:val="22"/>
              </w:rPr>
              <w:t>26,3</w:t>
            </w:r>
          </w:p>
        </w:tc>
      </w:tr>
      <w:tr w:rsidR="00CB1137" w14:paraId="05DD130A" w14:textId="77777777" w:rsidTr="008C3AB1">
        <w:trPr>
          <w:trHeight w:val="1215"/>
        </w:trPr>
        <w:tc>
          <w:tcPr>
            <w:tcW w:w="1451" w:type="dxa"/>
            <w:tcBorders>
              <w:top w:val="single" w:sz="4" w:space="0" w:color="auto"/>
              <w:left w:val="single" w:sz="4" w:space="0" w:color="auto"/>
              <w:bottom w:val="single" w:sz="4" w:space="0" w:color="auto"/>
              <w:right w:val="single" w:sz="4" w:space="0" w:color="auto"/>
            </w:tcBorders>
            <w:noWrap/>
            <w:hideMark/>
          </w:tcPr>
          <w:p w14:paraId="489F62B5" w14:textId="77777777" w:rsidR="00CB1137" w:rsidRDefault="00CB1137" w:rsidP="008C3AB1">
            <w:pPr>
              <w:jc w:val="center"/>
              <w:rPr>
                <w:sz w:val="22"/>
                <w:szCs w:val="22"/>
              </w:rPr>
            </w:pPr>
            <w:r>
              <w:rPr>
                <w:sz w:val="22"/>
                <w:szCs w:val="22"/>
              </w:rPr>
              <w:t>1.3.4.2.1.4.</w:t>
            </w:r>
          </w:p>
        </w:tc>
        <w:tc>
          <w:tcPr>
            <w:tcW w:w="3397" w:type="dxa"/>
            <w:tcBorders>
              <w:top w:val="single" w:sz="4" w:space="0" w:color="auto"/>
              <w:left w:val="single" w:sz="4" w:space="0" w:color="auto"/>
              <w:bottom w:val="single" w:sz="4" w:space="0" w:color="auto"/>
              <w:right w:val="single" w:sz="4" w:space="0" w:color="auto"/>
            </w:tcBorders>
            <w:hideMark/>
          </w:tcPr>
          <w:p w14:paraId="259A929F" w14:textId="77777777" w:rsidR="00CB1137" w:rsidRDefault="00CB1137" w:rsidP="008C3AB1">
            <w:pPr>
              <w:rPr>
                <w:sz w:val="22"/>
                <w:szCs w:val="22"/>
              </w:rPr>
            </w:pPr>
            <w:r>
              <w:rPr>
                <w:sz w:val="22"/>
                <w:szCs w:val="22"/>
              </w:rPr>
              <w:t>Dotacija savivaldybėms iš Europos Sąjungos, kitos tarptautinės finansinės paramos ir bendrojo finansavimo lėšų turtui įsigyti</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35F7A193" w14:textId="77777777" w:rsidR="00CB1137" w:rsidRDefault="00CB1137" w:rsidP="008C3AB1">
            <w:pPr>
              <w:jc w:val="right"/>
              <w:rPr>
                <w:color w:val="000000"/>
                <w:sz w:val="22"/>
                <w:szCs w:val="22"/>
              </w:rPr>
            </w:pPr>
            <w:r>
              <w:rPr>
                <w:color w:val="000000"/>
                <w:sz w:val="22"/>
                <w:szCs w:val="22"/>
              </w:rPr>
              <w:t> </w:t>
            </w:r>
          </w:p>
        </w:tc>
        <w:tc>
          <w:tcPr>
            <w:tcW w:w="1692" w:type="dxa"/>
            <w:tcBorders>
              <w:top w:val="single" w:sz="4" w:space="0" w:color="auto"/>
              <w:left w:val="single" w:sz="4" w:space="0" w:color="auto"/>
              <w:bottom w:val="single" w:sz="4" w:space="0" w:color="auto"/>
              <w:right w:val="single" w:sz="4" w:space="0" w:color="auto"/>
            </w:tcBorders>
            <w:vAlign w:val="center"/>
            <w:hideMark/>
          </w:tcPr>
          <w:p w14:paraId="77FE46A3" w14:textId="77777777" w:rsidR="00CB1137" w:rsidRDefault="00CB1137" w:rsidP="008C3AB1">
            <w:pPr>
              <w:jc w:val="right"/>
              <w:rPr>
                <w:sz w:val="22"/>
                <w:szCs w:val="22"/>
              </w:rPr>
            </w:pPr>
            <w:r>
              <w:rPr>
                <w:sz w:val="22"/>
                <w:szCs w:val="22"/>
              </w:rPr>
              <w:t>828,5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0E8CAEE" w14:textId="77777777" w:rsidR="00CB1137" w:rsidRDefault="00CB1137" w:rsidP="008C3AB1">
            <w:pPr>
              <w:jc w:val="right"/>
              <w:rPr>
                <w:color w:val="000000"/>
                <w:sz w:val="22"/>
                <w:szCs w:val="22"/>
              </w:rPr>
            </w:pPr>
            <w:r>
              <w:rPr>
                <w:color w:val="000000"/>
                <w:sz w:val="22"/>
                <w:szCs w:val="22"/>
              </w:rPr>
              <w:t>1 498,1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BE0612" w14:textId="77777777" w:rsidR="00CB1137" w:rsidRDefault="00CB1137" w:rsidP="008C3AB1">
            <w:pPr>
              <w:jc w:val="right"/>
              <w:rPr>
                <w:sz w:val="22"/>
                <w:szCs w:val="22"/>
              </w:rPr>
            </w:pPr>
            <w:r>
              <w:rPr>
                <w:sz w:val="22"/>
                <w:szCs w:val="22"/>
              </w:rPr>
              <w:t>669,6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FBB2E2" w14:textId="77777777" w:rsidR="00CB1137" w:rsidRDefault="00CB1137" w:rsidP="008C3AB1">
            <w:pPr>
              <w:jc w:val="right"/>
              <w:rPr>
                <w:sz w:val="22"/>
                <w:szCs w:val="22"/>
              </w:rPr>
            </w:pPr>
            <w:r>
              <w:rPr>
                <w:sz w:val="22"/>
                <w:szCs w:val="22"/>
              </w:rPr>
              <w:t>180,8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0A79D7"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1231E" w14:textId="77777777" w:rsidR="00CB1137" w:rsidRDefault="00CB1137" w:rsidP="008C3AB1">
            <w:pPr>
              <w:jc w:val="right"/>
              <w:rPr>
                <w:b/>
                <w:bCs/>
                <w:sz w:val="22"/>
                <w:szCs w:val="22"/>
              </w:rPr>
            </w:pPr>
            <w:r>
              <w:rPr>
                <w:b/>
                <w:bCs/>
                <w:sz w:val="22"/>
                <w:szCs w:val="22"/>
              </w:rPr>
              <w:t> </w:t>
            </w:r>
          </w:p>
        </w:tc>
      </w:tr>
      <w:tr w:rsidR="00CB1137" w14:paraId="4A4A72A0" w14:textId="77777777" w:rsidTr="008C3AB1">
        <w:trPr>
          <w:trHeight w:val="360"/>
        </w:trPr>
        <w:tc>
          <w:tcPr>
            <w:tcW w:w="1451" w:type="dxa"/>
            <w:tcBorders>
              <w:top w:val="single" w:sz="4" w:space="0" w:color="auto"/>
              <w:left w:val="single" w:sz="4" w:space="0" w:color="auto"/>
              <w:bottom w:val="single" w:sz="4" w:space="0" w:color="auto"/>
              <w:right w:val="single" w:sz="4" w:space="0" w:color="auto"/>
            </w:tcBorders>
            <w:noWrap/>
            <w:hideMark/>
          </w:tcPr>
          <w:p w14:paraId="0D3011A5" w14:textId="77777777" w:rsidR="00CB1137" w:rsidRDefault="00CB1137" w:rsidP="008C3AB1">
            <w:pPr>
              <w:jc w:val="center"/>
              <w:rPr>
                <w:sz w:val="22"/>
                <w:szCs w:val="22"/>
              </w:rPr>
            </w:pPr>
            <w:r>
              <w:rPr>
                <w:sz w:val="22"/>
                <w:szCs w:val="22"/>
              </w:rPr>
              <w:t>1.3.4.2.1.5.</w:t>
            </w:r>
          </w:p>
        </w:tc>
        <w:tc>
          <w:tcPr>
            <w:tcW w:w="3397" w:type="dxa"/>
            <w:tcBorders>
              <w:top w:val="single" w:sz="4" w:space="0" w:color="auto"/>
              <w:left w:val="nil"/>
              <w:bottom w:val="single" w:sz="4" w:space="0" w:color="auto"/>
              <w:right w:val="single" w:sz="4" w:space="0" w:color="auto"/>
            </w:tcBorders>
            <w:hideMark/>
          </w:tcPr>
          <w:p w14:paraId="0821A476" w14:textId="77777777" w:rsidR="00CB1137" w:rsidRDefault="00CB1137" w:rsidP="008C3AB1">
            <w:pPr>
              <w:rPr>
                <w:sz w:val="22"/>
                <w:szCs w:val="22"/>
              </w:rPr>
            </w:pPr>
            <w:r>
              <w:rPr>
                <w:sz w:val="22"/>
                <w:szCs w:val="22"/>
              </w:rPr>
              <w:t>Kitos dotacijos turtui įsigyti</w:t>
            </w:r>
          </w:p>
        </w:tc>
        <w:tc>
          <w:tcPr>
            <w:tcW w:w="1393" w:type="dxa"/>
            <w:tcBorders>
              <w:top w:val="single" w:sz="4" w:space="0" w:color="auto"/>
              <w:left w:val="nil"/>
              <w:bottom w:val="single" w:sz="4" w:space="0" w:color="auto"/>
              <w:right w:val="single" w:sz="4" w:space="0" w:color="auto"/>
            </w:tcBorders>
            <w:noWrap/>
            <w:vAlign w:val="center"/>
            <w:hideMark/>
          </w:tcPr>
          <w:p w14:paraId="0DAEFB37" w14:textId="77777777" w:rsidR="00CB1137" w:rsidRDefault="00CB1137" w:rsidP="008C3AB1">
            <w:pPr>
              <w:jc w:val="right"/>
              <w:rPr>
                <w:color w:val="000000"/>
                <w:sz w:val="22"/>
                <w:szCs w:val="22"/>
              </w:rPr>
            </w:pPr>
            <w:r>
              <w:rPr>
                <w:color w:val="000000"/>
                <w:sz w:val="22"/>
                <w:szCs w:val="22"/>
              </w:rPr>
              <w:t>224,2</w:t>
            </w:r>
          </w:p>
        </w:tc>
        <w:tc>
          <w:tcPr>
            <w:tcW w:w="1692" w:type="dxa"/>
            <w:tcBorders>
              <w:top w:val="single" w:sz="4" w:space="0" w:color="auto"/>
              <w:left w:val="nil"/>
              <w:bottom w:val="single" w:sz="4" w:space="0" w:color="auto"/>
              <w:right w:val="single" w:sz="4" w:space="0" w:color="auto"/>
            </w:tcBorders>
            <w:vAlign w:val="center"/>
            <w:hideMark/>
          </w:tcPr>
          <w:p w14:paraId="0CE8373D" w14:textId="77777777" w:rsidR="00CB1137" w:rsidRDefault="00CB1137" w:rsidP="008C3AB1">
            <w:pPr>
              <w:jc w:val="right"/>
              <w:rPr>
                <w:sz w:val="22"/>
                <w:szCs w:val="22"/>
              </w:rPr>
            </w:pPr>
            <w:r>
              <w:rPr>
                <w:sz w:val="22"/>
                <w:szCs w:val="22"/>
              </w:rPr>
              <w:t>1 011,2</w:t>
            </w:r>
          </w:p>
        </w:tc>
        <w:tc>
          <w:tcPr>
            <w:tcW w:w="1418" w:type="dxa"/>
            <w:tcBorders>
              <w:top w:val="single" w:sz="4" w:space="0" w:color="auto"/>
              <w:left w:val="nil"/>
              <w:bottom w:val="single" w:sz="4" w:space="0" w:color="auto"/>
              <w:right w:val="single" w:sz="4" w:space="0" w:color="auto"/>
            </w:tcBorders>
            <w:noWrap/>
            <w:vAlign w:val="center"/>
            <w:hideMark/>
          </w:tcPr>
          <w:p w14:paraId="439BD2DC" w14:textId="77777777" w:rsidR="00CB1137" w:rsidRDefault="00CB1137" w:rsidP="008C3AB1">
            <w:pPr>
              <w:jc w:val="right"/>
              <w:rPr>
                <w:color w:val="000000"/>
                <w:sz w:val="22"/>
                <w:szCs w:val="22"/>
              </w:rPr>
            </w:pPr>
            <w:r>
              <w:rPr>
                <w:color w:val="000000"/>
                <w:sz w:val="22"/>
                <w:szCs w:val="22"/>
              </w:rPr>
              <w:t>477,0</w:t>
            </w:r>
          </w:p>
        </w:tc>
        <w:tc>
          <w:tcPr>
            <w:tcW w:w="1843" w:type="dxa"/>
            <w:tcBorders>
              <w:top w:val="single" w:sz="4" w:space="0" w:color="auto"/>
              <w:left w:val="nil"/>
              <w:bottom w:val="single" w:sz="4" w:space="0" w:color="auto"/>
              <w:right w:val="single" w:sz="4" w:space="0" w:color="auto"/>
            </w:tcBorders>
            <w:vAlign w:val="center"/>
            <w:hideMark/>
          </w:tcPr>
          <w:p w14:paraId="4BF52880" w14:textId="77777777" w:rsidR="00CB1137" w:rsidRDefault="00CB1137" w:rsidP="008C3AB1">
            <w:pPr>
              <w:jc w:val="right"/>
              <w:rPr>
                <w:sz w:val="22"/>
                <w:szCs w:val="22"/>
              </w:rPr>
            </w:pPr>
            <w:r>
              <w:rPr>
                <w:sz w:val="22"/>
                <w:szCs w:val="22"/>
              </w:rPr>
              <w:t>-534,2</w:t>
            </w:r>
          </w:p>
        </w:tc>
        <w:tc>
          <w:tcPr>
            <w:tcW w:w="992" w:type="dxa"/>
            <w:tcBorders>
              <w:top w:val="single" w:sz="4" w:space="0" w:color="auto"/>
              <w:left w:val="nil"/>
              <w:bottom w:val="single" w:sz="4" w:space="0" w:color="auto"/>
              <w:right w:val="single" w:sz="4" w:space="0" w:color="auto"/>
            </w:tcBorders>
            <w:vAlign w:val="center"/>
            <w:hideMark/>
          </w:tcPr>
          <w:p w14:paraId="171F8387" w14:textId="77777777" w:rsidR="00CB1137" w:rsidRDefault="00CB1137" w:rsidP="008C3AB1">
            <w:pPr>
              <w:jc w:val="right"/>
              <w:rPr>
                <w:sz w:val="22"/>
                <w:szCs w:val="22"/>
              </w:rPr>
            </w:pPr>
            <w:r>
              <w:rPr>
                <w:sz w:val="22"/>
                <w:szCs w:val="22"/>
              </w:rPr>
              <w:t>47,2</w:t>
            </w:r>
          </w:p>
        </w:tc>
        <w:tc>
          <w:tcPr>
            <w:tcW w:w="1843" w:type="dxa"/>
            <w:tcBorders>
              <w:top w:val="single" w:sz="4" w:space="0" w:color="auto"/>
              <w:left w:val="nil"/>
              <w:bottom w:val="single" w:sz="4" w:space="0" w:color="auto"/>
              <w:right w:val="single" w:sz="4" w:space="0" w:color="auto"/>
            </w:tcBorders>
            <w:vAlign w:val="center"/>
            <w:hideMark/>
          </w:tcPr>
          <w:p w14:paraId="2F05A165" w14:textId="77777777" w:rsidR="00CB1137" w:rsidRDefault="00CB1137" w:rsidP="008C3AB1">
            <w:pPr>
              <w:jc w:val="right"/>
              <w:rPr>
                <w:sz w:val="22"/>
                <w:szCs w:val="22"/>
              </w:rPr>
            </w:pPr>
            <w:r>
              <w:rPr>
                <w:sz w:val="22"/>
                <w:szCs w:val="22"/>
              </w:rPr>
              <w:t>252,8</w:t>
            </w:r>
          </w:p>
        </w:tc>
        <w:tc>
          <w:tcPr>
            <w:tcW w:w="992" w:type="dxa"/>
            <w:tcBorders>
              <w:top w:val="single" w:sz="4" w:space="0" w:color="auto"/>
              <w:left w:val="nil"/>
              <w:bottom w:val="single" w:sz="4" w:space="0" w:color="auto"/>
              <w:right w:val="single" w:sz="4" w:space="0" w:color="auto"/>
            </w:tcBorders>
            <w:vAlign w:val="center"/>
            <w:hideMark/>
          </w:tcPr>
          <w:p w14:paraId="060D60E2" w14:textId="77777777" w:rsidR="00CB1137" w:rsidRDefault="00CB1137" w:rsidP="008C3AB1">
            <w:pPr>
              <w:jc w:val="right"/>
              <w:rPr>
                <w:sz w:val="22"/>
                <w:szCs w:val="22"/>
              </w:rPr>
            </w:pPr>
            <w:r>
              <w:rPr>
                <w:sz w:val="22"/>
                <w:szCs w:val="22"/>
              </w:rPr>
              <w:t>112,8</w:t>
            </w:r>
          </w:p>
        </w:tc>
      </w:tr>
      <w:tr w:rsidR="00CB1137" w14:paraId="5FAA3AA0"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251C4AA1" w14:textId="77777777" w:rsidR="00CB1137" w:rsidRDefault="00CB1137" w:rsidP="008C3AB1">
            <w:pPr>
              <w:jc w:val="center"/>
              <w:rPr>
                <w:b/>
                <w:bCs/>
                <w:sz w:val="22"/>
                <w:szCs w:val="22"/>
              </w:rPr>
            </w:pPr>
            <w:r>
              <w:rPr>
                <w:b/>
                <w:bCs/>
                <w:sz w:val="22"/>
                <w:szCs w:val="22"/>
              </w:rPr>
              <w:t>1.4.</w:t>
            </w:r>
          </w:p>
        </w:tc>
        <w:tc>
          <w:tcPr>
            <w:tcW w:w="3397" w:type="dxa"/>
            <w:tcBorders>
              <w:top w:val="nil"/>
              <w:left w:val="nil"/>
              <w:bottom w:val="single" w:sz="4" w:space="0" w:color="auto"/>
              <w:right w:val="single" w:sz="4" w:space="0" w:color="auto"/>
            </w:tcBorders>
            <w:hideMark/>
          </w:tcPr>
          <w:p w14:paraId="4967C88C" w14:textId="77777777" w:rsidR="00CB1137" w:rsidRDefault="00CB1137" w:rsidP="008C3AB1">
            <w:pPr>
              <w:rPr>
                <w:b/>
                <w:bCs/>
                <w:sz w:val="22"/>
                <w:szCs w:val="22"/>
              </w:rPr>
            </w:pPr>
            <w:r>
              <w:rPr>
                <w:b/>
                <w:bCs/>
                <w:sz w:val="22"/>
                <w:szCs w:val="22"/>
              </w:rPr>
              <w:t>Kitos pajamos</w:t>
            </w:r>
          </w:p>
        </w:tc>
        <w:tc>
          <w:tcPr>
            <w:tcW w:w="1393" w:type="dxa"/>
            <w:tcBorders>
              <w:top w:val="nil"/>
              <w:left w:val="nil"/>
              <w:bottom w:val="single" w:sz="4" w:space="0" w:color="auto"/>
              <w:right w:val="single" w:sz="4" w:space="0" w:color="auto"/>
            </w:tcBorders>
            <w:noWrap/>
            <w:vAlign w:val="center"/>
            <w:hideMark/>
          </w:tcPr>
          <w:p w14:paraId="2D857655" w14:textId="77777777" w:rsidR="00CB1137" w:rsidRDefault="00CB1137" w:rsidP="008C3AB1">
            <w:pPr>
              <w:jc w:val="right"/>
              <w:rPr>
                <w:b/>
                <w:bCs/>
                <w:color w:val="000000"/>
                <w:sz w:val="22"/>
                <w:szCs w:val="22"/>
              </w:rPr>
            </w:pPr>
            <w:r>
              <w:rPr>
                <w:b/>
                <w:bCs/>
                <w:color w:val="000000"/>
                <w:sz w:val="22"/>
                <w:szCs w:val="22"/>
              </w:rPr>
              <w:t>2 294,6</w:t>
            </w:r>
          </w:p>
        </w:tc>
        <w:tc>
          <w:tcPr>
            <w:tcW w:w="1692" w:type="dxa"/>
            <w:tcBorders>
              <w:top w:val="nil"/>
              <w:left w:val="nil"/>
              <w:bottom w:val="single" w:sz="4" w:space="0" w:color="auto"/>
              <w:right w:val="single" w:sz="4" w:space="0" w:color="auto"/>
            </w:tcBorders>
            <w:noWrap/>
            <w:vAlign w:val="center"/>
            <w:hideMark/>
          </w:tcPr>
          <w:p w14:paraId="74195BB0" w14:textId="77777777" w:rsidR="00CB1137" w:rsidRDefault="00CB1137" w:rsidP="008C3AB1">
            <w:pPr>
              <w:jc w:val="right"/>
              <w:rPr>
                <w:b/>
                <w:bCs/>
                <w:color w:val="000000"/>
                <w:sz w:val="22"/>
                <w:szCs w:val="22"/>
              </w:rPr>
            </w:pPr>
            <w:r>
              <w:rPr>
                <w:b/>
                <w:bCs/>
                <w:color w:val="000000"/>
                <w:sz w:val="22"/>
                <w:szCs w:val="22"/>
              </w:rPr>
              <w:t>2 045,6</w:t>
            </w:r>
          </w:p>
        </w:tc>
        <w:tc>
          <w:tcPr>
            <w:tcW w:w="1418" w:type="dxa"/>
            <w:tcBorders>
              <w:top w:val="nil"/>
              <w:left w:val="nil"/>
              <w:bottom w:val="single" w:sz="4" w:space="0" w:color="auto"/>
              <w:right w:val="single" w:sz="4" w:space="0" w:color="auto"/>
            </w:tcBorders>
            <w:noWrap/>
            <w:vAlign w:val="center"/>
            <w:hideMark/>
          </w:tcPr>
          <w:p w14:paraId="0BDF73B7" w14:textId="77777777" w:rsidR="00CB1137" w:rsidRDefault="00CB1137" w:rsidP="008C3AB1">
            <w:pPr>
              <w:jc w:val="right"/>
              <w:rPr>
                <w:b/>
                <w:bCs/>
                <w:color w:val="000000"/>
                <w:sz w:val="22"/>
                <w:szCs w:val="22"/>
              </w:rPr>
            </w:pPr>
            <w:r>
              <w:rPr>
                <w:b/>
                <w:bCs/>
                <w:color w:val="000000"/>
                <w:sz w:val="22"/>
                <w:szCs w:val="22"/>
              </w:rPr>
              <w:t>2 672,6</w:t>
            </w:r>
          </w:p>
        </w:tc>
        <w:tc>
          <w:tcPr>
            <w:tcW w:w="1843" w:type="dxa"/>
            <w:tcBorders>
              <w:top w:val="nil"/>
              <w:left w:val="nil"/>
              <w:bottom w:val="single" w:sz="4" w:space="0" w:color="auto"/>
              <w:right w:val="single" w:sz="4" w:space="0" w:color="auto"/>
            </w:tcBorders>
            <w:vAlign w:val="center"/>
            <w:hideMark/>
          </w:tcPr>
          <w:p w14:paraId="1666E1DD" w14:textId="77777777" w:rsidR="00CB1137" w:rsidRDefault="00CB1137" w:rsidP="008C3AB1">
            <w:pPr>
              <w:jc w:val="right"/>
              <w:rPr>
                <w:b/>
                <w:bCs/>
                <w:sz w:val="22"/>
                <w:szCs w:val="22"/>
              </w:rPr>
            </w:pPr>
            <w:r>
              <w:rPr>
                <w:b/>
                <w:bCs/>
                <w:sz w:val="22"/>
                <w:szCs w:val="22"/>
              </w:rPr>
              <w:t>627,0</w:t>
            </w:r>
          </w:p>
        </w:tc>
        <w:tc>
          <w:tcPr>
            <w:tcW w:w="992" w:type="dxa"/>
            <w:tcBorders>
              <w:top w:val="nil"/>
              <w:left w:val="nil"/>
              <w:bottom w:val="single" w:sz="4" w:space="0" w:color="auto"/>
              <w:right w:val="single" w:sz="4" w:space="0" w:color="auto"/>
            </w:tcBorders>
            <w:vAlign w:val="center"/>
            <w:hideMark/>
          </w:tcPr>
          <w:p w14:paraId="03F39F79" w14:textId="77777777" w:rsidR="00CB1137" w:rsidRDefault="00CB1137" w:rsidP="008C3AB1">
            <w:pPr>
              <w:jc w:val="right"/>
              <w:rPr>
                <w:b/>
                <w:bCs/>
                <w:sz w:val="22"/>
                <w:szCs w:val="22"/>
              </w:rPr>
            </w:pPr>
            <w:r>
              <w:rPr>
                <w:b/>
                <w:bCs/>
                <w:sz w:val="22"/>
                <w:szCs w:val="22"/>
              </w:rPr>
              <w:t>130,7</w:t>
            </w:r>
          </w:p>
        </w:tc>
        <w:tc>
          <w:tcPr>
            <w:tcW w:w="1843" w:type="dxa"/>
            <w:tcBorders>
              <w:top w:val="nil"/>
              <w:left w:val="nil"/>
              <w:bottom w:val="single" w:sz="4" w:space="0" w:color="auto"/>
              <w:right w:val="single" w:sz="4" w:space="0" w:color="auto"/>
            </w:tcBorders>
            <w:vAlign w:val="center"/>
            <w:hideMark/>
          </w:tcPr>
          <w:p w14:paraId="3439A3AC" w14:textId="77777777" w:rsidR="00CB1137" w:rsidRDefault="00CB1137" w:rsidP="008C3AB1">
            <w:pPr>
              <w:jc w:val="right"/>
              <w:rPr>
                <w:b/>
                <w:bCs/>
                <w:sz w:val="22"/>
                <w:szCs w:val="22"/>
              </w:rPr>
            </w:pPr>
            <w:r>
              <w:rPr>
                <w:b/>
                <w:bCs/>
                <w:sz w:val="22"/>
                <w:szCs w:val="22"/>
              </w:rPr>
              <w:t>378,0</w:t>
            </w:r>
          </w:p>
        </w:tc>
        <w:tc>
          <w:tcPr>
            <w:tcW w:w="992" w:type="dxa"/>
            <w:tcBorders>
              <w:top w:val="nil"/>
              <w:left w:val="nil"/>
              <w:bottom w:val="single" w:sz="4" w:space="0" w:color="auto"/>
              <w:right w:val="single" w:sz="4" w:space="0" w:color="auto"/>
            </w:tcBorders>
            <w:vAlign w:val="center"/>
            <w:hideMark/>
          </w:tcPr>
          <w:p w14:paraId="2248D899" w14:textId="77777777" w:rsidR="00CB1137" w:rsidRDefault="00CB1137" w:rsidP="008C3AB1">
            <w:pPr>
              <w:jc w:val="right"/>
              <w:rPr>
                <w:b/>
                <w:bCs/>
                <w:sz w:val="22"/>
                <w:szCs w:val="22"/>
              </w:rPr>
            </w:pPr>
            <w:r>
              <w:rPr>
                <w:b/>
                <w:bCs/>
                <w:sz w:val="22"/>
                <w:szCs w:val="22"/>
              </w:rPr>
              <w:t>16,5</w:t>
            </w:r>
          </w:p>
        </w:tc>
      </w:tr>
      <w:tr w:rsidR="00CB1137" w14:paraId="42F7719C"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2097EC2F" w14:textId="77777777" w:rsidR="00CB1137" w:rsidRDefault="00CB1137" w:rsidP="008C3AB1">
            <w:pPr>
              <w:jc w:val="center"/>
              <w:rPr>
                <w:b/>
                <w:bCs/>
                <w:sz w:val="22"/>
                <w:szCs w:val="22"/>
              </w:rPr>
            </w:pPr>
            <w:r>
              <w:rPr>
                <w:b/>
                <w:bCs/>
                <w:sz w:val="22"/>
                <w:szCs w:val="22"/>
              </w:rPr>
              <w:t>1.4.1.</w:t>
            </w:r>
          </w:p>
        </w:tc>
        <w:tc>
          <w:tcPr>
            <w:tcW w:w="3397" w:type="dxa"/>
            <w:tcBorders>
              <w:top w:val="nil"/>
              <w:left w:val="nil"/>
              <w:bottom w:val="single" w:sz="4" w:space="0" w:color="auto"/>
              <w:right w:val="single" w:sz="4" w:space="0" w:color="auto"/>
            </w:tcBorders>
            <w:hideMark/>
          </w:tcPr>
          <w:p w14:paraId="7F4C9BAA" w14:textId="77777777" w:rsidR="00CB1137" w:rsidRDefault="00CB1137" w:rsidP="008C3AB1">
            <w:pPr>
              <w:rPr>
                <w:b/>
                <w:bCs/>
                <w:sz w:val="22"/>
                <w:szCs w:val="22"/>
              </w:rPr>
            </w:pPr>
            <w:r>
              <w:rPr>
                <w:b/>
                <w:bCs/>
                <w:sz w:val="22"/>
                <w:szCs w:val="22"/>
              </w:rPr>
              <w:t>Turto pajamos</w:t>
            </w:r>
          </w:p>
        </w:tc>
        <w:tc>
          <w:tcPr>
            <w:tcW w:w="1393" w:type="dxa"/>
            <w:tcBorders>
              <w:top w:val="nil"/>
              <w:left w:val="nil"/>
              <w:bottom w:val="single" w:sz="4" w:space="0" w:color="auto"/>
              <w:right w:val="single" w:sz="4" w:space="0" w:color="auto"/>
            </w:tcBorders>
            <w:noWrap/>
            <w:vAlign w:val="center"/>
            <w:hideMark/>
          </w:tcPr>
          <w:p w14:paraId="38FCCBBC" w14:textId="77777777" w:rsidR="00CB1137" w:rsidRDefault="00CB1137" w:rsidP="008C3AB1">
            <w:pPr>
              <w:jc w:val="right"/>
              <w:rPr>
                <w:b/>
                <w:bCs/>
                <w:color w:val="000000"/>
                <w:sz w:val="22"/>
                <w:szCs w:val="22"/>
              </w:rPr>
            </w:pPr>
            <w:r>
              <w:rPr>
                <w:b/>
                <w:bCs/>
                <w:color w:val="000000"/>
                <w:sz w:val="22"/>
                <w:szCs w:val="22"/>
              </w:rPr>
              <w:t>523,7</w:t>
            </w:r>
          </w:p>
        </w:tc>
        <w:tc>
          <w:tcPr>
            <w:tcW w:w="1692" w:type="dxa"/>
            <w:tcBorders>
              <w:top w:val="nil"/>
              <w:left w:val="nil"/>
              <w:bottom w:val="single" w:sz="4" w:space="0" w:color="auto"/>
              <w:right w:val="single" w:sz="4" w:space="0" w:color="auto"/>
            </w:tcBorders>
            <w:noWrap/>
            <w:vAlign w:val="center"/>
            <w:hideMark/>
          </w:tcPr>
          <w:p w14:paraId="5520B241" w14:textId="77777777" w:rsidR="00CB1137" w:rsidRDefault="00CB1137" w:rsidP="008C3AB1">
            <w:pPr>
              <w:jc w:val="right"/>
              <w:rPr>
                <w:b/>
                <w:bCs/>
                <w:color w:val="000000"/>
                <w:sz w:val="22"/>
                <w:szCs w:val="22"/>
              </w:rPr>
            </w:pPr>
            <w:r>
              <w:rPr>
                <w:b/>
                <w:bCs/>
                <w:color w:val="000000"/>
                <w:sz w:val="22"/>
                <w:szCs w:val="22"/>
              </w:rPr>
              <w:t>382,0</w:t>
            </w:r>
          </w:p>
        </w:tc>
        <w:tc>
          <w:tcPr>
            <w:tcW w:w="1418" w:type="dxa"/>
            <w:tcBorders>
              <w:top w:val="nil"/>
              <w:left w:val="nil"/>
              <w:bottom w:val="single" w:sz="4" w:space="0" w:color="auto"/>
              <w:right w:val="single" w:sz="4" w:space="0" w:color="auto"/>
            </w:tcBorders>
            <w:noWrap/>
            <w:vAlign w:val="center"/>
            <w:hideMark/>
          </w:tcPr>
          <w:p w14:paraId="626341FA" w14:textId="77777777" w:rsidR="00CB1137" w:rsidRDefault="00CB1137" w:rsidP="008C3AB1">
            <w:pPr>
              <w:jc w:val="right"/>
              <w:rPr>
                <w:b/>
                <w:bCs/>
                <w:color w:val="000000"/>
                <w:sz w:val="22"/>
                <w:szCs w:val="22"/>
              </w:rPr>
            </w:pPr>
            <w:r>
              <w:rPr>
                <w:b/>
                <w:bCs/>
                <w:color w:val="000000"/>
                <w:sz w:val="22"/>
                <w:szCs w:val="22"/>
              </w:rPr>
              <w:t>685,5</w:t>
            </w:r>
          </w:p>
        </w:tc>
        <w:tc>
          <w:tcPr>
            <w:tcW w:w="1843" w:type="dxa"/>
            <w:tcBorders>
              <w:top w:val="nil"/>
              <w:left w:val="nil"/>
              <w:bottom w:val="single" w:sz="4" w:space="0" w:color="auto"/>
              <w:right w:val="single" w:sz="4" w:space="0" w:color="auto"/>
            </w:tcBorders>
            <w:vAlign w:val="center"/>
            <w:hideMark/>
          </w:tcPr>
          <w:p w14:paraId="14E6EFE9" w14:textId="77777777" w:rsidR="00CB1137" w:rsidRDefault="00CB1137" w:rsidP="008C3AB1">
            <w:pPr>
              <w:jc w:val="right"/>
              <w:rPr>
                <w:b/>
                <w:bCs/>
                <w:sz w:val="22"/>
                <w:szCs w:val="22"/>
              </w:rPr>
            </w:pPr>
            <w:r>
              <w:rPr>
                <w:b/>
                <w:bCs/>
                <w:sz w:val="22"/>
                <w:szCs w:val="22"/>
              </w:rPr>
              <w:t>303,5</w:t>
            </w:r>
          </w:p>
        </w:tc>
        <w:tc>
          <w:tcPr>
            <w:tcW w:w="992" w:type="dxa"/>
            <w:tcBorders>
              <w:top w:val="nil"/>
              <w:left w:val="nil"/>
              <w:bottom w:val="single" w:sz="4" w:space="0" w:color="auto"/>
              <w:right w:val="single" w:sz="4" w:space="0" w:color="auto"/>
            </w:tcBorders>
            <w:vAlign w:val="center"/>
            <w:hideMark/>
          </w:tcPr>
          <w:p w14:paraId="7A8E7A2F" w14:textId="77777777" w:rsidR="00CB1137" w:rsidRDefault="00CB1137" w:rsidP="008C3AB1">
            <w:pPr>
              <w:jc w:val="right"/>
              <w:rPr>
                <w:b/>
                <w:bCs/>
                <w:sz w:val="22"/>
                <w:szCs w:val="22"/>
              </w:rPr>
            </w:pPr>
            <w:r>
              <w:rPr>
                <w:b/>
                <w:bCs/>
                <w:sz w:val="22"/>
                <w:szCs w:val="22"/>
              </w:rPr>
              <w:t>179,5</w:t>
            </w:r>
          </w:p>
        </w:tc>
        <w:tc>
          <w:tcPr>
            <w:tcW w:w="1843" w:type="dxa"/>
            <w:tcBorders>
              <w:top w:val="nil"/>
              <w:left w:val="nil"/>
              <w:bottom w:val="single" w:sz="4" w:space="0" w:color="auto"/>
              <w:right w:val="single" w:sz="4" w:space="0" w:color="auto"/>
            </w:tcBorders>
            <w:vAlign w:val="center"/>
            <w:hideMark/>
          </w:tcPr>
          <w:p w14:paraId="46F25449" w14:textId="77777777" w:rsidR="00CB1137" w:rsidRDefault="00CB1137" w:rsidP="008C3AB1">
            <w:pPr>
              <w:jc w:val="right"/>
              <w:rPr>
                <w:b/>
                <w:bCs/>
                <w:sz w:val="22"/>
                <w:szCs w:val="22"/>
              </w:rPr>
            </w:pPr>
            <w:r>
              <w:rPr>
                <w:b/>
                <w:bCs/>
                <w:sz w:val="22"/>
                <w:szCs w:val="22"/>
              </w:rPr>
              <w:t>161,8</w:t>
            </w:r>
          </w:p>
        </w:tc>
        <w:tc>
          <w:tcPr>
            <w:tcW w:w="992" w:type="dxa"/>
            <w:tcBorders>
              <w:top w:val="nil"/>
              <w:left w:val="nil"/>
              <w:bottom w:val="single" w:sz="4" w:space="0" w:color="auto"/>
              <w:right w:val="single" w:sz="4" w:space="0" w:color="auto"/>
            </w:tcBorders>
            <w:vAlign w:val="center"/>
            <w:hideMark/>
          </w:tcPr>
          <w:p w14:paraId="59984E0F" w14:textId="77777777" w:rsidR="00CB1137" w:rsidRDefault="00CB1137" w:rsidP="008C3AB1">
            <w:pPr>
              <w:jc w:val="right"/>
              <w:rPr>
                <w:b/>
                <w:bCs/>
                <w:sz w:val="22"/>
                <w:szCs w:val="22"/>
              </w:rPr>
            </w:pPr>
            <w:r>
              <w:rPr>
                <w:b/>
                <w:bCs/>
                <w:sz w:val="22"/>
                <w:szCs w:val="22"/>
              </w:rPr>
              <w:t>30,9</w:t>
            </w:r>
          </w:p>
        </w:tc>
      </w:tr>
      <w:tr w:rsidR="00CB1137" w14:paraId="66FFB5AE" w14:textId="77777777" w:rsidTr="008C3AB1">
        <w:trPr>
          <w:trHeight w:val="285"/>
        </w:trPr>
        <w:tc>
          <w:tcPr>
            <w:tcW w:w="1451" w:type="dxa"/>
            <w:tcBorders>
              <w:top w:val="nil"/>
              <w:left w:val="single" w:sz="4" w:space="0" w:color="auto"/>
              <w:bottom w:val="single" w:sz="4" w:space="0" w:color="auto"/>
              <w:right w:val="single" w:sz="4" w:space="0" w:color="auto"/>
            </w:tcBorders>
            <w:noWrap/>
            <w:hideMark/>
          </w:tcPr>
          <w:p w14:paraId="29CE578C" w14:textId="77777777" w:rsidR="00CB1137" w:rsidRDefault="00CB1137" w:rsidP="008C3AB1">
            <w:pPr>
              <w:jc w:val="center"/>
              <w:rPr>
                <w:sz w:val="22"/>
                <w:szCs w:val="22"/>
              </w:rPr>
            </w:pPr>
            <w:r>
              <w:rPr>
                <w:sz w:val="22"/>
                <w:szCs w:val="22"/>
              </w:rPr>
              <w:t>1.4.1.1.</w:t>
            </w:r>
          </w:p>
        </w:tc>
        <w:tc>
          <w:tcPr>
            <w:tcW w:w="3397" w:type="dxa"/>
            <w:tcBorders>
              <w:top w:val="nil"/>
              <w:left w:val="nil"/>
              <w:bottom w:val="single" w:sz="4" w:space="0" w:color="auto"/>
              <w:right w:val="single" w:sz="4" w:space="0" w:color="auto"/>
            </w:tcBorders>
            <w:hideMark/>
          </w:tcPr>
          <w:p w14:paraId="6C016295" w14:textId="77777777" w:rsidR="00CB1137" w:rsidRDefault="00CB1137" w:rsidP="008C3AB1">
            <w:pPr>
              <w:rPr>
                <w:sz w:val="22"/>
                <w:szCs w:val="22"/>
              </w:rPr>
            </w:pPr>
            <w:r>
              <w:rPr>
                <w:sz w:val="22"/>
                <w:szCs w:val="22"/>
              </w:rPr>
              <w:t>Palūkanos</w:t>
            </w:r>
          </w:p>
        </w:tc>
        <w:tc>
          <w:tcPr>
            <w:tcW w:w="1393" w:type="dxa"/>
            <w:tcBorders>
              <w:top w:val="nil"/>
              <w:left w:val="nil"/>
              <w:bottom w:val="single" w:sz="4" w:space="0" w:color="auto"/>
              <w:right w:val="single" w:sz="4" w:space="0" w:color="auto"/>
            </w:tcBorders>
            <w:noWrap/>
            <w:vAlign w:val="center"/>
            <w:hideMark/>
          </w:tcPr>
          <w:p w14:paraId="0C2FEE56" w14:textId="77777777" w:rsidR="00CB1137" w:rsidRDefault="00CB1137" w:rsidP="008C3AB1">
            <w:pPr>
              <w:jc w:val="right"/>
              <w:rPr>
                <w:color w:val="000000"/>
                <w:sz w:val="22"/>
                <w:szCs w:val="22"/>
              </w:rPr>
            </w:pPr>
            <w:r>
              <w:rPr>
                <w:color w:val="000000"/>
                <w:sz w:val="22"/>
                <w:szCs w:val="22"/>
              </w:rPr>
              <w:t>3,5</w:t>
            </w:r>
          </w:p>
        </w:tc>
        <w:tc>
          <w:tcPr>
            <w:tcW w:w="1692" w:type="dxa"/>
            <w:tcBorders>
              <w:top w:val="nil"/>
              <w:left w:val="nil"/>
              <w:bottom w:val="single" w:sz="4" w:space="0" w:color="auto"/>
              <w:right w:val="single" w:sz="4" w:space="0" w:color="auto"/>
            </w:tcBorders>
            <w:noWrap/>
            <w:vAlign w:val="center"/>
            <w:hideMark/>
          </w:tcPr>
          <w:p w14:paraId="25D704A1" w14:textId="77777777" w:rsidR="00CB1137" w:rsidRDefault="00CB1137" w:rsidP="008C3AB1">
            <w:pPr>
              <w:jc w:val="right"/>
              <w:rPr>
                <w:color w:val="000000"/>
                <w:sz w:val="22"/>
                <w:szCs w:val="22"/>
              </w:rPr>
            </w:pPr>
            <w:r>
              <w:rPr>
                <w:color w:val="000000"/>
                <w:sz w:val="22"/>
                <w:szCs w:val="22"/>
              </w:rPr>
              <w:t>0,0</w:t>
            </w:r>
          </w:p>
        </w:tc>
        <w:tc>
          <w:tcPr>
            <w:tcW w:w="1418" w:type="dxa"/>
            <w:tcBorders>
              <w:top w:val="nil"/>
              <w:left w:val="nil"/>
              <w:bottom w:val="single" w:sz="4" w:space="0" w:color="auto"/>
              <w:right w:val="single" w:sz="4" w:space="0" w:color="auto"/>
            </w:tcBorders>
            <w:noWrap/>
            <w:vAlign w:val="center"/>
            <w:hideMark/>
          </w:tcPr>
          <w:p w14:paraId="44D94E7C" w14:textId="77777777" w:rsidR="00CB1137" w:rsidRDefault="00CB1137" w:rsidP="008C3AB1">
            <w:pPr>
              <w:jc w:val="right"/>
              <w:rPr>
                <w:color w:val="000000"/>
                <w:sz w:val="22"/>
                <w:szCs w:val="22"/>
              </w:rPr>
            </w:pPr>
            <w:r>
              <w:rPr>
                <w:color w:val="000000"/>
                <w:sz w:val="22"/>
                <w:szCs w:val="22"/>
              </w:rPr>
              <w:t>2,5</w:t>
            </w:r>
          </w:p>
        </w:tc>
        <w:tc>
          <w:tcPr>
            <w:tcW w:w="1843" w:type="dxa"/>
            <w:tcBorders>
              <w:top w:val="nil"/>
              <w:left w:val="nil"/>
              <w:bottom w:val="single" w:sz="4" w:space="0" w:color="auto"/>
              <w:right w:val="single" w:sz="4" w:space="0" w:color="auto"/>
            </w:tcBorders>
            <w:vAlign w:val="center"/>
            <w:hideMark/>
          </w:tcPr>
          <w:p w14:paraId="5FA4B526" w14:textId="77777777" w:rsidR="00CB1137" w:rsidRDefault="00CB1137" w:rsidP="008C3AB1">
            <w:pPr>
              <w:jc w:val="right"/>
              <w:rPr>
                <w:sz w:val="22"/>
                <w:szCs w:val="22"/>
              </w:rPr>
            </w:pPr>
            <w:r>
              <w:rPr>
                <w:sz w:val="22"/>
                <w:szCs w:val="22"/>
              </w:rPr>
              <w:t>2,5</w:t>
            </w:r>
          </w:p>
        </w:tc>
        <w:tc>
          <w:tcPr>
            <w:tcW w:w="992" w:type="dxa"/>
            <w:tcBorders>
              <w:top w:val="nil"/>
              <w:left w:val="nil"/>
              <w:bottom w:val="single" w:sz="4" w:space="0" w:color="auto"/>
              <w:right w:val="single" w:sz="4" w:space="0" w:color="auto"/>
            </w:tcBorders>
            <w:vAlign w:val="center"/>
            <w:hideMark/>
          </w:tcPr>
          <w:p w14:paraId="4CC6654B"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7228DD10" w14:textId="77777777" w:rsidR="00CB1137" w:rsidRDefault="00CB1137" w:rsidP="008C3AB1">
            <w:pPr>
              <w:jc w:val="right"/>
              <w:rPr>
                <w:sz w:val="22"/>
                <w:szCs w:val="22"/>
              </w:rPr>
            </w:pPr>
            <w:r>
              <w:rPr>
                <w:sz w:val="22"/>
                <w:szCs w:val="22"/>
              </w:rPr>
              <w:t>-1,0</w:t>
            </w:r>
          </w:p>
        </w:tc>
        <w:tc>
          <w:tcPr>
            <w:tcW w:w="992" w:type="dxa"/>
            <w:tcBorders>
              <w:top w:val="nil"/>
              <w:left w:val="nil"/>
              <w:bottom w:val="single" w:sz="4" w:space="0" w:color="auto"/>
              <w:right w:val="single" w:sz="4" w:space="0" w:color="auto"/>
            </w:tcBorders>
            <w:vAlign w:val="center"/>
            <w:hideMark/>
          </w:tcPr>
          <w:p w14:paraId="24B5A174" w14:textId="77777777" w:rsidR="00CB1137" w:rsidRDefault="00CB1137" w:rsidP="008C3AB1">
            <w:pPr>
              <w:jc w:val="right"/>
              <w:rPr>
                <w:sz w:val="22"/>
                <w:szCs w:val="22"/>
              </w:rPr>
            </w:pPr>
            <w:r>
              <w:rPr>
                <w:sz w:val="22"/>
                <w:szCs w:val="22"/>
              </w:rPr>
              <w:t>28,6</w:t>
            </w:r>
          </w:p>
        </w:tc>
      </w:tr>
      <w:tr w:rsidR="00CB1137" w14:paraId="26C1DBCC"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7AE9CC8B" w14:textId="77777777" w:rsidR="00CB1137" w:rsidRDefault="00CB1137" w:rsidP="008C3AB1">
            <w:pPr>
              <w:jc w:val="center"/>
              <w:rPr>
                <w:sz w:val="22"/>
                <w:szCs w:val="22"/>
              </w:rPr>
            </w:pPr>
            <w:r>
              <w:rPr>
                <w:sz w:val="22"/>
                <w:szCs w:val="22"/>
              </w:rPr>
              <w:t>1.4.1.1.1.</w:t>
            </w:r>
          </w:p>
        </w:tc>
        <w:tc>
          <w:tcPr>
            <w:tcW w:w="3397" w:type="dxa"/>
            <w:tcBorders>
              <w:top w:val="nil"/>
              <w:left w:val="nil"/>
              <w:bottom w:val="single" w:sz="4" w:space="0" w:color="auto"/>
              <w:right w:val="single" w:sz="4" w:space="0" w:color="auto"/>
            </w:tcBorders>
            <w:hideMark/>
          </w:tcPr>
          <w:p w14:paraId="7658E5C2" w14:textId="77777777" w:rsidR="00CB1137" w:rsidRDefault="00CB1137" w:rsidP="008C3AB1">
            <w:pPr>
              <w:rPr>
                <w:sz w:val="22"/>
                <w:szCs w:val="22"/>
              </w:rPr>
            </w:pPr>
            <w:r>
              <w:rPr>
                <w:sz w:val="22"/>
                <w:szCs w:val="22"/>
              </w:rPr>
              <w:t>Palūkanos už paskolas</w:t>
            </w:r>
          </w:p>
        </w:tc>
        <w:tc>
          <w:tcPr>
            <w:tcW w:w="1393" w:type="dxa"/>
            <w:tcBorders>
              <w:top w:val="nil"/>
              <w:left w:val="nil"/>
              <w:bottom w:val="single" w:sz="4" w:space="0" w:color="auto"/>
              <w:right w:val="single" w:sz="4" w:space="0" w:color="auto"/>
            </w:tcBorders>
            <w:noWrap/>
            <w:vAlign w:val="center"/>
            <w:hideMark/>
          </w:tcPr>
          <w:p w14:paraId="4B7327A8" w14:textId="77777777" w:rsidR="00CB1137" w:rsidRDefault="00CB1137" w:rsidP="008C3AB1">
            <w:pPr>
              <w:jc w:val="right"/>
              <w:rPr>
                <w:color w:val="000000"/>
                <w:sz w:val="22"/>
                <w:szCs w:val="22"/>
              </w:rPr>
            </w:pPr>
            <w:r>
              <w:rPr>
                <w:color w:val="000000"/>
                <w:sz w:val="22"/>
                <w:szCs w:val="22"/>
              </w:rPr>
              <w:t>3,5</w:t>
            </w:r>
          </w:p>
        </w:tc>
        <w:tc>
          <w:tcPr>
            <w:tcW w:w="1692" w:type="dxa"/>
            <w:tcBorders>
              <w:top w:val="nil"/>
              <w:left w:val="nil"/>
              <w:bottom w:val="single" w:sz="4" w:space="0" w:color="auto"/>
              <w:right w:val="single" w:sz="4" w:space="0" w:color="auto"/>
            </w:tcBorders>
            <w:vAlign w:val="center"/>
            <w:hideMark/>
          </w:tcPr>
          <w:p w14:paraId="1BC52C54"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76425340" w14:textId="77777777" w:rsidR="00CB1137" w:rsidRDefault="00CB1137" w:rsidP="008C3AB1">
            <w:pPr>
              <w:jc w:val="right"/>
              <w:rPr>
                <w:color w:val="000000"/>
                <w:sz w:val="22"/>
                <w:szCs w:val="22"/>
              </w:rPr>
            </w:pPr>
            <w:r>
              <w:rPr>
                <w:color w:val="000000"/>
                <w:sz w:val="22"/>
                <w:szCs w:val="22"/>
              </w:rPr>
              <w:t>2,5</w:t>
            </w:r>
          </w:p>
        </w:tc>
        <w:tc>
          <w:tcPr>
            <w:tcW w:w="1843" w:type="dxa"/>
            <w:tcBorders>
              <w:top w:val="nil"/>
              <w:left w:val="nil"/>
              <w:bottom w:val="single" w:sz="4" w:space="0" w:color="auto"/>
              <w:right w:val="single" w:sz="4" w:space="0" w:color="auto"/>
            </w:tcBorders>
            <w:vAlign w:val="center"/>
            <w:hideMark/>
          </w:tcPr>
          <w:p w14:paraId="6980BC0D" w14:textId="77777777" w:rsidR="00CB1137" w:rsidRDefault="00CB1137" w:rsidP="008C3AB1">
            <w:pPr>
              <w:jc w:val="right"/>
              <w:rPr>
                <w:sz w:val="22"/>
                <w:szCs w:val="22"/>
              </w:rPr>
            </w:pPr>
            <w:r>
              <w:rPr>
                <w:sz w:val="22"/>
                <w:szCs w:val="22"/>
              </w:rPr>
              <w:t>2,5</w:t>
            </w:r>
          </w:p>
        </w:tc>
        <w:tc>
          <w:tcPr>
            <w:tcW w:w="992" w:type="dxa"/>
            <w:tcBorders>
              <w:top w:val="nil"/>
              <w:left w:val="nil"/>
              <w:bottom w:val="single" w:sz="4" w:space="0" w:color="auto"/>
              <w:right w:val="single" w:sz="4" w:space="0" w:color="auto"/>
            </w:tcBorders>
            <w:vAlign w:val="center"/>
            <w:hideMark/>
          </w:tcPr>
          <w:p w14:paraId="0ABB3E08"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4C475D52" w14:textId="77777777" w:rsidR="00CB1137" w:rsidRDefault="00CB1137" w:rsidP="008C3AB1">
            <w:pPr>
              <w:jc w:val="right"/>
              <w:rPr>
                <w:sz w:val="22"/>
                <w:szCs w:val="22"/>
              </w:rPr>
            </w:pPr>
            <w:r>
              <w:rPr>
                <w:sz w:val="22"/>
                <w:szCs w:val="22"/>
              </w:rPr>
              <w:t>-1,0</w:t>
            </w:r>
          </w:p>
        </w:tc>
        <w:tc>
          <w:tcPr>
            <w:tcW w:w="992" w:type="dxa"/>
            <w:tcBorders>
              <w:top w:val="nil"/>
              <w:left w:val="nil"/>
              <w:bottom w:val="single" w:sz="4" w:space="0" w:color="auto"/>
              <w:right w:val="single" w:sz="4" w:space="0" w:color="auto"/>
            </w:tcBorders>
            <w:vAlign w:val="center"/>
            <w:hideMark/>
          </w:tcPr>
          <w:p w14:paraId="68D3F744" w14:textId="77777777" w:rsidR="00CB1137" w:rsidRDefault="00CB1137" w:rsidP="008C3AB1">
            <w:pPr>
              <w:jc w:val="right"/>
              <w:rPr>
                <w:sz w:val="22"/>
                <w:szCs w:val="22"/>
              </w:rPr>
            </w:pPr>
            <w:r>
              <w:rPr>
                <w:sz w:val="22"/>
                <w:szCs w:val="22"/>
              </w:rPr>
              <w:t>28,6</w:t>
            </w:r>
          </w:p>
        </w:tc>
      </w:tr>
      <w:tr w:rsidR="00CB1137" w14:paraId="68DF9E42"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7619F0C1" w14:textId="77777777" w:rsidR="00CB1137" w:rsidRDefault="00CB1137" w:rsidP="008C3AB1">
            <w:pPr>
              <w:jc w:val="center"/>
              <w:rPr>
                <w:sz w:val="22"/>
                <w:szCs w:val="22"/>
              </w:rPr>
            </w:pPr>
            <w:r>
              <w:rPr>
                <w:sz w:val="22"/>
                <w:szCs w:val="22"/>
              </w:rPr>
              <w:t>1.4.1.4.</w:t>
            </w:r>
          </w:p>
        </w:tc>
        <w:tc>
          <w:tcPr>
            <w:tcW w:w="3397" w:type="dxa"/>
            <w:tcBorders>
              <w:top w:val="nil"/>
              <w:left w:val="nil"/>
              <w:bottom w:val="single" w:sz="4" w:space="0" w:color="auto"/>
              <w:right w:val="single" w:sz="4" w:space="0" w:color="auto"/>
            </w:tcBorders>
            <w:hideMark/>
          </w:tcPr>
          <w:p w14:paraId="5C361F89" w14:textId="77777777" w:rsidR="00CB1137" w:rsidRDefault="00CB1137" w:rsidP="008C3AB1">
            <w:pPr>
              <w:rPr>
                <w:sz w:val="22"/>
                <w:szCs w:val="22"/>
              </w:rPr>
            </w:pPr>
            <w:r>
              <w:rPr>
                <w:sz w:val="22"/>
                <w:szCs w:val="22"/>
              </w:rPr>
              <w:t>Nuomos mokestis už valstybinę žemę</w:t>
            </w:r>
          </w:p>
        </w:tc>
        <w:tc>
          <w:tcPr>
            <w:tcW w:w="1393" w:type="dxa"/>
            <w:tcBorders>
              <w:top w:val="nil"/>
              <w:left w:val="nil"/>
              <w:bottom w:val="single" w:sz="4" w:space="0" w:color="auto"/>
              <w:right w:val="single" w:sz="4" w:space="0" w:color="auto"/>
            </w:tcBorders>
            <w:noWrap/>
            <w:vAlign w:val="center"/>
            <w:hideMark/>
          </w:tcPr>
          <w:p w14:paraId="2364BBB0" w14:textId="77777777" w:rsidR="00CB1137" w:rsidRDefault="00CB1137" w:rsidP="008C3AB1">
            <w:pPr>
              <w:jc w:val="right"/>
              <w:rPr>
                <w:color w:val="000000"/>
                <w:sz w:val="22"/>
                <w:szCs w:val="22"/>
              </w:rPr>
            </w:pPr>
            <w:r>
              <w:rPr>
                <w:color w:val="000000"/>
                <w:sz w:val="22"/>
                <w:szCs w:val="22"/>
              </w:rPr>
              <w:t>432,6</w:t>
            </w:r>
          </w:p>
        </w:tc>
        <w:tc>
          <w:tcPr>
            <w:tcW w:w="1692" w:type="dxa"/>
            <w:tcBorders>
              <w:top w:val="nil"/>
              <w:left w:val="nil"/>
              <w:bottom w:val="single" w:sz="4" w:space="0" w:color="auto"/>
              <w:right w:val="single" w:sz="4" w:space="0" w:color="auto"/>
            </w:tcBorders>
            <w:noWrap/>
            <w:vAlign w:val="center"/>
            <w:hideMark/>
          </w:tcPr>
          <w:p w14:paraId="6A811E82" w14:textId="77777777" w:rsidR="00CB1137" w:rsidRDefault="00CB1137" w:rsidP="008C3AB1">
            <w:pPr>
              <w:jc w:val="right"/>
              <w:rPr>
                <w:color w:val="000000"/>
                <w:sz w:val="22"/>
                <w:szCs w:val="22"/>
              </w:rPr>
            </w:pPr>
            <w:r>
              <w:rPr>
                <w:color w:val="000000"/>
                <w:sz w:val="22"/>
                <w:szCs w:val="22"/>
              </w:rPr>
              <w:t>250,0</w:t>
            </w:r>
          </w:p>
        </w:tc>
        <w:tc>
          <w:tcPr>
            <w:tcW w:w="1418" w:type="dxa"/>
            <w:tcBorders>
              <w:top w:val="nil"/>
              <w:left w:val="nil"/>
              <w:bottom w:val="single" w:sz="4" w:space="0" w:color="auto"/>
              <w:right w:val="single" w:sz="4" w:space="0" w:color="auto"/>
            </w:tcBorders>
            <w:noWrap/>
            <w:vAlign w:val="center"/>
            <w:hideMark/>
          </w:tcPr>
          <w:p w14:paraId="767C5DAE" w14:textId="77777777" w:rsidR="00CB1137" w:rsidRDefault="00CB1137" w:rsidP="008C3AB1">
            <w:pPr>
              <w:jc w:val="right"/>
              <w:rPr>
                <w:color w:val="000000"/>
                <w:sz w:val="22"/>
                <w:szCs w:val="22"/>
              </w:rPr>
            </w:pPr>
            <w:r>
              <w:rPr>
                <w:color w:val="000000"/>
                <w:sz w:val="22"/>
                <w:szCs w:val="22"/>
              </w:rPr>
              <w:t>540,2</w:t>
            </w:r>
          </w:p>
        </w:tc>
        <w:tc>
          <w:tcPr>
            <w:tcW w:w="1843" w:type="dxa"/>
            <w:tcBorders>
              <w:top w:val="nil"/>
              <w:left w:val="nil"/>
              <w:bottom w:val="single" w:sz="4" w:space="0" w:color="auto"/>
              <w:right w:val="single" w:sz="4" w:space="0" w:color="auto"/>
            </w:tcBorders>
            <w:vAlign w:val="center"/>
            <w:hideMark/>
          </w:tcPr>
          <w:p w14:paraId="1C22D11A" w14:textId="77777777" w:rsidR="00CB1137" w:rsidRDefault="00CB1137" w:rsidP="008C3AB1">
            <w:pPr>
              <w:jc w:val="right"/>
              <w:rPr>
                <w:sz w:val="22"/>
                <w:szCs w:val="22"/>
              </w:rPr>
            </w:pPr>
            <w:r>
              <w:rPr>
                <w:sz w:val="22"/>
                <w:szCs w:val="22"/>
              </w:rPr>
              <w:t>290,2</w:t>
            </w:r>
          </w:p>
        </w:tc>
        <w:tc>
          <w:tcPr>
            <w:tcW w:w="992" w:type="dxa"/>
            <w:tcBorders>
              <w:top w:val="nil"/>
              <w:left w:val="nil"/>
              <w:bottom w:val="single" w:sz="4" w:space="0" w:color="auto"/>
              <w:right w:val="single" w:sz="4" w:space="0" w:color="auto"/>
            </w:tcBorders>
            <w:vAlign w:val="center"/>
            <w:hideMark/>
          </w:tcPr>
          <w:p w14:paraId="7EBC93B4" w14:textId="77777777" w:rsidR="00CB1137" w:rsidRDefault="00CB1137" w:rsidP="008C3AB1">
            <w:pPr>
              <w:jc w:val="right"/>
              <w:rPr>
                <w:sz w:val="22"/>
                <w:szCs w:val="22"/>
              </w:rPr>
            </w:pPr>
            <w:r>
              <w:rPr>
                <w:sz w:val="22"/>
                <w:szCs w:val="22"/>
              </w:rPr>
              <w:t>216,1</w:t>
            </w:r>
          </w:p>
        </w:tc>
        <w:tc>
          <w:tcPr>
            <w:tcW w:w="1843" w:type="dxa"/>
            <w:tcBorders>
              <w:top w:val="nil"/>
              <w:left w:val="nil"/>
              <w:bottom w:val="single" w:sz="4" w:space="0" w:color="auto"/>
              <w:right w:val="single" w:sz="4" w:space="0" w:color="auto"/>
            </w:tcBorders>
            <w:vAlign w:val="center"/>
            <w:hideMark/>
          </w:tcPr>
          <w:p w14:paraId="237B689D" w14:textId="77777777" w:rsidR="00CB1137" w:rsidRDefault="00CB1137" w:rsidP="008C3AB1">
            <w:pPr>
              <w:jc w:val="right"/>
              <w:rPr>
                <w:sz w:val="22"/>
                <w:szCs w:val="22"/>
              </w:rPr>
            </w:pPr>
            <w:r>
              <w:rPr>
                <w:sz w:val="22"/>
                <w:szCs w:val="22"/>
              </w:rPr>
              <w:t>107,6</w:t>
            </w:r>
          </w:p>
        </w:tc>
        <w:tc>
          <w:tcPr>
            <w:tcW w:w="992" w:type="dxa"/>
            <w:tcBorders>
              <w:top w:val="nil"/>
              <w:left w:val="nil"/>
              <w:bottom w:val="single" w:sz="4" w:space="0" w:color="auto"/>
              <w:right w:val="single" w:sz="4" w:space="0" w:color="auto"/>
            </w:tcBorders>
            <w:vAlign w:val="center"/>
            <w:hideMark/>
          </w:tcPr>
          <w:p w14:paraId="50690B34" w14:textId="77777777" w:rsidR="00CB1137" w:rsidRDefault="00CB1137" w:rsidP="008C3AB1">
            <w:pPr>
              <w:jc w:val="right"/>
              <w:rPr>
                <w:sz w:val="22"/>
                <w:szCs w:val="22"/>
              </w:rPr>
            </w:pPr>
            <w:r>
              <w:rPr>
                <w:sz w:val="22"/>
                <w:szCs w:val="22"/>
              </w:rPr>
              <w:t>24,9</w:t>
            </w:r>
          </w:p>
        </w:tc>
      </w:tr>
      <w:tr w:rsidR="00CB1137" w14:paraId="5F2B9216" w14:textId="77777777" w:rsidTr="00CB1137">
        <w:trPr>
          <w:trHeight w:val="675"/>
        </w:trPr>
        <w:tc>
          <w:tcPr>
            <w:tcW w:w="1451" w:type="dxa"/>
            <w:tcBorders>
              <w:top w:val="nil"/>
              <w:left w:val="single" w:sz="4" w:space="0" w:color="auto"/>
              <w:bottom w:val="single" w:sz="4" w:space="0" w:color="auto"/>
              <w:right w:val="single" w:sz="4" w:space="0" w:color="auto"/>
            </w:tcBorders>
            <w:noWrap/>
            <w:hideMark/>
          </w:tcPr>
          <w:p w14:paraId="65C7380B" w14:textId="77777777" w:rsidR="00CB1137" w:rsidRDefault="00CB1137" w:rsidP="008C3AB1">
            <w:pPr>
              <w:jc w:val="center"/>
              <w:rPr>
                <w:sz w:val="22"/>
                <w:szCs w:val="22"/>
              </w:rPr>
            </w:pPr>
            <w:r>
              <w:rPr>
                <w:sz w:val="22"/>
                <w:szCs w:val="22"/>
              </w:rPr>
              <w:t>1.4.1.5.</w:t>
            </w:r>
          </w:p>
        </w:tc>
        <w:tc>
          <w:tcPr>
            <w:tcW w:w="3397" w:type="dxa"/>
            <w:tcBorders>
              <w:top w:val="nil"/>
              <w:left w:val="nil"/>
              <w:bottom w:val="single" w:sz="4" w:space="0" w:color="auto"/>
              <w:right w:val="single" w:sz="4" w:space="0" w:color="auto"/>
            </w:tcBorders>
            <w:hideMark/>
          </w:tcPr>
          <w:p w14:paraId="26BDF7AE" w14:textId="77777777" w:rsidR="00CB1137" w:rsidRDefault="00CB1137" w:rsidP="008C3AB1">
            <w:pPr>
              <w:rPr>
                <w:sz w:val="22"/>
                <w:szCs w:val="22"/>
              </w:rPr>
            </w:pPr>
            <w:r>
              <w:rPr>
                <w:sz w:val="22"/>
                <w:szCs w:val="22"/>
              </w:rPr>
              <w:t>Mokesčiai už valstybinius gamtos išteklius</w:t>
            </w:r>
          </w:p>
        </w:tc>
        <w:tc>
          <w:tcPr>
            <w:tcW w:w="1393" w:type="dxa"/>
            <w:tcBorders>
              <w:top w:val="nil"/>
              <w:left w:val="nil"/>
              <w:bottom w:val="single" w:sz="4" w:space="0" w:color="auto"/>
              <w:right w:val="single" w:sz="4" w:space="0" w:color="auto"/>
            </w:tcBorders>
            <w:noWrap/>
            <w:vAlign w:val="center"/>
            <w:hideMark/>
          </w:tcPr>
          <w:p w14:paraId="60D3A773" w14:textId="77777777" w:rsidR="00CB1137" w:rsidRDefault="00CB1137" w:rsidP="008C3AB1">
            <w:pPr>
              <w:jc w:val="right"/>
              <w:rPr>
                <w:sz w:val="22"/>
                <w:szCs w:val="22"/>
              </w:rPr>
            </w:pPr>
            <w:r>
              <w:rPr>
                <w:sz w:val="22"/>
                <w:szCs w:val="22"/>
              </w:rPr>
              <w:t>87,6</w:t>
            </w:r>
          </w:p>
        </w:tc>
        <w:tc>
          <w:tcPr>
            <w:tcW w:w="1692" w:type="dxa"/>
            <w:tcBorders>
              <w:top w:val="nil"/>
              <w:left w:val="nil"/>
              <w:bottom w:val="single" w:sz="4" w:space="0" w:color="auto"/>
              <w:right w:val="single" w:sz="4" w:space="0" w:color="auto"/>
            </w:tcBorders>
            <w:noWrap/>
            <w:vAlign w:val="center"/>
            <w:hideMark/>
          </w:tcPr>
          <w:p w14:paraId="32CBCD6E" w14:textId="77777777" w:rsidR="00CB1137" w:rsidRDefault="00CB1137" w:rsidP="008C3AB1">
            <w:pPr>
              <w:jc w:val="right"/>
              <w:rPr>
                <w:sz w:val="22"/>
                <w:szCs w:val="22"/>
              </w:rPr>
            </w:pPr>
            <w:r>
              <w:rPr>
                <w:sz w:val="22"/>
                <w:szCs w:val="22"/>
              </w:rPr>
              <w:t>132,0</w:t>
            </w:r>
          </w:p>
        </w:tc>
        <w:tc>
          <w:tcPr>
            <w:tcW w:w="1418" w:type="dxa"/>
            <w:tcBorders>
              <w:top w:val="nil"/>
              <w:left w:val="nil"/>
              <w:bottom w:val="single" w:sz="4" w:space="0" w:color="auto"/>
              <w:right w:val="single" w:sz="4" w:space="0" w:color="auto"/>
            </w:tcBorders>
            <w:noWrap/>
            <w:vAlign w:val="center"/>
            <w:hideMark/>
          </w:tcPr>
          <w:p w14:paraId="4F94C8F4" w14:textId="77777777" w:rsidR="00CB1137" w:rsidRDefault="00CB1137" w:rsidP="008C3AB1">
            <w:pPr>
              <w:jc w:val="right"/>
              <w:rPr>
                <w:sz w:val="22"/>
                <w:szCs w:val="22"/>
              </w:rPr>
            </w:pPr>
            <w:r>
              <w:rPr>
                <w:sz w:val="22"/>
                <w:szCs w:val="22"/>
              </w:rPr>
              <w:t>142,8</w:t>
            </w:r>
          </w:p>
        </w:tc>
        <w:tc>
          <w:tcPr>
            <w:tcW w:w="1843" w:type="dxa"/>
            <w:tcBorders>
              <w:top w:val="nil"/>
              <w:left w:val="nil"/>
              <w:bottom w:val="single" w:sz="4" w:space="0" w:color="auto"/>
              <w:right w:val="single" w:sz="4" w:space="0" w:color="auto"/>
            </w:tcBorders>
            <w:vAlign w:val="center"/>
            <w:hideMark/>
          </w:tcPr>
          <w:p w14:paraId="19EE2A3C" w14:textId="77777777" w:rsidR="00CB1137" w:rsidRDefault="00CB1137" w:rsidP="008C3AB1">
            <w:pPr>
              <w:jc w:val="right"/>
              <w:rPr>
                <w:sz w:val="22"/>
                <w:szCs w:val="22"/>
              </w:rPr>
            </w:pPr>
            <w:r>
              <w:rPr>
                <w:sz w:val="22"/>
                <w:szCs w:val="22"/>
              </w:rPr>
              <w:t>10,8</w:t>
            </w:r>
          </w:p>
        </w:tc>
        <w:tc>
          <w:tcPr>
            <w:tcW w:w="992" w:type="dxa"/>
            <w:tcBorders>
              <w:top w:val="nil"/>
              <w:left w:val="nil"/>
              <w:bottom w:val="single" w:sz="4" w:space="0" w:color="auto"/>
              <w:right w:val="single" w:sz="4" w:space="0" w:color="auto"/>
            </w:tcBorders>
            <w:vAlign w:val="center"/>
            <w:hideMark/>
          </w:tcPr>
          <w:p w14:paraId="60D7015C" w14:textId="77777777" w:rsidR="00CB1137" w:rsidRDefault="00CB1137" w:rsidP="008C3AB1">
            <w:pPr>
              <w:jc w:val="right"/>
              <w:rPr>
                <w:sz w:val="22"/>
                <w:szCs w:val="22"/>
              </w:rPr>
            </w:pPr>
            <w:r>
              <w:rPr>
                <w:sz w:val="22"/>
                <w:szCs w:val="22"/>
              </w:rPr>
              <w:t>108,2</w:t>
            </w:r>
          </w:p>
        </w:tc>
        <w:tc>
          <w:tcPr>
            <w:tcW w:w="1843" w:type="dxa"/>
            <w:tcBorders>
              <w:top w:val="nil"/>
              <w:left w:val="nil"/>
              <w:bottom w:val="single" w:sz="4" w:space="0" w:color="auto"/>
              <w:right w:val="single" w:sz="4" w:space="0" w:color="auto"/>
            </w:tcBorders>
            <w:vAlign w:val="center"/>
            <w:hideMark/>
          </w:tcPr>
          <w:p w14:paraId="335BFDCA" w14:textId="77777777" w:rsidR="00CB1137" w:rsidRDefault="00CB1137" w:rsidP="008C3AB1">
            <w:pPr>
              <w:jc w:val="right"/>
              <w:rPr>
                <w:sz w:val="22"/>
                <w:szCs w:val="22"/>
              </w:rPr>
            </w:pPr>
            <w:r>
              <w:rPr>
                <w:sz w:val="22"/>
                <w:szCs w:val="22"/>
              </w:rPr>
              <w:t>55,2</w:t>
            </w:r>
          </w:p>
        </w:tc>
        <w:tc>
          <w:tcPr>
            <w:tcW w:w="992" w:type="dxa"/>
            <w:tcBorders>
              <w:top w:val="nil"/>
              <w:left w:val="nil"/>
              <w:bottom w:val="single" w:sz="4" w:space="0" w:color="auto"/>
              <w:right w:val="single" w:sz="4" w:space="0" w:color="auto"/>
            </w:tcBorders>
            <w:vAlign w:val="center"/>
            <w:hideMark/>
          </w:tcPr>
          <w:p w14:paraId="6B240047" w14:textId="77777777" w:rsidR="00CB1137" w:rsidRDefault="00CB1137" w:rsidP="008C3AB1">
            <w:pPr>
              <w:jc w:val="right"/>
              <w:rPr>
                <w:sz w:val="22"/>
                <w:szCs w:val="22"/>
              </w:rPr>
            </w:pPr>
            <w:r>
              <w:rPr>
                <w:sz w:val="22"/>
                <w:szCs w:val="22"/>
              </w:rPr>
              <w:t>63,0</w:t>
            </w:r>
          </w:p>
        </w:tc>
      </w:tr>
      <w:tr w:rsidR="00CB1137" w14:paraId="4FF2ECD9" w14:textId="77777777" w:rsidTr="00CB1137">
        <w:trPr>
          <w:trHeight w:val="600"/>
        </w:trPr>
        <w:tc>
          <w:tcPr>
            <w:tcW w:w="1451" w:type="dxa"/>
            <w:tcBorders>
              <w:top w:val="single" w:sz="4" w:space="0" w:color="auto"/>
              <w:left w:val="single" w:sz="4" w:space="0" w:color="auto"/>
              <w:bottom w:val="single" w:sz="4" w:space="0" w:color="auto"/>
              <w:right w:val="single" w:sz="4" w:space="0" w:color="auto"/>
            </w:tcBorders>
            <w:noWrap/>
            <w:hideMark/>
          </w:tcPr>
          <w:p w14:paraId="25903E38" w14:textId="77777777" w:rsidR="00CB1137" w:rsidRDefault="00CB1137" w:rsidP="008C3AB1">
            <w:pPr>
              <w:jc w:val="center"/>
              <w:rPr>
                <w:sz w:val="22"/>
                <w:szCs w:val="22"/>
              </w:rPr>
            </w:pPr>
            <w:r>
              <w:rPr>
                <w:sz w:val="22"/>
                <w:szCs w:val="22"/>
              </w:rPr>
              <w:lastRenderedPageBreak/>
              <w:t>1.4.1.5.1.1.</w:t>
            </w:r>
          </w:p>
        </w:tc>
        <w:tc>
          <w:tcPr>
            <w:tcW w:w="3397" w:type="dxa"/>
            <w:tcBorders>
              <w:top w:val="single" w:sz="4" w:space="0" w:color="auto"/>
              <w:left w:val="single" w:sz="4" w:space="0" w:color="auto"/>
              <w:bottom w:val="single" w:sz="4" w:space="0" w:color="auto"/>
              <w:right w:val="single" w:sz="4" w:space="0" w:color="auto"/>
            </w:tcBorders>
            <w:hideMark/>
          </w:tcPr>
          <w:p w14:paraId="29AFB739" w14:textId="77777777" w:rsidR="00CB1137" w:rsidRDefault="00CB1137" w:rsidP="008C3AB1">
            <w:pPr>
              <w:rPr>
                <w:sz w:val="22"/>
                <w:szCs w:val="22"/>
              </w:rPr>
            </w:pPr>
            <w:r>
              <w:rPr>
                <w:sz w:val="22"/>
                <w:szCs w:val="22"/>
              </w:rPr>
              <w:t>Mokesčiai už medžiojamųjų gyvūnų išteklius</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14C71E" w14:textId="77777777" w:rsidR="00CB1137" w:rsidRDefault="00CB1137" w:rsidP="008C3AB1">
            <w:pPr>
              <w:jc w:val="right"/>
              <w:rPr>
                <w:sz w:val="22"/>
                <w:szCs w:val="22"/>
              </w:rPr>
            </w:pPr>
            <w:r>
              <w:rPr>
                <w:sz w:val="22"/>
                <w:szCs w:val="22"/>
              </w:rPr>
              <w:t>51,9</w:t>
            </w:r>
          </w:p>
        </w:tc>
        <w:tc>
          <w:tcPr>
            <w:tcW w:w="1692" w:type="dxa"/>
            <w:tcBorders>
              <w:top w:val="single" w:sz="4" w:space="0" w:color="auto"/>
              <w:left w:val="single" w:sz="4" w:space="0" w:color="auto"/>
              <w:bottom w:val="single" w:sz="4" w:space="0" w:color="auto"/>
              <w:right w:val="single" w:sz="4" w:space="0" w:color="auto"/>
            </w:tcBorders>
            <w:vAlign w:val="center"/>
            <w:hideMark/>
          </w:tcPr>
          <w:p w14:paraId="1927B9B2" w14:textId="77777777" w:rsidR="00CB1137" w:rsidRDefault="00CB1137" w:rsidP="008C3AB1">
            <w:pPr>
              <w:jc w:val="right"/>
              <w:rPr>
                <w:sz w:val="22"/>
                <w:szCs w:val="22"/>
              </w:rPr>
            </w:pPr>
            <w:r>
              <w:rPr>
                <w:sz w:val="22"/>
                <w:szCs w:val="22"/>
              </w:rPr>
              <w:t>30,0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B9571" w14:textId="77777777" w:rsidR="00CB1137" w:rsidRDefault="00CB1137" w:rsidP="008C3AB1">
            <w:pPr>
              <w:jc w:val="right"/>
              <w:rPr>
                <w:sz w:val="22"/>
                <w:szCs w:val="22"/>
              </w:rPr>
            </w:pPr>
            <w:r>
              <w:rPr>
                <w:sz w:val="22"/>
                <w:szCs w:val="22"/>
              </w:rPr>
              <w:t>53,0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70D73B" w14:textId="77777777" w:rsidR="00CB1137" w:rsidRDefault="00CB1137" w:rsidP="008C3AB1">
            <w:pPr>
              <w:jc w:val="right"/>
              <w:rPr>
                <w:sz w:val="22"/>
                <w:szCs w:val="22"/>
              </w:rPr>
            </w:pPr>
            <w:r>
              <w:rPr>
                <w:sz w:val="22"/>
                <w:szCs w:val="22"/>
              </w:rPr>
              <w:t>23,0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FDE1B3" w14:textId="77777777" w:rsidR="00CB1137" w:rsidRDefault="00CB1137" w:rsidP="008C3AB1">
            <w:pPr>
              <w:jc w:val="right"/>
              <w:rPr>
                <w:sz w:val="22"/>
                <w:szCs w:val="22"/>
              </w:rPr>
            </w:pPr>
            <w:r>
              <w:rPr>
                <w:sz w:val="22"/>
                <w:szCs w:val="22"/>
              </w:rPr>
              <w:t>176,7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C88631" w14:textId="77777777" w:rsidR="00CB1137" w:rsidRDefault="00CB1137" w:rsidP="008C3AB1">
            <w:pPr>
              <w:jc w:val="right"/>
              <w:rPr>
                <w:sz w:val="22"/>
                <w:szCs w:val="22"/>
              </w:rPr>
            </w:pPr>
            <w:r>
              <w:rPr>
                <w:sz w:val="22"/>
                <w:szCs w:val="22"/>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0CA6F" w14:textId="77777777" w:rsidR="00CB1137" w:rsidRDefault="00CB1137" w:rsidP="008C3AB1">
            <w:pPr>
              <w:jc w:val="right"/>
              <w:rPr>
                <w:sz w:val="22"/>
                <w:szCs w:val="22"/>
              </w:rPr>
            </w:pPr>
            <w:r>
              <w:rPr>
                <w:sz w:val="22"/>
                <w:szCs w:val="22"/>
              </w:rPr>
              <w:t>2,1</w:t>
            </w:r>
          </w:p>
        </w:tc>
      </w:tr>
      <w:tr w:rsidR="00CB1137" w14:paraId="0C30EFF1" w14:textId="77777777" w:rsidTr="00CB1137">
        <w:trPr>
          <w:trHeight w:val="600"/>
        </w:trPr>
        <w:tc>
          <w:tcPr>
            <w:tcW w:w="1451" w:type="dxa"/>
            <w:tcBorders>
              <w:top w:val="single" w:sz="4" w:space="0" w:color="auto"/>
              <w:left w:val="single" w:sz="4" w:space="0" w:color="auto"/>
              <w:bottom w:val="single" w:sz="4" w:space="0" w:color="auto"/>
              <w:right w:val="single" w:sz="4" w:space="0" w:color="auto"/>
            </w:tcBorders>
            <w:noWrap/>
            <w:hideMark/>
          </w:tcPr>
          <w:p w14:paraId="35752995" w14:textId="77777777" w:rsidR="00CB1137" w:rsidRDefault="00CB1137" w:rsidP="008C3AB1">
            <w:pPr>
              <w:jc w:val="center"/>
              <w:rPr>
                <w:sz w:val="22"/>
                <w:szCs w:val="22"/>
              </w:rPr>
            </w:pPr>
            <w:r>
              <w:rPr>
                <w:sz w:val="22"/>
                <w:szCs w:val="22"/>
              </w:rPr>
              <w:t>1.4.1.5.1.2.</w:t>
            </w:r>
          </w:p>
        </w:tc>
        <w:tc>
          <w:tcPr>
            <w:tcW w:w="3397" w:type="dxa"/>
            <w:tcBorders>
              <w:top w:val="single" w:sz="4" w:space="0" w:color="auto"/>
              <w:left w:val="nil"/>
              <w:bottom w:val="single" w:sz="4" w:space="0" w:color="auto"/>
              <w:right w:val="single" w:sz="4" w:space="0" w:color="auto"/>
            </w:tcBorders>
            <w:hideMark/>
          </w:tcPr>
          <w:p w14:paraId="6AC9106B" w14:textId="77777777" w:rsidR="00CB1137" w:rsidRDefault="00CB1137" w:rsidP="008C3AB1">
            <w:pPr>
              <w:rPr>
                <w:sz w:val="22"/>
                <w:szCs w:val="22"/>
              </w:rPr>
            </w:pPr>
            <w:r>
              <w:rPr>
                <w:sz w:val="22"/>
                <w:szCs w:val="22"/>
              </w:rPr>
              <w:t>Kiti mokesčiai už valstybinius gamtos išteklius</w:t>
            </w:r>
          </w:p>
        </w:tc>
        <w:tc>
          <w:tcPr>
            <w:tcW w:w="1393" w:type="dxa"/>
            <w:tcBorders>
              <w:top w:val="single" w:sz="4" w:space="0" w:color="auto"/>
              <w:left w:val="nil"/>
              <w:bottom w:val="single" w:sz="4" w:space="0" w:color="auto"/>
              <w:right w:val="single" w:sz="4" w:space="0" w:color="auto"/>
            </w:tcBorders>
            <w:vAlign w:val="center"/>
            <w:hideMark/>
          </w:tcPr>
          <w:p w14:paraId="3E87CA2A" w14:textId="77777777" w:rsidR="00CB1137" w:rsidRDefault="00CB1137" w:rsidP="008C3AB1">
            <w:pPr>
              <w:jc w:val="right"/>
              <w:rPr>
                <w:sz w:val="22"/>
                <w:szCs w:val="22"/>
              </w:rPr>
            </w:pPr>
            <w:r>
              <w:rPr>
                <w:sz w:val="22"/>
                <w:szCs w:val="22"/>
              </w:rPr>
              <w:t>35,7</w:t>
            </w:r>
          </w:p>
        </w:tc>
        <w:tc>
          <w:tcPr>
            <w:tcW w:w="1692" w:type="dxa"/>
            <w:tcBorders>
              <w:top w:val="single" w:sz="4" w:space="0" w:color="auto"/>
              <w:left w:val="nil"/>
              <w:bottom w:val="single" w:sz="4" w:space="0" w:color="auto"/>
              <w:right w:val="single" w:sz="4" w:space="0" w:color="auto"/>
            </w:tcBorders>
            <w:vAlign w:val="center"/>
            <w:hideMark/>
          </w:tcPr>
          <w:p w14:paraId="7A63794F" w14:textId="77777777" w:rsidR="00CB1137" w:rsidRDefault="00CB1137" w:rsidP="008C3AB1">
            <w:pPr>
              <w:jc w:val="right"/>
              <w:rPr>
                <w:sz w:val="22"/>
                <w:szCs w:val="22"/>
              </w:rPr>
            </w:pPr>
            <w:r>
              <w:rPr>
                <w:sz w:val="22"/>
                <w:szCs w:val="22"/>
              </w:rPr>
              <w:t>102,0</w:t>
            </w:r>
          </w:p>
        </w:tc>
        <w:tc>
          <w:tcPr>
            <w:tcW w:w="1418" w:type="dxa"/>
            <w:tcBorders>
              <w:top w:val="single" w:sz="4" w:space="0" w:color="auto"/>
              <w:left w:val="nil"/>
              <w:bottom w:val="single" w:sz="4" w:space="0" w:color="auto"/>
              <w:right w:val="single" w:sz="4" w:space="0" w:color="auto"/>
            </w:tcBorders>
            <w:vAlign w:val="center"/>
            <w:hideMark/>
          </w:tcPr>
          <w:p w14:paraId="5531B38D" w14:textId="77777777" w:rsidR="00CB1137" w:rsidRDefault="00CB1137" w:rsidP="008C3AB1">
            <w:pPr>
              <w:jc w:val="right"/>
              <w:rPr>
                <w:sz w:val="22"/>
                <w:szCs w:val="22"/>
              </w:rPr>
            </w:pPr>
            <w:r>
              <w:rPr>
                <w:sz w:val="22"/>
                <w:szCs w:val="22"/>
              </w:rPr>
              <w:t>89,8</w:t>
            </w:r>
          </w:p>
        </w:tc>
        <w:tc>
          <w:tcPr>
            <w:tcW w:w="1843" w:type="dxa"/>
            <w:tcBorders>
              <w:top w:val="single" w:sz="4" w:space="0" w:color="auto"/>
              <w:left w:val="nil"/>
              <w:bottom w:val="single" w:sz="4" w:space="0" w:color="auto"/>
              <w:right w:val="single" w:sz="4" w:space="0" w:color="auto"/>
            </w:tcBorders>
            <w:vAlign w:val="center"/>
            <w:hideMark/>
          </w:tcPr>
          <w:p w14:paraId="6EC1F8C5" w14:textId="77777777" w:rsidR="00CB1137" w:rsidRDefault="00CB1137" w:rsidP="008C3AB1">
            <w:pPr>
              <w:jc w:val="right"/>
              <w:rPr>
                <w:sz w:val="22"/>
                <w:szCs w:val="22"/>
              </w:rPr>
            </w:pPr>
            <w:r>
              <w:rPr>
                <w:sz w:val="22"/>
                <w:szCs w:val="22"/>
              </w:rPr>
              <w:t>-12,2</w:t>
            </w:r>
          </w:p>
        </w:tc>
        <w:tc>
          <w:tcPr>
            <w:tcW w:w="992" w:type="dxa"/>
            <w:tcBorders>
              <w:top w:val="single" w:sz="4" w:space="0" w:color="auto"/>
              <w:left w:val="nil"/>
              <w:bottom w:val="single" w:sz="4" w:space="0" w:color="auto"/>
              <w:right w:val="single" w:sz="4" w:space="0" w:color="auto"/>
            </w:tcBorders>
            <w:vAlign w:val="center"/>
            <w:hideMark/>
          </w:tcPr>
          <w:p w14:paraId="22718186" w14:textId="77777777" w:rsidR="00CB1137" w:rsidRDefault="00CB1137" w:rsidP="008C3AB1">
            <w:pPr>
              <w:jc w:val="right"/>
              <w:rPr>
                <w:sz w:val="22"/>
                <w:szCs w:val="22"/>
              </w:rPr>
            </w:pPr>
            <w:r>
              <w:rPr>
                <w:sz w:val="22"/>
                <w:szCs w:val="22"/>
              </w:rPr>
              <w:t>88,0</w:t>
            </w:r>
          </w:p>
        </w:tc>
        <w:tc>
          <w:tcPr>
            <w:tcW w:w="1843" w:type="dxa"/>
            <w:tcBorders>
              <w:top w:val="single" w:sz="4" w:space="0" w:color="auto"/>
              <w:left w:val="nil"/>
              <w:bottom w:val="single" w:sz="4" w:space="0" w:color="auto"/>
              <w:right w:val="single" w:sz="4" w:space="0" w:color="auto"/>
            </w:tcBorders>
            <w:vAlign w:val="center"/>
            <w:hideMark/>
          </w:tcPr>
          <w:p w14:paraId="7782B124" w14:textId="77777777" w:rsidR="00CB1137" w:rsidRDefault="00CB1137" w:rsidP="008C3AB1">
            <w:pPr>
              <w:jc w:val="right"/>
              <w:rPr>
                <w:sz w:val="22"/>
                <w:szCs w:val="22"/>
              </w:rPr>
            </w:pPr>
            <w:r>
              <w:rPr>
                <w:sz w:val="22"/>
                <w:szCs w:val="22"/>
              </w:rPr>
              <w:t>54,1</w:t>
            </w:r>
          </w:p>
        </w:tc>
        <w:tc>
          <w:tcPr>
            <w:tcW w:w="992" w:type="dxa"/>
            <w:tcBorders>
              <w:top w:val="single" w:sz="4" w:space="0" w:color="auto"/>
              <w:left w:val="nil"/>
              <w:bottom w:val="single" w:sz="4" w:space="0" w:color="auto"/>
              <w:right w:val="single" w:sz="4" w:space="0" w:color="auto"/>
            </w:tcBorders>
            <w:vAlign w:val="center"/>
            <w:hideMark/>
          </w:tcPr>
          <w:p w14:paraId="6BD2AC82" w14:textId="77777777" w:rsidR="00CB1137" w:rsidRDefault="00CB1137" w:rsidP="008C3AB1">
            <w:pPr>
              <w:jc w:val="right"/>
              <w:rPr>
                <w:sz w:val="22"/>
                <w:szCs w:val="22"/>
              </w:rPr>
            </w:pPr>
            <w:r>
              <w:rPr>
                <w:sz w:val="22"/>
                <w:szCs w:val="22"/>
              </w:rPr>
              <w:t>151,5</w:t>
            </w:r>
          </w:p>
        </w:tc>
      </w:tr>
      <w:tr w:rsidR="00CB1137" w14:paraId="3D5198F6" w14:textId="77777777" w:rsidTr="008C3AB1">
        <w:trPr>
          <w:trHeight w:val="285"/>
        </w:trPr>
        <w:tc>
          <w:tcPr>
            <w:tcW w:w="1451" w:type="dxa"/>
            <w:tcBorders>
              <w:top w:val="nil"/>
              <w:left w:val="single" w:sz="4" w:space="0" w:color="auto"/>
              <w:bottom w:val="single" w:sz="4" w:space="0" w:color="auto"/>
              <w:right w:val="single" w:sz="4" w:space="0" w:color="auto"/>
            </w:tcBorders>
            <w:noWrap/>
            <w:hideMark/>
          </w:tcPr>
          <w:p w14:paraId="4C7195A4" w14:textId="77777777" w:rsidR="00CB1137" w:rsidRDefault="00CB1137" w:rsidP="008C3AB1">
            <w:pPr>
              <w:jc w:val="center"/>
              <w:rPr>
                <w:b/>
                <w:bCs/>
                <w:sz w:val="22"/>
                <w:szCs w:val="22"/>
              </w:rPr>
            </w:pPr>
            <w:r>
              <w:rPr>
                <w:b/>
                <w:bCs/>
                <w:sz w:val="22"/>
                <w:szCs w:val="22"/>
              </w:rPr>
              <w:t>1.4.2.</w:t>
            </w:r>
          </w:p>
        </w:tc>
        <w:tc>
          <w:tcPr>
            <w:tcW w:w="3397" w:type="dxa"/>
            <w:tcBorders>
              <w:top w:val="nil"/>
              <w:left w:val="nil"/>
              <w:bottom w:val="single" w:sz="4" w:space="0" w:color="auto"/>
              <w:right w:val="single" w:sz="4" w:space="0" w:color="auto"/>
            </w:tcBorders>
            <w:hideMark/>
          </w:tcPr>
          <w:p w14:paraId="3C868B0C" w14:textId="77777777" w:rsidR="00CB1137" w:rsidRDefault="00CB1137" w:rsidP="008C3AB1">
            <w:pPr>
              <w:rPr>
                <w:b/>
                <w:bCs/>
                <w:sz w:val="22"/>
                <w:szCs w:val="22"/>
              </w:rPr>
            </w:pPr>
            <w:r>
              <w:rPr>
                <w:b/>
                <w:bCs/>
                <w:sz w:val="22"/>
                <w:szCs w:val="22"/>
              </w:rPr>
              <w:t>Pajamos už prekes ir paslaugas</w:t>
            </w:r>
          </w:p>
        </w:tc>
        <w:tc>
          <w:tcPr>
            <w:tcW w:w="1393" w:type="dxa"/>
            <w:tcBorders>
              <w:top w:val="nil"/>
              <w:left w:val="nil"/>
              <w:bottom w:val="single" w:sz="4" w:space="0" w:color="auto"/>
              <w:right w:val="single" w:sz="4" w:space="0" w:color="auto"/>
            </w:tcBorders>
            <w:noWrap/>
            <w:vAlign w:val="center"/>
            <w:hideMark/>
          </w:tcPr>
          <w:p w14:paraId="1091165E" w14:textId="77777777" w:rsidR="00CB1137" w:rsidRDefault="00CB1137" w:rsidP="008C3AB1">
            <w:pPr>
              <w:jc w:val="right"/>
              <w:rPr>
                <w:b/>
                <w:bCs/>
                <w:color w:val="000000"/>
                <w:sz w:val="22"/>
                <w:szCs w:val="22"/>
              </w:rPr>
            </w:pPr>
            <w:r>
              <w:rPr>
                <w:b/>
                <w:bCs/>
                <w:color w:val="000000"/>
                <w:sz w:val="22"/>
                <w:szCs w:val="22"/>
              </w:rPr>
              <w:t>1 651,4</w:t>
            </w:r>
          </w:p>
        </w:tc>
        <w:tc>
          <w:tcPr>
            <w:tcW w:w="1692" w:type="dxa"/>
            <w:tcBorders>
              <w:top w:val="nil"/>
              <w:left w:val="nil"/>
              <w:bottom w:val="single" w:sz="4" w:space="0" w:color="auto"/>
              <w:right w:val="single" w:sz="4" w:space="0" w:color="auto"/>
            </w:tcBorders>
            <w:noWrap/>
            <w:vAlign w:val="center"/>
            <w:hideMark/>
          </w:tcPr>
          <w:p w14:paraId="2913C0CF" w14:textId="77777777" w:rsidR="00CB1137" w:rsidRDefault="00CB1137" w:rsidP="008C3AB1">
            <w:pPr>
              <w:jc w:val="right"/>
              <w:rPr>
                <w:b/>
                <w:bCs/>
                <w:color w:val="000000"/>
                <w:sz w:val="22"/>
                <w:szCs w:val="22"/>
              </w:rPr>
            </w:pPr>
            <w:r>
              <w:rPr>
                <w:b/>
                <w:bCs/>
                <w:color w:val="000000"/>
                <w:sz w:val="22"/>
                <w:szCs w:val="22"/>
              </w:rPr>
              <w:t>1 643,6</w:t>
            </w:r>
          </w:p>
        </w:tc>
        <w:tc>
          <w:tcPr>
            <w:tcW w:w="1418" w:type="dxa"/>
            <w:tcBorders>
              <w:top w:val="nil"/>
              <w:left w:val="nil"/>
              <w:bottom w:val="single" w:sz="4" w:space="0" w:color="auto"/>
              <w:right w:val="single" w:sz="4" w:space="0" w:color="auto"/>
            </w:tcBorders>
            <w:noWrap/>
            <w:vAlign w:val="center"/>
            <w:hideMark/>
          </w:tcPr>
          <w:p w14:paraId="75D88290" w14:textId="77777777" w:rsidR="00CB1137" w:rsidRDefault="00CB1137" w:rsidP="008C3AB1">
            <w:pPr>
              <w:jc w:val="right"/>
              <w:rPr>
                <w:b/>
                <w:bCs/>
                <w:color w:val="000000"/>
                <w:sz w:val="22"/>
                <w:szCs w:val="22"/>
              </w:rPr>
            </w:pPr>
            <w:r>
              <w:rPr>
                <w:b/>
                <w:bCs/>
                <w:color w:val="000000"/>
                <w:sz w:val="22"/>
                <w:szCs w:val="22"/>
              </w:rPr>
              <w:t>1 860,5</w:t>
            </w:r>
          </w:p>
        </w:tc>
        <w:tc>
          <w:tcPr>
            <w:tcW w:w="1843" w:type="dxa"/>
            <w:tcBorders>
              <w:top w:val="nil"/>
              <w:left w:val="nil"/>
              <w:bottom w:val="single" w:sz="4" w:space="0" w:color="auto"/>
              <w:right w:val="single" w:sz="4" w:space="0" w:color="auto"/>
            </w:tcBorders>
            <w:vAlign w:val="center"/>
            <w:hideMark/>
          </w:tcPr>
          <w:p w14:paraId="0E15C574" w14:textId="77777777" w:rsidR="00CB1137" w:rsidRDefault="00CB1137" w:rsidP="008C3AB1">
            <w:pPr>
              <w:jc w:val="right"/>
              <w:rPr>
                <w:b/>
                <w:bCs/>
                <w:sz w:val="22"/>
                <w:szCs w:val="22"/>
              </w:rPr>
            </w:pPr>
            <w:r>
              <w:rPr>
                <w:b/>
                <w:bCs/>
                <w:sz w:val="22"/>
                <w:szCs w:val="22"/>
              </w:rPr>
              <w:t>216,9</w:t>
            </w:r>
          </w:p>
        </w:tc>
        <w:tc>
          <w:tcPr>
            <w:tcW w:w="992" w:type="dxa"/>
            <w:tcBorders>
              <w:top w:val="nil"/>
              <w:left w:val="nil"/>
              <w:bottom w:val="single" w:sz="4" w:space="0" w:color="auto"/>
              <w:right w:val="single" w:sz="4" w:space="0" w:color="auto"/>
            </w:tcBorders>
            <w:vAlign w:val="center"/>
            <w:hideMark/>
          </w:tcPr>
          <w:p w14:paraId="74449F6C" w14:textId="77777777" w:rsidR="00CB1137" w:rsidRDefault="00CB1137" w:rsidP="008C3AB1">
            <w:pPr>
              <w:jc w:val="right"/>
              <w:rPr>
                <w:b/>
                <w:bCs/>
                <w:sz w:val="22"/>
                <w:szCs w:val="22"/>
              </w:rPr>
            </w:pPr>
            <w:r>
              <w:rPr>
                <w:b/>
                <w:bCs/>
                <w:sz w:val="22"/>
                <w:szCs w:val="22"/>
              </w:rPr>
              <w:t>113,2</w:t>
            </w:r>
          </w:p>
        </w:tc>
        <w:tc>
          <w:tcPr>
            <w:tcW w:w="1843" w:type="dxa"/>
            <w:tcBorders>
              <w:top w:val="nil"/>
              <w:left w:val="nil"/>
              <w:bottom w:val="single" w:sz="4" w:space="0" w:color="auto"/>
              <w:right w:val="single" w:sz="4" w:space="0" w:color="auto"/>
            </w:tcBorders>
            <w:vAlign w:val="center"/>
            <w:hideMark/>
          </w:tcPr>
          <w:p w14:paraId="07A4D97D" w14:textId="77777777" w:rsidR="00CB1137" w:rsidRDefault="00CB1137" w:rsidP="008C3AB1">
            <w:pPr>
              <w:jc w:val="right"/>
              <w:rPr>
                <w:b/>
                <w:bCs/>
                <w:sz w:val="22"/>
                <w:szCs w:val="22"/>
              </w:rPr>
            </w:pPr>
            <w:r>
              <w:rPr>
                <w:b/>
                <w:bCs/>
                <w:sz w:val="22"/>
                <w:szCs w:val="22"/>
              </w:rPr>
              <w:t>209,1</w:t>
            </w:r>
          </w:p>
        </w:tc>
        <w:tc>
          <w:tcPr>
            <w:tcW w:w="992" w:type="dxa"/>
            <w:tcBorders>
              <w:top w:val="nil"/>
              <w:left w:val="nil"/>
              <w:bottom w:val="single" w:sz="4" w:space="0" w:color="auto"/>
              <w:right w:val="single" w:sz="4" w:space="0" w:color="auto"/>
            </w:tcBorders>
            <w:vAlign w:val="center"/>
            <w:hideMark/>
          </w:tcPr>
          <w:p w14:paraId="5A384F93" w14:textId="77777777" w:rsidR="00CB1137" w:rsidRDefault="00CB1137" w:rsidP="008C3AB1">
            <w:pPr>
              <w:jc w:val="right"/>
              <w:rPr>
                <w:b/>
                <w:bCs/>
                <w:sz w:val="22"/>
                <w:szCs w:val="22"/>
              </w:rPr>
            </w:pPr>
            <w:r>
              <w:rPr>
                <w:b/>
                <w:bCs/>
                <w:sz w:val="22"/>
                <w:szCs w:val="22"/>
              </w:rPr>
              <w:t>12,7</w:t>
            </w:r>
          </w:p>
        </w:tc>
      </w:tr>
      <w:tr w:rsidR="00CB1137" w14:paraId="6F42D9A7" w14:textId="77777777" w:rsidTr="008C3AB1">
        <w:trPr>
          <w:trHeight w:val="555"/>
        </w:trPr>
        <w:tc>
          <w:tcPr>
            <w:tcW w:w="1451" w:type="dxa"/>
            <w:tcBorders>
              <w:top w:val="nil"/>
              <w:left w:val="single" w:sz="4" w:space="0" w:color="auto"/>
              <w:bottom w:val="single" w:sz="4" w:space="0" w:color="auto"/>
              <w:right w:val="single" w:sz="4" w:space="0" w:color="auto"/>
            </w:tcBorders>
            <w:noWrap/>
            <w:hideMark/>
          </w:tcPr>
          <w:p w14:paraId="7E65F80B" w14:textId="77777777" w:rsidR="00CB1137" w:rsidRDefault="00CB1137" w:rsidP="008C3AB1">
            <w:pPr>
              <w:jc w:val="center"/>
              <w:rPr>
                <w:sz w:val="22"/>
                <w:szCs w:val="22"/>
              </w:rPr>
            </w:pPr>
            <w:r>
              <w:rPr>
                <w:sz w:val="22"/>
                <w:szCs w:val="22"/>
              </w:rPr>
              <w:t>1.4.2.1.1.1.</w:t>
            </w:r>
          </w:p>
        </w:tc>
        <w:tc>
          <w:tcPr>
            <w:tcW w:w="3397" w:type="dxa"/>
            <w:tcBorders>
              <w:top w:val="nil"/>
              <w:left w:val="nil"/>
              <w:bottom w:val="single" w:sz="4" w:space="0" w:color="auto"/>
              <w:right w:val="single" w:sz="4" w:space="0" w:color="auto"/>
            </w:tcBorders>
            <w:hideMark/>
          </w:tcPr>
          <w:p w14:paraId="28E9C6AB" w14:textId="77777777" w:rsidR="00CB1137" w:rsidRDefault="00CB1137" w:rsidP="008C3AB1">
            <w:pPr>
              <w:rPr>
                <w:sz w:val="22"/>
                <w:szCs w:val="22"/>
              </w:rPr>
            </w:pPr>
            <w:r>
              <w:rPr>
                <w:sz w:val="22"/>
                <w:szCs w:val="22"/>
              </w:rPr>
              <w:t>Biudžetinių įstaigų pajamos už prekes ir paslaugas</w:t>
            </w:r>
          </w:p>
        </w:tc>
        <w:tc>
          <w:tcPr>
            <w:tcW w:w="1393" w:type="dxa"/>
            <w:tcBorders>
              <w:top w:val="nil"/>
              <w:left w:val="nil"/>
              <w:bottom w:val="single" w:sz="4" w:space="0" w:color="auto"/>
              <w:right w:val="single" w:sz="4" w:space="0" w:color="auto"/>
            </w:tcBorders>
            <w:noWrap/>
            <w:vAlign w:val="center"/>
            <w:hideMark/>
          </w:tcPr>
          <w:p w14:paraId="2B774D96" w14:textId="77777777" w:rsidR="00CB1137" w:rsidRDefault="00CB1137" w:rsidP="008C3AB1">
            <w:pPr>
              <w:jc w:val="right"/>
              <w:rPr>
                <w:color w:val="000000"/>
                <w:sz w:val="22"/>
                <w:szCs w:val="22"/>
              </w:rPr>
            </w:pPr>
            <w:r>
              <w:rPr>
                <w:color w:val="000000"/>
                <w:sz w:val="22"/>
                <w:szCs w:val="22"/>
              </w:rPr>
              <w:t>1 540,6</w:t>
            </w:r>
          </w:p>
        </w:tc>
        <w:tc>
          <w:tcPr>
            <w:tcW w:w="1692" w:type="dxa"/>
            <w:tcBorders>
              <w:top w:val="nil"/>
              <w:left w:val="nil"/>
              <w:bottom w:val="single" w:sz="4" w:space="0" w:color="auto"/>
              <w:right w:val="single" w:sz="4" w:space="0" w:color="auto"/>
            </w:tcBorders>
            <w:vAlign w:val="center"/>
            <w:hideMark/>
          </w:tcPr>
          <w:p w14:paraId="1AE84790" w14:textId="77777777" w:rsidR="00CB1137" w:rsidRDefault="00CB1137" w:rsidP="008C3AB1">
            <w:pPr>
              <w:jc w:val="right"/>
              <w:rPr>
                <w:sz w:val="22"/>
                <w:szCs w:val="22"/>
              </w:rPr>
            </w:pPr>
            <w:r>
              <w:rPr>
                <w:sz w:val="22"/>
                <w:szCs w:val="22"/>
              </w:rPr>
              <w:t>1 545,6</w:t>
            </w:r>
          </w:p>
        </w:tc>
        <w:tc>
          <w:tcPr>
            <w:tcW w:w="1418" w:type="dxa"/>
            <w:tcBorders>
              <w:top w:val="nil"/>
              <w:left w:val="nil"/>
              <w:bottom w:val="single" w:sz="4" w:space="0" w:color="auto"/>
              <w:right w:val="single" w:sz="4" w:space="0" w:color="auto"/>
            </w:tcBorders>
            <w:noWrap/>
            <w:vAlign w:val="center"/>
            <w:hideMark/>
          </w:tcPr>
          <w:p w14:paraId="5C0E3182" w14:textId="77777777" w:rsidR="00CB1137" w:rsidRDefault="00CB1137" w:rsidP="008C3AB1">
            <w:pPr>
              <w:jc w:val="right"/>
              <w:rPr>
                <w:color w:val="000000"/>
                <w:sz w:val="22"/>
                <w:szCs w:val="22"/>
              </w:rPr>
            </w:pPr>
            <w:r>
              <w:rPr>
                <w:color w:val="000000"/>
                <w:sz w:val="22"/>
                <w:szCs w:val="22"/>
              </w:rPr>
              <w:t>1 697,9</w:t>
            </w:r>
          </w:p>
        </w:tc>
        <w:tc>
          <w:tcPr>
            <w:tcW w:w="1843" w:type="dxa"/>
            <w:tcBorders>
              <w:top w:val="nil"/>
              <w:left w:val="nil"/>
              <w:bottom w:val="single" w:sz="4" w:space="0" w:color="auto"/>
              <w:right w:val="single" w:sz="4" w:space="0" w:color="auto"/>
            </w:tcBorders>
            <w:vAlign w:val="center"/>
            <w:hideMark/>
          </w:tcPr>
          <w:p w14:paraId="278E2C08" w14:textId="77777777" w:rsidR="00CB1137" w:rsidRDefault="00CB1137" w:rsidP="008C3AB1">
            <w:pPr>
              <w:jc w:val="right"/>
              <w:rPr>
                <w:sz w:val="22"/>
                <w:szCs w:val="22"/>
              </w:rPr>
            </w:pPr>
            <w:r>
              <w:rPr>
                <w:sz w:val="22"/>
                <w:szCs w:val="22"/>
              </w:rPr>
              <w:t>152,3</w:t>
            </w:r>
          </w:p>
        </w:tc>
        <w:tc>
          <w:tcPr>
            <w:tcW w:w="992" w:type="dxa"/>
            <w:tcBorders>
              <w:top w:val="nil"/>
              <w:left w:val="nil"/>
              <w:bottom w:val="single" w:sz="4" w:space="0" w:color="auto"/>
              <w:right w:val="single" w:sz="4" w:space="0" w:color="auto"/>
            </w:tcBorders>
            <w:vAlign w:val="center"/>
            <w:hideMark/>
          </w:tcPr>
          <w:p w14:paraId="143C06A6" w14:textId="77777777" w:rsidR="00CB1137" w:rsidRDefault="00CB1137" w:rsidP="008C3AB1">
            <w:pPr>
              <w:jc w:val="right"/>
              <w:rPr>
                <w:sz w:val="22"/>
                <w:szCs w:val="22"/>
              </w:rPr>
            </w:pPr>
            <w:r>
              <w:rPr>
                <w:sz w:val="22"/>
                <w:szCs w:val="22"/>
              </w:rPr>
              <w:t>109,9</w:t>
            </w:r>
          </w:p>
        </w:tc>
        <w:tc>
          <w:tcPr>
            <w:tcW w:w="1843" w:type="dxa"/>
            <w:tcBorders>
              <w:top w:val="nil"/>
              <w:left w:val="nil"/>
              <w:bottom w:val="single" w:sz="4" w:space="0" w:color="auto"/>
              <w:right w:val="single" w:sz="4" w:space="0" w:color="auto"/>
            </w:tcBorders>
            <w:vAlign w:val="center"/>
            <w:hideMark/>
          </w:tcPr>
          <w:p w14:paraId="5DD7DCAE" w14:textId="77777777" w:rsidR="00CB1137" w:rsidRDefault="00CB1137" w:rsidP="008C3AB1">
            <w:pPr>
              <w:jc w:val="right"/>
              <w:rPr>
                <w:sz w:val="22"/>
                <w:szCs w:val="22"/>
              </w:rPr>
            </w:pPr>
            <w:r>
              <w:rPr>
                <w:sz w:val="22"/>
                <w:szCs w:val="22"/>
              </w:rPr>
              <w:t>157,3</w:t>
            </w:r>
          </w:p>
        </w:tc>
        <w:tc>
          <w:tcPr>
            <w:tcW w:w="992" w:type="dxa"/>
            <w:tcBorders>
              <w:top w:val="nil"/>
              <w:left w:val="nil"/>
              <w:bottom w:val="single" w:sz="4" w:space="0" w:color="auto"/>
              <w:right w:val="single" w:sz="4" w:space="0" w:color="auto"/>
            </w:tcBorders>
            <w:vAlign w:val="center"/>
            <w:hideMark/>
          </w:tcPr>
          <w:p w14:paraId="3D39D8E7" w14:textId="77777777" w:rsidR="00CB1137" w:rsidRDefault="00CB1137" w:rsidP="008C3AB1">
            <w:pPr>
              <w:jc w:val="right"/>
              <w:rPr>
                <w:sz w:val="22"/>
                <w:szCs w:val="22"/>
              </w:rPr>
            </w:pPr>
            <w:r>
              <w:rPr>
                <w:sz w:val="22"/>
                <w:szCs w:val="22"/>
              </w:rPr>
              <w:t>10,2</w:t>
            </w:r>
          </w:p>
        </w:tc>
      </w:tr>
      <w:tr w:rsidR="00CB1137" w14:paraId="491DC951" w14:textId="77777777" w:rsidTr="008C3AB1">
        <w:trPr>
          <w:trHeight w:val="615"/>
        </w:trPr>
        <w:tc>
          <w:tcPr>
            <w:tcW w:w="1451" w:type="dxa"/>
            <w:tcBorders>
              <w:top w:val="nil"/>
              <w:left w:val="single" w:sz="4" w:space="0" w:color="auto"/>
              <w:bottom w:val="single" w:sz="4" w:space="0" w:color="auto"/>
              <w:right w:val="single" w:sz="4" w:space="0" w:color="auto"/>
            </w:tcBorders>
            <w:noWrap/>
            <w:hideMark/>
          </w:tcPr>
          <w:p w14:paraId="72A4BD4C" w14:textId="77777777" w:rsidR="00CB1137" w:rsidRDefault="00CB1137" w:rsidP="008C3AB1">
            <w:pPr>
              <w:jc w:val="center"/>
              <w:rPr>
                <w:sz w:val="22"/>
                <w:szCs w:val="22"/>
              </w:rPr>
            </w:pPr>
            <w:r>
              <w:rPr>
                <w:sz w:val="22"/>
                <w:szCs w:val="22"/>
              </w:rPr>
              <w:t>1.4.2.1.2.1.</w:t>
            </w:r>
          </w:p>
        </w:tc>
        <w:tc>
          <w:tcPr>
            <w:tcW w:w="3397" w:type="dxa"/>
            <w:tcBorders>
              <w:top w:val="nil"/>
              <w:left w:val="nil"/>
              <w:bottom w:val="single" w:sz="4" w:space="0" w:color="auto"/>
              <w:right w:val="single" w:sz="4" w:space="0" w:color="auto"/>
            </w:tcBorders>
            <w:hideMark/>
          </w:tcPr>
          <w:p w14:paraId="34FF0086" w14:textId="77777777" w:rsidR="00CB1137" w:rsidRDefault="00CB1137" w:rsidP="008C3AB1">
            <w:pPr>
              <w:rPr>
                <w:sz w:val="22"/>
                <w:szCs w:val="22"/>
              </w:rPr>
            </w:pPr>
            <w:r>
              <w:rPr>
                <w:sz w:val="22"/>
                <w:szCs w:val="22"/>
              </w:rPr>
              <w:t>Pajamos už ilgalaikio ir trumpalaikio materialiojo turto nuomą</w:t>
            </w:r>
          </w:p>
        </w:tc>
        <w:tc>
          <w:tcPr>
            <w:tcW w:w="1393" w:type="dxa"/>
            <w:tcBorders>
              <w:top w:val="nil"/>
              <w:left w:val="nil"/>
              <w:bottom w:val="single" w:sz="4" w:space="0" w:color="auto"/>
              <w:right w:val="single" w:sz="4" w:space="0" w:color="auto"/>
            </w:tcBorders>
            <w:noWrap/>
            <w:vAlign w:val="center"/>
            <w:hideMark/>
          </w:tcPr>
          <w:p w14:paraId="35C3EE85" w14:textId="77777777" w:rsidR="00CB1137" w:rsidRDefault="00CB1137" w:rsidP="008C3AB1">
            <w:pPr>
              <w:jc w:val="right"/>
              <w:rPr>
                <w:sz w:val="22"/>
                <w:szCs w:val="22"/>
              </w:rPr>
            </w:pPr>
            <w:r>
              <w:rPr>
                <w:sz w:val="22"/>
                <w:szCs w:val="22"/>
              </w:rPr>
              <w:t>0,7</w:t>
            </w:r>
          </w:p>
        </w:tc>
        <w:tc>
          <w:tcPr>
            <w:tcW w:w="1692" w:type="dxa"/>
            <w:tcBorders>
              <w:top w:val="nil"/>
              <w:left w:val="nil"/>
              <w:bottom w:val="single" w:sz="4" w:space="0" w:color="auto"/>
              <w:right w:val="single" w:sz="4" w:space="0" w:color="auto"/>
            </w:tcBorders>
            <w:vAlign w:val="center"/>
            <w:hideMark/>
          </w:tcPr>
          <w:p w14:paraId="38A235FD"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41FE044D" w14:textId="77777777" w:rsidR="00CB1137" w:rsidRDefault="00CB1137" w:rsidP="008C3AB1">
            <w:pPr>
              <w:jc w:val="right"/>
              <w:rPr>
                <w:sz w:val="22"/>
                <w:szCs w:val="22"/>
              </w:rPr>
            </w:pPr>
            <w:r>
              <w:rPr>
                <w:sz w:val="22"/>
                <w:szCs w:val="22"/>
              </w:rPr>
              <w:t>0,9</w:t>
            </w:r>
          </w:p>
        </w:tc>
        <w:tc>
          <w:tcPr>
            <w:tcW w:w="1843" w:type="dxa"/>
            <w:tcBorders>
              <w:top w:val="nil"/>
              <w:left w:val="nil"/>
              <w:bottom w:val="single" w:sz="4" w:space="0" w:color="auto"/>
              <w:right w:val="single" w:sz="4" w:space="0" w:color="auto"/>
            </w:tcBorders>
            <w:vAlign w:val="center"/>
            <w:hideMark/>
          </w:tcPr>
          <w:p w14:paraId="48F7CC33" w14:textId="77777777" w:rsidR="00CB1137" w:rsidRDefault="00CB1137" w:rsidP="008C3AB1">
            <w:pPr>
              <w:jc w:val="right"/>
              <w:rPr>
                <w:sz w:val="22"/>
                <w:szCs w:val="22"/>
              </w:rPr>
            </w:pPr>
            <w:r>
              <w:rPr>
                <w:sz w:val="22"/>
                <w:szCs w:val="22"/>
              </w:rPr>
              <w:t>0,9</w:t>
            </w:r>
          </w:p>
        </w:tc>
        <w:tc>
          <w:tcPr>
            <w:tcW w:w="992" w:type="dxa"/>
            <w:tcBorders>
              <w:top w:val="nil"/>
              <w:left w:val="nil"/>
              <w:bottom w:val="single" w:sz="4" w:space="0" w:color="auto"/>
              <w:right w:val="single" w:sz="4" w:space="0" w:color="auto"/>
            </w:tcBorders>
            <w:vAlign w:val="center"/>
            <w:hideMark/>
          </w:tcPr>
          <w:p w14:paraId="65618C47" w14:textId="77777777" w:rsidR="00CB1137" w:rsidRDefault="00CB1137" w:rsidP="008C3AB1">
            <w:pPr>
              <w:jc w:val="right"/>
              <w:rPr>
                <w:sz w:val="22"/>
                <w:szCs w:val="22"/>
              </w:rPr>
            </w:pPr>
            <w:r>
              <w:rPr>
                <w:sz w:val="22"/>
                <w:szCs w:val="22"/>
              </w:rPr>
              <w:t> </w:t>
            </w:r>
          </w:p>
        </w:tc>
        <w:tc>
          <w:tcPr>
            <w:tcW w:w="1843" w:type="dxa"/>
            <w:tcBorders>
              <w:top w:val="nil"/>
              <w:left w:val="nil"/>
              <w:bottom w:val="single" w:sz="4" w:space="0" w:color="auto"/>
              <w:right w:val="single" w:sz="4" w:space="0" w:color="auto"/>
            </w:tcBorders>
            <w:vAlign w:val="center"/>
            <w:hideMark/>
          </w:tcPr>
          <w:p w14:paraId="6A4F7222" w14:textId="77777777" w:rsidR="00CB1137" w:rsidRDefault="00CB1137" w:rsidP="008C3AB1">
            <w:pPr>
              <w:jc w:val="right"/>
              <w:rPr>
                <w:sz w:val="22"/>
                <w:szCs w:val="22"/>
              </w:rPr>
            </w:pPr>
            <w:r>
              <w:rPr>
                <w:sz w:val="22"/>
                <w:szCs w:val="22"/>
              </w:rPr>
              <w:t> </w:t>
            </w:r>
          </w:p>
        </w:tc>
        <w:tc>
          <w:tcPr>
            <w:tcW w:w="992" w:type="dxa"/>
            <w:tcBorders>
              <w:top w:val="nil"/>
              <w:left w:val="nil"/>
              <w:bottom w:val="single" w:sz="4" w:space="0" w:color="auto"/>
              <w:right w:val="single" w:sz="4" w:space="0" w:color="auto"/>
            </w:tcBorders>
            <w:vAlign w:val="center"/>
            <w:hideMark/>
          </w:tcPr>
          <w:p w14:paraId="04DA633D" w14:textId="77777777" w:rsidR="00CB1137" w:rsidRDefault="00CB1137" w:rsidP="008C3AB1">
            <w:pPr>
              <w:jc w:val="right"/>
              <w:rPr>
                <w:sz w:val="22"/>
                <w:szCs w:val="22"/>
              </w:rPr>
            </w:pPr>
            <w:r>
              <w:rPr>
                <w:sz w:val="22"/>
                <w:szCs w:val="22"/>
              </w:rPr>
              <w:t> </w:t>
            </w:r>
          </w:p>
        </w:tc>
      </w:tr>
      <w:tr w:rsidR="00CB1137" w14:paraId="7B8C1541"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16C0FE12" w14:textId="77777777" w:rsidR="00CB1137" w:rsidRDefault="00CB1137" w:rsidP="008C3AB1">
            <w:pPr>
              <w:jc w:val="center"/>
              <w:rPr>
                <w:sz w:val="22"/>
                <w:szCs w:val="22"/>
              </w:rPr>
            </w:pPr>
            <w:r>
              <w:rPr>
                <w:sz w:val="22"/>
                <w:szCs w:val="22"/>
              </w:rPr>
              <w:t>1.4.2.1.6.</w:t>
            </w:r>
          </w:p>
        </w:tc>
        <w:tc>
          <w:tcPr>
            <w:tcW w:w="3397" w:type="dxa"/>
            <w:tcBorders>
              <w:top w:val="nil"/>
              <w:left w:val="nil"/>
              <w:bottom w:val="single" w:sz="4" w:space="0" w:color="auto"/>
              <w:right w:val="single" w:sz="4" w:space="0" w:color="auto"/>
            </w:tcBorders>
            <w:hideMark/>
          </w:tcPr>
          <w:p w14:paraId="04DFC39F" w14:textId="77777777" w:rsidR="00CB1137" w:rsidRDefault="00CB1137" w:rsidP="008C3AB1">
            <w:pPr>
              <w:rPr>
                <w:sz w:val="22"/>
                <w:szCs w:val="22"/>
              </w:rPr>
            </w:pPr>
            <w:r>
              <w:rPr>
                <w:sz w:val="22"/>
                <w:szCs w:val="22"/>
              </w:rPr>
              <w:t>Rinkliavos</w:t>
            </w:r>
          </w:p>
        </w:tc>
        <w:tc>
          <w:tcPr>
            <w:tcW w:w="1393" w:type="dxa"/>
            <w:tcBorders>
              <w:top w:val="nil"/>
              <w:left w:val="nil"/>
              <w:bottom w:val="single" w:sz="4" w:space="0" w:color="auto"/>
              <w:right w:val="single" w:sz="4" w:space="0" w:color="auto"/>
            </w:tcBorders>
            <w:noWrap/>
            <w:vAlign w:val="center"/>
            <w:hideMark/>
          </w:tcPr>
          <w:p w14:paraId="17605E64" w14:textId="77777777" w:rsidR="00CB1137" w:rsidRDefault="00CB1137" w:rsidP="008C3AB1">
            <w:pPr>
              <w:jc w:val="right"/>
              <w:rPr>
                <w:color w:val="000000"/>
                <w:sz w:val="22"/>
                <w:szCs w:val="22"/>
              </w:rPr>
            </w:pPr>
            <w:r>
              <w:rPr>
                <w:color w:val="000000"/>
                <w:sz w:val="22"/>
                <w:szCs w:val="22"/>
              </w:rPr>
              <w:t>110,1</w:t>
            </w:r>
          </w:p>
        </w:tc>
        <w:tc>
          <w:tcPr>
            <w:tcW w:w="1692" w:type="dxa"/>
            <w:tcBorders>
              <w:top w:val="nil"/>
              <w:left w:val="nil"/>
              <w:bottom w:val="single" w:sz="4" w:space="0" w:color="auto"/>
              <w:right w:val="single" w:sz="4" w:space="0" w:color="auto"/>
            </w:tcBorders>
            <w:noWrap/>
            <w:vAlign w:val="center"/>
            <w:hideMark/>
          </w:tcPr>
          <w:p w14:paraId="6711DB92" w14:textId="77777777" w:rsidR="00CB1137" w:rsidRDefault="00CB1137" w:rsidP="008C3AB1">
            <w:pPr>
              <w:jc w:val="right"/>
              <w:rPr>
                <w:color w:val="000000"/>
                <w:sz w:val="22"/>
                <w:szCs w:val="22"/>
              </w:rPr>
            </w:pPr>
            <w:r>
              <w:rPr>
                <w:color w:val="000000"/>
                <w:sz w:val="22"/>
                <w:szCs w:val="22"/>
              </w:rPr>
              <w:t>98,0</w:t>
            </w:r>
          </w:p>
        </w:tc>
        <w:tc>
          <w:tcPr>
            <w:tcW w:w="1418" w:type="dxa"/>
            <w:tcBorders>
              <w:top w:val="nil"/>
              <w:left w:val="nil"/>
              <w:bottom w:val="single" w:sz="4" w:space="0" w:color="auto"/>
              <w:right w:val="single" w:sz="4" w:space="0" w:color="auto"/>
            </w:tcBorders>
            <w:noWrap/>
            <w:vAlign w:val="center"/>
            <w:hideMark/>
          </w:tcPr>
          <w:p w14:paraId="3321678D" w14:textId="77777777" w:rsidR="00CB1137" w:rsidRDefault="00CB1137" w:rsidP="008C3AB1">
            <w:pPr>
              <w:jc w:val="right"/>
              <w:rPr>
                <w:color w:val="000000"/>
                <w:sz w:val="22"/>
                <w:szCs w:val="22"/>
              </w:rPr>
            </w:pPr>
            <w:r>
              <w:rPr>
                <w:color w:val="000000"/>
                <w:sz w:val="22"/>
                <w:szCs w:val="22"/>
              </w:rPr>
              <w:t>161,7</w:t>
            </w:r>
          </w:p>
        </w:tc>
        <w:tc>
          <w:tcPr>
            <w:tcW w:w="1843" w:type="dxa"/>
            <w:tcBorders>
              <w:top w:val="nil"/>
              <w:left w:val="nil"/>
              <w:bottom w:val="single" w:sz="4" w:space="0" w:color="auto"/>
              <w:right w:val="single" w:sz="4" w:space="0" w:color="auto"/>
            </w:tcBorders>
            <w:vAlign w:val="center"/>
            <w:hideMark/>
          </w:tcPr>
          <w:p w14:paraId="238E5B33" w14:textId="77777777" w:rsidR="00CB1137" w:rsidRDefault="00CB1137" w:rsidP="008C3AB1">
            <w:pPr>
              <w:jc w:val="right"/>
              <w:rPr>
                <w:sz w:val="22"/>
                <w:szCs w:val="22"/>
              </w:rPr>
            </w:pPr>
            <w:r>
              <w:rPr>
                <w:sz w:val="22"/>
                <w:szCs w:val="22"/>
              </w:rPr>
              <w:t>63,7</w:t>
            </w:r>
          </w:p>
        </w:tc>
        <w:tc>
          <w:tcPr>
            <w:tcW w:w="992" w:type="dxa"/>
            <w:tcBorders>
              <w:top w:val="nil"/>
              <w:left w:val="nil"/>
              <w:bottom w:val="single" w:sz="4" w:space="0" w:color="auto"/>
              <w:right w:val="single" w:sz="4" w:space="0" w:color="auto"/>
            </w:tcBorders>
            <w:vAlign w:val="center"/>
            <w:hideMark/>
          </w:tcPr>
          <w:p w14:paraId="274D783D" w14:textId="77777777" w:rsidR="00CB1137" w:rsidRDefault="00CB1137" w:rsidP="008C3AB1">
            <w:pPr>
              <w:jc w:val="right"/>
              <w:rPr>
                <w:sz w:val="22"/>
                <w:szCs w:val="22"/>
              </w:rPr>
            </w:pPr>
            <w:r>
              <w:rPr>
                <w:sz w:val="22"/>
                <w:szCs w:val="22"/>
              </w:rPr>
              <w:t>165,0</w:t>
            </w:r>
          </w:p>
        </w:tc>
        <w:tc>
          <w:tcPr>
            <w:tcW w:w="1843" w:type="dxa"/>
            <w:tcBorders>
              <w:top w:val="nil"/>
              <w:left w:val="nil"/>
              <w:bottom w:val="single" w:sz="4" w:space="0" w:color="auto"/>
              <w:right w:val="single" w:sz="4" w:space="0" w:color="auto"/>
            </w:tcBorders>
            <w:vAlign w:val="center"/>
            <w:hideMark/>
          </w:tcPr>
          <w:p w14:paraId="620A854A" w14:textId="77777777" w:rsidR="00CB1137" w:rsidRDefault="00CB1137" w:rsidP="008C3AB1">
            <w:pPr>
              <w:jc w:val="right"/>
              <w:rPr>
                <w:sz w:val="22"/>
                <w:szCs w:val="22"/>
              </w:rPr>
            </w:pPr>
            <w:r>
              <w:rPr>
                <w:sz w:val="22"/>
                <w:szCs w:val="22"/>
              </w:rPr>
              <w:t>51,6</w:t>
            </w:r>
          </w:p>
        </w:tc>
        <w:tc>
          <w:tcPr>
            <w:tcW w:w="992" w:type="dxa"/>
            <w:tcBorders>
              <w:top w:val="nil"/>
              <w:left w:val="nil"/>
              <w:bottom w:val="single" w:sz="4" w:space="0" w:color="auto"/>
              <w:right w:val="single" w:sz="4" w:space="0" w:color="auto"/>
            </w:tcBorders>
            <w:vAlign w:val="center"/>
            <w:hideMark/>
          </w:tcPr>
          <w:p w14:paraId="48A84C83" w14:textId="77777777" w:rsidR="00CB1137" w:rsidRDefault="00CB1137" w:rsidP="008C3AB1">
            <w:pPr>
              <w:jc w:val="right"/>
              <w:rPr>
                <w:sz w:val="22"/>
                <w:szCs w:val="22"/>
              </w:rPr>
            </w:pPr>
            <w:r>
              <w:rPr>
                <w:sz w:val="22"/>
                <w:szCs w:val="22"/>
              </w:rPr>
              <w:t>46,9</w:t>
            </w:r>
          </w:p>
        </w:tc>
      </w:tr>
      <w:tr w:rsidR="00CB1137" w14:paraId="2000A418" w14:textId="77777777" w:rsidTr="008C3AB1">
        <w:trPr>
          <w:trHeight w:val="285"/>
        </w:trPr>
        <w:tc>
          <w:tcPr>
            <w:tcW w:w="1451" w:type="dxa"/>
            <w:tcBorders>
              <w:top w:val="nil"/>
              <w:left w:val="single" w:sz="4" w:space="0" w:color="auto"/>
              <w:bottom w:val="single" w:sz="4" w:space="0" w:color="auto"/>
              <w:right w:val="single" w:sz="4" w:space="0" w:color="auto"/>
            </w:tcBorders>
            <w:noWrap/>
            <w:hideMark/>
          </w:tcPr>
          <w:p w14:paraId="48184C62" w14:textId="77777777" w:rsidR="00CB1137" w:rsidRDefault="00CB1137" w:rsidP="008C3AB1">
            <w:pPr>
              <w:jc w:val="center"/>
              <w:rPr>
                <w:sz w:val="22"/>
                <w:szCs w:val="22"/>
              </w:rPr>
            </w:pPr>
            <w:r>
              <w:rPr>
                <w:sz w:val="22"/>
                <w:szCs w:val="22"/>
              </w:rPr>
              <w:t>1.4.2.1.6.1.</w:t>
            </w:r>
          </w:p>
        </w:tc>
        <w:tc>
          <w:tcPr>
            <w:tcW w:w="3397" w:type="dxa"/>
            <w:tcBorders>
              <w:top w:val="nil"/>
              <w:left w:val="nil"/>
              <w:bottom w:val="single" w:sz="4" w:space="0" w:color="auto"/>
              <w:right w:val="single" w:sz="4" w:space="0" w:color="auto"/>
            </w:tcBorders>
            <w:hideMark/>
          </w:tcPr>
          <w:p w14:paraId="6737297C" w14:textId="77777777" w:rsidR="00CB1137" w:rsidRDefault="00CB1137" w:rsidP="008C3AB1">
            <w:pPr>
              <w:rPr>
                <w:sz w:val="22"/>
                <w:szCs w:val="22"/>
              </w:rPr>
            </w:pPr>
            <w:r>
              <w:rPr>
                <w:sz w:val="22"/>
                <w:szCs w:val="22"/>
              </w:rPr>
              <w:t>Valstybės rinkliava</w:t>
            </w:r>
          </w:p>
        </w:tc>
        <w:tc>
          <w:tcPr>
            <w:tcW w:w="1393" w:type="dxa"/>
            <w:tcBorders>
              <w:top w:val="nil"/>
              <w:left w:val="nil"/>
              <w:bottom w:val="single" w:sz="4" w:space="0" w:color="auto"/>
              <w:right w:val="single" w:sz="4" w:space="0" w:color="auto"/>
            </w:tcBorders>
            <w:noWrap/>
            <w:vAlign w:val="center"/>
            <w:hideMark/>
          </w:tcPr>
          <w:p w14:paraId="4A3F6ABD" w14:textId="77777777" w:rsidR="00CB1137" w:rsidRDefault="00CB1137" w:rsidP="008C3AB1">
            <w:pPr>
              <w:jc w:val="right"/>
              <w:rPr>
                <w:color w:val="000000"/>
                <w:sz w:val="22"/>
                <w:szCs w:val="22"/>
              </w:rPr>
            </w:pPr>
            <w:r>
              <w:rPr>
                <w:color w:val="000000"/>
                <w:sz w:val="22"/>
                <w:szCs w:val="22"/>
              </w:rPr>
              <w:t>29,6</w:t>
            </w:r>
          </w:p>
        </w:tc>
        <w:tc>
          <w:tcPr>
            <w:tcW w:w="1692" w:type="dxa"/>
            <w:tcBorders>
              <w:top w:val="nil"/>
              <w:left w:val="nil"/>
              <w:bottom w:val="single" w:sz="4" w:space="0" w:color="auto"/>
              <w:right w:val="single" w:sz="4" w:space="0" w:color="auto"/>
            </w:tcBorders>
            <w:vAlign w:val="center"/>
            <w:hideMark/>
          </w:tcPr>
          <w:p w14:paraId="7DEEB5B0" w14:textId="77777777" w:rsidR="00CB1137" w:rsidRDefault="00CB1137" w:rsidP="008C3AB1">
            <w:pPr>
              <w:jc w:val="right"/>
              <w:rPr>
                <w:sz w:val="22"/>
                <w:szCs w:val="22"/>
              </w:rPr>
            </w:pPr>
            <w:r>
              <w:rPr>
                <w:sz w:val="22"/>
                <w:szCs w:val="22"/>
              </w:rPr>
              <w:t>28,0</w:t>
            </w:r>
          </w:p>
        </w:tc>
        <w:tc>
          <w:tcPr>
            <w:tcW w:w="1418" w:type="dxa"/>
            <w:tcBorders>
              <w:top w:val="nil"/>
              <w:left w:val="nil"/>
              <w:bottom w:val="single" w:sz="4" w:space="0" w:color="auto"/>
              <w:right w:val="single" w:sz="4" w:space="0" w:color="auto"/>
            </w:tcBorders>
            <w:noWrap/>
            <w:vAlign w:val="center"/>
            <w:hideMark/>
          </w:tcPr>
          <w:p w14:paraId="49BD29C2" w14:textId="77777777" w:rsidR="00CB1137" w:rsidRDefault="00CB1137" w:rsidP="008C3AB1">
            <w:pPr>
              <w:jc w:val="right"/>
              <w:rPr>
                <w:color w:val="000000"/>
                <w:sz w:val="22"/>
                <w:szCs w:val="22"/>
              </w:rPr>
            </w:pPr>
            <w:r>
              <w:rPr>
                <w:color w:val="000000"/>
                <w:sz w:val="22"/>
                <w:szCs w:val="22"/>
              </w:rPr>
              <w:t>57,5</w:t>
            </w:r>
          </w:p>
        </w:tc>
        <w:tc>
          <w:tcPr>
            <w:tcW w:w="1843" w:type="dxa"/>
            <w:tcBorders>
              <w:top w:val="nil"/>
              <w:left w:val="nil"/>
              <w:bottom w:val="single" w:sz="4" w:space="0" w:color="auto"/>
              <w:right w:val="single" w:sz="4" w:space="0" w:color="auto"/>
            </w:tcBorders>
            <w:vAlign w:val="center"/>
            <w:hideMark/>
          </w:tcPr>
          <w:p w14:paraId="78F7C506" w14:textId="77777777" w:rsidR="00CB1137" w:rsidRDefault="00CB1137" w:rsidP="008C3AB1">
            <w:pPr>
              <w:jc w:val="right"/>
              <w:rPr>
                <w:sz w:val="22"/>
                <w:szCs w:val="22"/>
              </w:rPr>
            </w:pPr>
            <w:r>
              <w:rPr>
                <w:sz w:val="22"/>
                <w:szCs w:val="22"/>
              </w:rPr>
              <w:t>29,5</w:t>
            </w:r>
          </w:p>
        </w:tc>
        <w:tc>
          <w:tcPr>
            <w:tcW w:w="992" w:type="dxa"/>
            <w:tcBorders>
              <w:top w:val="nil"/>
              <w:left w:val="nil"/>
              <w:bottom w:val="single" w:sz="4" w:space="0" w:color="auto"/>
              <w:right w:val="single" w:sz="4" w:space="0" w:color="auto"/>
            </w:tcBorders>
            <w:vAlign w:val="center"/>
            <w:hideMark/>
          </w:tcPr>
          <w:p w14:paraId="544E774E" w14:textId="77777777" w:rsidR="00CB1137" w:rsidRDefault="00CB1137" w:rsidP="008C3AB1">
            <w:pPr>
              <w:jc w:val="right"/>
              <w:rPr>
                <w:sz w:val="22"/>
                <w:szCs w:val="22"/>
              </w:rPr>
            </w:pPr>
            <w:r>
              <w:rPr>
                <w:sz w:val="22"/>
                <w:szCs w:val="22"/>
              </w:rPr>
              <w:t>205,4</w:t>
            </w:r>
          </w:p>
        </w:tc>
        <w:tc>
          <w:tcPr>
            <w:tcW w:w="1843" w:type="dxa"/>
            <w:tcBorders>
              <w:top w:val="nil"/>
              <w:left w:val="nil"/>
              <w:bottom w:val="single" w:sz="4" w:space="0" w:color="auto"/>
              <w:right w:val="single" w:sz="4" w:space="0" w:color="auto"/>
            </w:tcBorders>
            <w:vAlign w:val="center"/>
            <w:hideMark/>
          </w:tcPr>
          <w:p w14:paraId="6143DC8D" w14:textId="77777777" w:rsidR="00CB1137" w:rsidRDefault="00CB1137" w:rsidP="008C3AB1">
            <w:pPr>
              <w:jc w:val="right"/>
              <w:rPr>
                <w:sz w:val="22"/>
                <w:szCs w:val="22"/>
              </w:rPr>
            </w:pPr>
            <w:r>
              <w:rPr>
                <w:sz w:val="22"/>
                <w:szCs w:val="22"/>
              </w:rPr>
              <w:t>27,9</w:t>
            </w:r>
          </w:p>
        </w:tc>
        <w:tc>
          <w:tcPr>
            <w:tcW w:w="992" w:type="dxa"/>
            <w:tcBorders>
              <w:top w:val="nil"/>
              <w:left w:val="nil"/>
              <w:bottom w:val="single" w:sz="4" w:space="0" w:color="auto"/>
              <w:right w:val="single" w:sz="4" w:space="0" w:color="auto"/>
            </w:tcBorders>
            <w:vAlign w:val="center"/>
            <w:hideMark/>
          </w:tcPr>
          <w:p w14:paraId="0370F8AD" w14:textId="77777777" w:rsidR="00CB1137" w:rsidRDefault="00CB1137" w:rsidP="008C3AB1">
            <w:pPr>
              <w:jc w:val="right"/>
              <w:rPr>
                <w:sz w:val="22"/>
                <w:szCs w:val="22"/>
              </w:rPr>
            </w:pPr>
            <w:r>
              <w:rPr>
                <w:sz w:val="22"/>
                <w:szCs w:val="22"/>
              </w:rPr>
              <w:t>94,3</w:t>
            </w:r>
          </w:p>
        </w:tc>
      </w:tr>
      <w:tr w:rsidR="00CB1137" w14:paraId="769581DF"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53A3FCBE" w14:textId="77777777" w:rsidR="00CB1137" w:rsidRDefault="00CB1137" w:rsidP="008C3AB1">
            <w:pPr>
              <w:jc w:val="center"/>
              <w:rPr>
                <w:sz w:val="22"/>
                <w:szCs w:val="22"/>
              </w:rPr>
            </w:pPr>
            <w:r>
              <w:rPr>
                <w:sz w:val="22"/>
                <w:szCs w:val="22"/>
              </w:rPr>
              <w:t>1.4.2.1.6.2.</w:t>
            </w:r>
          </w:p>
        </w:tc>
        <w:tc>
          <w:tcPr>
            <w:tcW w:w="3397" w:type="dxa"/>
            <w:tcBorders>
              <w:top w:val="nil"/>
              <w:left w:val="nil"/>
              <w:bottom w:val="single" w:sz="4" w:space="0" w:color="auto"/>
              <w:right w:val="single" w:sz="4" w:space="0" w:color="auto"/>
            </w:tcBorders>
            <w:hideMark/>
          </w:tcPr>
          <w:p w14:paraId="5523DE90" w14:textId="77777777" w:rsidR="00CB1137" w:rsidRDefault="00CB1137" w:rsidP="008C3AB1">
            <w:pPr>
              <w:rPr>
                <w:sz w:val="22"/>
                <w:szCs w:val="22"/>
              </w:rPr>
            </w:pPr>
            <w:r>
              <w:rPr>
                <w:sz w:val="22"/>
                <w:szCs w:val="22"/>
              </w:rPr>
              <w:t>Vietinė rinkliava</w:t>
            </w:r>
          </w:p>
        </w:tc>
        <w:tc>
          <w:tcPr>
            <w:tcW w:w="1393" w:type="dxa"/>
            <w:tcBorders>
              <w:top w:val="nil"/>
              <w:left w:val="nil"/>
              <w:bottom w:val="single" w:sz="4" w:space="0" w:color="auto"/>
              <w:right w:val="single" w:sz="4" w:space="0" w:color="auto"/>
            </w:tcBorders>
            <w:noWrap/>
            <w:vAlign w:val="center"/>
            <w:hideMark/>
          </w:tcPr>
          <w:p w14:paraId="5C1E1679" w14:textId="77777777" w:rsidR="00CB1137" w:rsidRDefault="00CB1137" w:rsidP="008C3AB1">
            <w:pPr>
              <w:jc w:val="right"/>
              <w:rPr>
                <w:color w:val="000000"/>
                <w:sz w:val="22"/>
                <w:szCs w:val="22"/>
              </w:rPr>
            </w:pPr>
            <w:r>
              <w:rPr>
                <w:color w:val="000000"/>
                <w:sz w:val="22"/>
                <w:szCs w:val="22"/>
              </w:rPr>
              <w:t>80,5</w:t>
            </w:r>
          </w:p>
        </w:tc>
        <w:tc>
          <w:tcPr>
            <w:tcW w:w="1692" w:type="dxa"/>
            <w:tcBorders>
              <w:top w:val="nil"/>
              <w:left w:val="nil"/>
              <w:bottom w:val="single" w:sz="4" w:space="0" w:color="auto"/>
              <w:right w:val="single" w:sz="4" w:space="0" w:color="auto"/>
            </w:tcBorders>
            <w:vAlign w:val="center"/>
            <w:hideMark/>
          </w:tcPr>
          <w:p w14:paraId="095109D6" w14:textId="77777777" w:rsidR="00CB1137" w:rsidRDefault="00CB1137" w:rsidP="008C3AB1">
            <w:pPr>
              <w:jc w:val="right"/>
              <w:rPr>
                <w:sz w:val="22"/>
                <w:szCs w:val="22"/>
              </w:rPr>
            </w:pPr>
            <w:r>
              <w:rPr>
                <w:sz w:val="22"/>
                <w:szCs w:val="22"/>
              </w:rPr>
              <w:t>70,0</w:t>
            </w:r>
          </w:p>
        </w:tc>
        <w:tc>
          <w:tcPr>
            <w:tcW w:w="1418" w:type="dxa"/>
            <w:tcBorders>
              <w:top w:val="nil"/>
              <w:left w:val="nil"/>
              <w:bottom w:val="single" w:sz="4" w:space="0" w:color="auto"/>
              <w:right w:val="single" w:sz="4" w:space="0" w:color="auto"/>
            </w:tcBorders>
            <w:noWrap/>
            <w:vAlign w:val="center"/>
            <w:hideMark/>
          </w:tcPr>
          <w:p w14:paraId="04F2FD1C" w14:textId="77777777" w:rsidR="00CB1137" w:rsidRDefault="00CB1137" w:rsidP="008C3AB1">
            <w:pPr>
              <w:jc w:val="right"/>
              <w:rPr>
                <w:color w:val="000000"/>
                <w:sz w:val="22"/>
                <w:szCs w:val="22"/>
              </w:rPr>
            </w:pPr>
            <w:r>
              <w:rPr>
                <w:color w:val="000000"/>
                <w:sz w:val="22"/>
                <w:szCs w:val="22"/>
              </w:rPr>
              <w:t>104,2</w:t>
            </w:r>
          </w:p>
        </w:tc>
        <w:tc>
          <w:tcPr>
            <w:tcW w:w="1843" w:type="dxa"/>
            <w:tcBorders>
              <w:top w:val="nil"/>
              <w:left w:val="nil"/>
              <w:bottom w:val="single" w:sz="4" w:space="0" w:color="auto"/>
              <w:right w:val="single" w:sz="4" w:space="0" w:color="auto"/>
            </w:tcBorders>
            <w:vAlign w:val="center"/>
            <w:hideMark/>
          </w:tcPr>
          <w:p w14:paraId="78E4CEA5" w14:textId="77777777" w:rsidR="00CB1137" w:rsidRDefault="00CB1137" w:rsidP="008C3AB1">
            <w:pPr>
              <w:jc w:val="right"/>
              <w:rPr>
                <w:sz w:val="22"/>
                <w:szCs w:val="22"/>
              </w:rPr>
            </w:pPr>
            <w:r>
              <w:rPr>
                <w:sz w:val="22"/>
                <w:szCs w:val="22"/>
              </w:rPr>
              <w:t>34,2</w:t>
            </w:r>
          </w:p>
        </w:tc>
        <w:tc>
          <w:tcPr>
            <w:tcW w:w="992" w:type="dxa"/>
            <w:tcBorders>
              <w:top w:val="nil"/>
              <w:left w:val="nil"/>
              <w:bottom w:val="single" w:sz="4" w:space="0" w:color="auto"/>
              <w:right w:val="single" w:sz="4" w:space="0" w:color="auto"/>
            </w:tcBorders>
            <w:vAlign w:val="center"/>
            <w:hideMark/>
          </w:tcPr>
          <w:p w14:paraId="7CD887F9" w14:textId="77777777" w:rsidR="00CB1137" w:rsidRDefault="00CB1137" w:rsidP="008C3AB1">
            <w:pPr>
              <w:jc w:val="right"/>
              <w:rPr>
                <w:sz w:val="22"/>
                <w:szCs w:val="22"/>
              </w:rPr>
            </w:pPr>
            <w:r>
              <w:rPr>
                <w:sz w:val="22"/>
                <w:szCs w:val="22"/>
              </w:rPr>
              <w:t>148,9</w:t>
            </w:r>
          </w:p>
        </w:tc>
        <w:tc>
          <w:tcPr>
            <w:tcW w:w="1843" w:type="dxa"/>
            <w:tcBorders>
              <w:top w:val="nil"/>
              <w:left w:val="nil"/>
              <w:bottom w:val="single" w:sz="4" w:space="0" w:color="auto"/>
              <w:right w:val="single" w:sz="4" w:space="0" w:color="auto"/>
            </w:tcBorders>
            <w:vAlign w:val="center"/>
            <w:hideMark/>
          </w:tcPr>
          <w:p w14:paraId="19E55B5D" w14:textId="77777777" w:rsidR="00CB1137" w:rsidRDefault="00CB1137" w:rsidP="008C3AB1">
            <w:pPr>
              <w:jc w:val="right"/>
              <w:rPr>
                <w:sz w:val="22"/>
                <w:szCs w:val="22"/>
              </w:rPr>
            </w:pPr>
            <w:r>
              <w:rPr>
                <w:sz w:val="22"/>
                <w:szCs w:val="22"/>
              </w:rPr>
              <w:t>23,7</w:t>
            </w:r>
          </w:p>
        </w:tc>
        <w:tc>
          <w:tcPr>
            <w:tcW w:w="992" w:type="dxa"/>
            <w:tcBorders>
              <w:top w:val="nil"/>
              <w:left w:val="nil"/>
              <w:bottom w:val="single" w:sz="4" w:space="0" w:color="auto"/>
              <w:right w:val="single" w:sz="4" w:space="0" w:color="auto"/>
            </w:tcBorders>
            <w:vAlign w:val="center"/>
            <w:hideMark/>
          </w:tcPr>
          <w:p w14:paraId="0EEEB4A9" w14:textId="77777777" w:rsidR="00CB1137" w:rsidRDefault="00CB1137" w:rsidP="008C3AB1">
            <w:pPr>
              <w:jc w:val="right"/>
              <w:rPr>
                <w:sz w:val="22"/>
                <w:szCs w:val="22"/>
              </w:rPr>
            </w:pPr>
            <w:r>
              <w:rPr>
                <w:sz w:val="22"/>
                <w:szCs w:val="22"/>
              </w:rPr>
              <w:t>29,4</w:t>
            </w:r>
          </w:p>
        </w:tc>
      </w:tr>
      <w:tr w:rsidR="00CB1137" w14:paraId="51BBFC73"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60A436FB" w14:textId="77777777" w:rsidR="00CB1137" w:rsidRDefault="00CB1137" w:rsidP="008C3AB1">
            <w:pPr>
              <w:jc w:val="center"/>
              <w:rPr>
                <w:sz w:val="22"/>
                <w:szCs w:val="22"/>
              </w:rPr>
            </w:pPr>
            <w:r>
              <w:rPr>
                <w:sz w:val="22"/>
                <w:szCs w:val="22"/>
              </w:rPr>
              <w:t>1.4.2.1.7.</w:t>
            </w:r>
          </w:p>
        </w:tc>
        <w:tc>
          <w:tcPr>
            <w:tcW w:w="3397" w:type="dxa"/>
            <w:tcBorders>
              <w:top w:val="nil"/>
              <w:left w:val="nil"/>
              <w:bottom w:val="single" w:sz="4" w:space="0" w:color="auto"/>
              <w:right w:val="single" w:sz="4" w:space="0" w:color="auto"/>
            </w:tcBorders>
            <w:hideMark/>
          </w:tcPr>
          <w:p w14:paraId="16DE157A" w14:textId="77777777" w:rsidR="00CB1137" w:rsidRDefault="00CB1137" w:rsidP="008C3AB1">
            <w:pPr>
              <w:rPr>
                <w:sz w:val="22"/>
                <w:szCs w:val="22"/>
              </w:rPr>
            </w:pPr>
            <w:r>
              <w:rPr>
                <w:sz w:val="22"/>
                <w:szCs w:val="22"/>
              </w:rPr>
              <w:t>Kitos pajamos</w:t>
            </w:r>
          </w:p>
        </w:tc>
        <w:tc>
          <w:tcPr>
            <w:tcW w:w="1393" w:type="dxa"/>
            <w:tcBorders>
              <w:top w:val="nil"/>
              <w:left w:val="nil"/>
              <w:bottom w:val="single" w:sz="4" w:space="0" w:color="auto"/>
              <w:right w:val="single" w:sz="4" w:space="0" w:color="auto"/>
            </w:tcBorders>
            <w:noWrap/>
            <w:vAlign w:val="center"/>
            <w:hideMark/>
          </w:tcPr>
          <w:p w14:paraId="60EA9813" w14:textId="77777777" w:rsidR="00CB1137" w:rsidRDefault="00CB1137" w:rsidP="008C3AB1">
            <w:pPr>
              <w:jc w:val="right"/>
              <w:rPr>
                <w:color w:val="000000"/>
                <w:sz w:val="22"/>
                <w:szCs w:val="22"/>
              </w:rPr>
            </w:pPr>
            <w:r>
              <w:rPr>
                <w:color w:val="000000"/>
                <w:sz w:val="22"/>
                <w:szCs w:val="22"/>
              </w:rPr>
              <w:t> </w:t>
            </w:r>
          </w:p>
        </w:tc>
        <w:tc>
          <w:tcPr>
            <w:tcW w:w="1692" w:type="dxa"/>
            <w:tcBorders>
              <w:top w:val="nil"/>
              <w:left w:val="nil"/>
              <w:bottom w:val="single" w:sz="4" w:space="0" w:color="auto"/>
              <w:right w:val="single" w:sz="4" w:space="0" w:color="auto"/>
            </w:tcBorders>
            <w:vAlign w:val="center"/>
            <w:hideMark/>
          </w:tcPr>
          <w:p w14:paraId="22D8F7EE"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78AC35EE"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019DEED0"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22DF6513"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6F3556A1"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6C4943D4" w14:textId="77777777" w:rsidR="00CB1137" w:rsidRDefault="00CB1137" w:rsidP="008C3AB1">
            <w:pPr>
              <w:jc w:val="right"/>
              <w:rPr>
                <w:b/>
                <w:bCs/>
                <w:sz w:val="22"/>
                <w:szCs w:val="22"/>
              </w:rPr>
            </w:pPr>
            <w:r>
              <w:rPr>
                <w:b/>
                <w:bCs/>
                <w:sz w:val="22"/>
                <w:szCs w:val="22"/>
              </w:rPr>
              <w:t> </w:t>
            </w:r>
          </w:p>
        </w:tc>
      </w:tr>
      <w:tr w:rsidR="00CB1137" w14:paraId="78453F0B" w14:textId="77777777" w:rsidTr="008C3AB1">
        <w:trPr>
          <w:trHeight w:val="630"/>
        </w:trPr>
        <w:tc>
          <w:tcPr>
            <w:tcW w:w="1451" w:type="dxa"/>
            <w:tcBorders>
              <w:top w:val="nil"/>
              <w:left w:val="single" w:sz="4" w:space="0" w:color="auto"/>
              <w:bottom w:val="single" w:sz="4" w:space="0" w:color="auto"/>
              <w:right w:val="single" w:sz="4" w:space="0" w:color="auto"/>
            </w:tcBorders>
            <w:noWrap/>
            <w:hideMark/>
          </w:tcPr>
          <w:p w14:paraId="33D098ED" w14:textId="77777777" w:rsidR="00CB1137" w:rsidRDefault="00CB1137" w:rsidP="008C3AB1">
            <w:pPr>
              <w:jc w:val="center"/>
              <w:rPr>
                <w:b/>
                <w:bCs/>
                <w:sz w:val="22"/>
                <w:szCs w:val="22"/>
              </w:rPr>
            </w:pPr>
            <w:r>
              <w:rPr>
                <w:b/>
                <w:bCs/>
                <w:sz w:val="22"/>
                <w:szCs w:val="22"/>
              </w:rPr>
              <w:t>1.4.3.</w:t>
            </w:r>
          </w:p>
        </w:tc>
        <w:tc>
          <w:tcPr>
            <w:tcW w:w="3397" w:type="dxa"/>
            <w:tcBorders>
              <w:top w:val="nil"/>
              <w:left w:val="nil"/>
              <w:bottom w:val="single" w:sz="4" w:space="0" w:color="auto"/>
              <w:right w:val="single" w:sz="4" w:space="0" w:color="auto"/>
            </w:tcBorders>
            <w:hideMark/>
          </w:tcPr>
          <w:p w14:paraId="64878B12" w14:textId="77777777" w:rsidR="00CB1137" w:rsidRDefault="00CB1137" w:rsidP="008C3AB1">
            <w:pPr>
              <w:rPr>
                <w:b/>
                <w:bCs/>
                <w:sz w:val="22"/>
                <w:szCs w:val="22"/>
              </w:rPr>
            </w:pPr>
            <w:r>
              <w:rPr>
                <w:b/>
                <w:bCs/>
                <w:sz w:val="22"/>
                <w:szCs w:val="22"/>
              </w:rPr>
              <w:t>Pajamos iš baudų, konfiskuoto turto ir kitų netesybų</w:t>
            </w:r>
          </w:p>
        </w:tc>
        <w:tc>
          <w:tcPr>
            <w:tcW w:w="1393" w:type="dxa"/>
            <w:tcBorders>
              <w:top w:val="nil"/>
              <w:left w:val="nil"/>
              <w:bottom w:val="single" w:sz="4" w:space="0" w:color="auto"/>
              <w:right w:val="single" w:sz="4" w:space="0" w:color="auto"/>
            </w:tcBorders>
            <w:noWrap/>
            <w:vAlign w:val="center"/>
            <w:hideMark/>
          </w:tcPr>
          <w:p w14:paraId="3EEF1C9D" w14:textId="77777777" w:rsidR="00CB1137" w:rsidRDefault="00CB1137" w:rsidP="008C3AB1">
            <w:pPr>
              <w:jc w:val="right"/>
              <w:rPr>
                <w:b/>
                <w:bCs/>
                <w:color w:val="000000"/>
                <w:sz w:val="22"/>
                <w:szCs w:val="22"/>
              </w:rPr>
            </w:pPr>
            <w:r>
              <w:rPr>
                <w:b/>
                <w:bCs/>
                <w:color w:val="000000"/>
                <w:sz w:val="22"/>
                <w:szCs w:val="22"/>
              </w:rPr>
              <w:t>35,9</w:t>
            </w:r>
          </w:p>
        </w:tc>
        <w:tc>
          <w:tcPr>
            <w:tcW w:w="1692" w:type="dxa"/>
            <w:tcBorders>
              <w:top w:val="nil"/>
              <w:left w:val="nil"/>
              <w:bottom w:val="single" w:sz="4" w:space="0" w:color="auto"/>
              <w:right w:val="single" w:sz="4" w:space="0" w:color="auto"/>
            </w:tcBorders>
            <w:noWrap/>
            <w:vAlign w:val="center"/>
            <w:hideMark/>
          </w:tcPr>
          <w:p w14:paraId="76297C2A" w14:textId="77777777" w:rsidR="00CB1137" w:rsidRDefault="00CB1137" w:rsidP="008C3AB1">
            <w:pPr>
              <w:jc w:val="right"/>
              <w:rPr>
                <w:b/>
                <w:bCs/>
                <w:color w:val="000000"/>
                <w:sz w:val="22"/>
                <w:szCs w:val="22"/>
              </w:rPr>
            </w:pPr>
            <w:r>
              <w:rPr>
                <w:b/>
                <w:bCs/>
                <w:color w:val="000000"/>
                <w:sz w:val="22"/>
                <w:szCs w:val="22"/>
              </w:rPr>
              <w:t>20,0</w:t>
            </w:r>
          </w:p>
        </w:tc>
        <w:tc>
          <w:tcPr>
            <w:tcW w:w="1418" w:type="dxa"/>
            <w:tcBorders>
              <w:top w:val="nil"/>
              <w:left w:val="nil"/>
              <w:bottom w:val="single" w:sz="4" w:space="0" w:color="auto"/>
              <w:right w:val="single" w:sz="4" w:space="0" w:color="auto"/>
            </w:tcBorders>
            <w:noWrap/>
            <w:vAlign w:val="center"/>
            <w:hideMark/>
          </w:tcPr>
          <w:p w14:paraId="308D3BE3" w14:textId="77777777" w:rsidR="00CB1137" w:rsidRDefault="00CB1137" w:rsidP="008C3AB1">
            <w:pPr>
              <w:jc w:val="right"/>
              <w:rPr>
                <w:b/>
                <w:bCs/>
                <w:color w:val="000000"/>
                <w:sz w:val="22"/>
                <w:szCs w:val="22"/>
              </w:rPr>
            </w:pPr>
            <w:r>
              <w:rPr>
                <w:b/>
                <w:bCs/>
                <w:color w:val="000000"/>
                <w:sz w:val="22"/>
                <w:szCs w:val="22"/>
              </w:rPr>
              <w:t>38,7</w:t>
            </w:r>
          </w:p>
        </w:tc>
        <w:tc>
          <w:tcPr>
            <w:tcW w:w="1843" w:type="dxa"/>
            <w:tcBorders>
              <w:top w:val="nil"/>
              <w:left w:val="nil"/>
              <w:bottom w:val="single" w:sz="4" w:space="0" w:color="auto"/>
              <w:right w:val="single" w:sz="4" w:space="0" w:color="auto"/>
            </w:tcBorders>
            <w:vAlign w:val="center"/>
            <w:hideMark/>
          </w:tcPr>
          <w:p w14:paraId="353F4B35" w14:textId="77777777" w:rsidR="00CB1137" w:rsidRDefault="00CB1137" w:rsidP="008C3AB1">
            <w:pPr>
              <w:jc w:val="right"/>
              <w:rPr>
                <w:b/>
                <w:bCs/>
                <w:sz w:val="22"/>
                <w:szCs w:val="22"/>
              </w:rPr>
            </w:pPr>
            <w:r>
              <w:rPr>
                <w:b/>
                <w:bCs/>
                <w:sz w:val="22"/>
                <w:szCs w:val="22"/>
              </w:rPr>
              <w:t>18,7</w:t>
            </w:r>
          </w:p>
        </w:tc>
        <w:tc>
          <w:tcPr>
            <w:tcW w:w="992" w:type="dxa"/>
            <w:tcBorders>
              <w:top w:val="nil"/>
              <w:left w:val="nil"/>
              <w:bottom w:val="single" w:sz="4" w:space="0" w:color="auto"/>
              <w:right w:val="single" w:sz="4" w:space="0" w:color="auto"/>
            </w:tcBorders>
            <w:vAlign w:val="center"/>
            <w:hideMark/>
          </w:tcPr>
          <w:p w14:paraId="5834FEA1" w14:textId="77777777" w:rsidR="00CB1137" w:rsidRDefault="00CB1137" w:rsidP="008C3AB1">
            <w:pPr>
              <w:jc w:val="right"/>
              <w:rPr>
                <w:b/>
                <w:bCs/>
                <w:sz w:val="22"/>
                <w:szCs w:val="22"/>
              </w:rPr>
            </w:pPr>
            <w:r>
              <w:rPr>
                <w:b/>
                <w:bCs/>
                <w:sz w:val="22"/>
                <w:szCs w:val="22"/>
              </w:rPr>
              <w:t>193,5</w:t>
            </w:r>
          </w:p>
        </w:tc>
        <w:tc>
          <w:tcPr>
            <w:tcW w:w="1843" w:type="dxa"/>
            <w:tcBorders>
              <w:top w:val="nil"/>
              <w:left w:val="nil"/>
              <w:bottom w:val="single" w:sz="4" w:space="0" w:color="auto"/>
              <w:right w:val="single" w:sz="4" w:space="0" w:color="auto"/>
            </w:tcBorders>
            <w:vAlign w:val="center"/>
            <w:hideMark/>
          </w:tcPr>
          <w:p w14:paraId="0419402E" w14:textId="77777777" w:rsidR="00CB1137" w:rsidRDefault="00CB1137" w:rsidP="008C3AB1">
            <w:pPr>
              <w:jc w:val="right"/>
              <w:rPr>
                <w:b/>
                <w:bCs/>
                <w:sz w:val="22"/>
                <w:szCs w:val="22"/>
              </w:rPr>
            </w:pPr>
            <w:r>
              <w:rPr>
                <w:b/>
                <w:bCs/>
                <w:sz w:val="22"/>
                <w:szCs w:val="22"/>
              </w:rPr>
              <w:t>2,8</w:t>
            </w:r>
          </w:p>
        </w:tc>
        <w:tc>
          <w:tcPr>
            <w:tcW w:w="992" w:type="dxa"/>
            <w:tcBorders>
              <w:top w:val="nil"/>
              <w:left w:val="nil"/>
              <w:bottom w:val="single" w:sz="4" w:space="0" w:color="auto"/>
              <w:right w:val="single" w:sz="4" w:space="0" w:color="auto"/>
            </w:tcBorders>
            <w:vAlign w:val="center"/>
            <w:hideMark/>
          </w:tcPr>
          <w:p w14:paraId="57BFE872" w14:textId="77777777" w:rsidR="00CB1137" w:rsidRDefault="00CB1137" w:rsidP="008C3AB1">
            <w:pPr>
              <w:jc w:val="right"/>
              <w:rPr>
                <w:b/>
                <w:bCs/>
                <w:sz w:val="22"/>
                <w:szCs w:val="22"/>
              </w:rPr>
            </w:pPr>
            <w:r>
              <w:rPr>
                <w:b/>
                <w:bCs/>
                <w:sz w:val="22"/>
                <w:szCs w:val="22"/>
              </w:rPr>
              <w:t>7,8</w:t>
            </w:r>
          </w:p>
        </w:tc>
      </w:tr>
      <w:tr w:rsidR="00CB1137" w14:paraId="47A79BBB"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13907CD7" w14:textId="77777777" w:rsidR="00CB1137" w:rsidRDefault="00CB1137" w:rsidP="008C3AB1">
            <w:pPr>
              <w:jc w:val="center"/>
              <w:rPr>
                <w:b/>
                <w:bCs/>
                <w:sz w:val="22"/>
                <w:szCs w:val="22"/>
              </w:rPr>
            </w:pPr>
            <w:r>
              <w:rPr>
                <w:b/>
                <w:bCs/>
                <w:sz w:val="22"/>
                <w:szCs w:val="22"/>
              </w:rPr>
              <w:t>1.4.4.</w:t>
            </w:r>
          </w:p>
        </w:tc>
        <w:tc>
          <w:tcPr>
            <w:tcW w:w="3397" w:type="dxa"/>
            <w:tcBorders>
              <w:top w:val="nil"/>
              <w:left w:val="nil"/>
              <w:bottom w:val="single" w:sz="4" w:space="0" w:color="auto"/>
              <w:right w:val="single" w:sz="4" w:space="0" w:color="auto"/>
            </w:tcBorders>
            <w:hideMark/>
          </w:tcPr>
          <w:p w14:paraId="2911F0B1" w14:textId="77777777" w:rsidR="00CB1137" w:rsidRDefault="00CB1137" w:rsidP="008C3AB1">
            <w:pPr>
              <w:rPr>
                <w:b/>
                <w:bCs/>
                <w:sz w:val="22"/>
                <w:szCs w:val="22"/>
              </w:rPr>
            </w:pPr>
            <w:r>
              <w:rPr>
                <w:b/>
                <w:bCs/>
                <w:sz w:val="22"/>
                <w:szCs w:val="22"/>
              </w:rPr>
              <w:t>Kitos neišvardintos pajamos</w:t>
            </w:r>
          </w:p>
        </w:tc>
        <w:tc>
          <w:tcPr>
            <w:tcW w:w="1393" w:type="dxa"/>
            <w:tcBorders>
              <w:top w:val="nil"/>
              <w:left w:val="nil"/>
              <w:bottom w:val="single" w:sz="4" w:space="0" w:color="auto"/>
              <w:right w:val="single" w:sz="4" w:space="0" w:color="auto"/>
            </w:tcBorders>
            <w:noWrap/>
            <w:vAlign w:val="center"/>
            <w:hideMark/>
          </w:tcPr>
          <w:p w14:paraId="304B6CB3" w14:textId="77777777" w:rsidR="00CB1137" w:rsidRDefault="00CB1137" w:rsidP="008C3AB1">
            <w:pPr>
              <w:jc w:val="right"/>
              <w:rPr>
                <w:b/>
                <w:bCs/>
                <w:color w:val="000000"/>
                <w:sz w:val="22"/>
                <w:szCs w:val="22"/>
              </w:rPr>
            </w:pPr>
            <w:r>
              <w:rPr>
                <w:b/>
                <w:bCs/>
                <w:color w:val="000000"/>
                <w:sz w:val="22"/>
                <w:szCs w:val="22"/>
              </w:rPr>
              <w:t>83,6</w:t>
            </w:r>
          </w:p>
        </w:tc>
        <w:tc>
          <w:tcPr>
            <w:tcW w:w="1692" w:type="dxa"/>
            <w:tcBorders>
              <w:top w:val="nil"/>
              <w:left w:val="nil"/>
              <w:bottom w:val="single" w:sz="4" w:space="0" w:color="auto"/>
              <w:right w:val="single" w:sz="4" w:space="0" w:color="auto"/>
            </w:tcBorders>
            <w:noWrap/>
            <w:vAlign w:val="center"/>
            <w:hideMark/>
          </w:tcPr>
          <w:p w14:paraId="5895E3EC" w14:textId="77777777" w:rsidR="00CB1137" w:rsidRDefault="00CB1137" w:rsidP="008C3AB1">
            <w:pPr>
              <w:jc w:val="right"/>
              <w:rPr>
                <w:b/>
                <w:bCs/>
                <w:color w:val="000000"/>
                <w:sz w:val="22"/>
                <w:szCs w:val="22"/>
              </w:rPr>
            </w:pPr>
            <w:r>
              <w:rPr>
                <w:b/>
                <w:bCs/>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0955A6DC" w14:textId="77777777" w:rsidR="00CB1137" w:rsidRDefault="00CB1137" w:rsidP="008C3AB1">
            <w:pPr>
              <w:jc w:val="right"/>
              <w:rPr>
                <w:b/>
                <w:bCs/>
                <w:color w:val="000000"/>
                <w:sz w:val="22"/>
                <w:szCs w:val="22"/>
              </w:rPr>
            </w:pPr>
            <w:r>
              <w:rPr>
                <w:b/>
                <w:bCs/>
                <w:color w:val="000000"/>
                <w:sz w:val="22"/>
                <w:szCs w:val="22"/>
              </w:rPr>
              <w:t>87,9</w:t>
            </w:r>
          </w:p>
        </w:tc>
        <w:tc>
          <w:tcPr>
            <w:tcW w:w="1843" w:type="dxa"/>
            <w:tcBorders>
              <w:top w:val="nil"/>
              <w:left w:val="nil"/>
              <w:bottom w:val="single" w:sz="4" w:space="0" w:color="auto"/>
              <w:right w:val="single" w:sz="4" w:space="0" w:color="auto"/>
            </w:tcBorders>
            <w:vAlign w:val="center"/>
            <w:hideMark/>
          </w:tcPr>
          <w:p w14:paraId="35EEFC65" w14:textId="77777777" w:rsidR="00CB1137" w:rsidRDefault="00CB1137" w:rsidP="008C3AB1">
            <w:pPr>
              <w:jc w:val="right"/>
              <w:rPr>
                <w:b/>
                <w:bCs/>
                <w:sz w:val="22"/>
                <w:szCs w:val="22"/>
              </w:rPr>
            </w:pPr>
            <w:r>
              <w:rPr>
                <w:b/>
                <w:bCs/>
                <w:sz w:val="22"/>
                <w:szCs w:val="22"/>
              </w:rPr>
              <w:t>87,9</w:t>
            </w:r>
          </w:p>
        </w:tc>
        <w:tc>
          <w:tcPr>
            <w:tcW w:w="992" w:type="dxa"/>
            <w:tcBorders>
              <w:top w:val="nil"/>
              <w:left w:val="nil"/>
              <w:bottom w:val="single" w:sz="4" w:space="0" w:color="auto"/>
              <w:right w:val="single" w:sz="4" w:space="0" w:color="auto"/>
            </w:tcBorders>
            <w:vAlign w:val="center"/>
            <w:hideMark/>
          </w:tcPr>
          <w:p w14:paraId="2C558A8E"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68B13796" w14:textId="77777777" w:rsidR="00CB1137" w:rsidRDefault="00CB1137" w:rsidP="008C3AB1">
            <w:pPr>
              <w:jc w:val="right"/>
              <w:rPr>
                <w:b/>
                <w:bCs/>
                <w:sz w:val="22"/>
                <w:szCs w:val="22"/>
              </w:rPr>
            </w:pPr>
            <w:r>
              <w:rPr>
                <w:b/>
                <w:bCs/>
                <w:sz w:val="22"/>
                <w:szCs w:val="22"/>
              </w:rPr>
              <w:t>4,3</w:t>
            </w:r>
          </w:p>
        </w:tc>
        <w:tc>
          <w:tcPr>
            <w:tcW w:w="992" w:type="dxa"/>
            <w:tcBorders>
              <w:top w:val="nil"/>
              <w:left w:val="nil"/>
              <w:bottom w:val="single" w:sz="4" w:space="0" w:color="auto"/>
              <w:right w:val="single" w:sz="4" w:space="0" w:color="auto"/>
            </w:tcBorders>
            <w:vAlign w:val="center"/>
            <w:hideMark/>
          </w:tcPr>
          <w:p w14:paraId="71AE52B3" w14:textId="77777777" w:rsidR="00CB1137" w:rsidRDefault="00CB1137" w:rsidP="008C3AB1">
            <w:pPr>
              <w:jc w:val="right"/>
              <w:rPr>
                <w:b/>
                <w:bCs/>
                <w:sz w:val="22"/>
                <w:szCs w:val="22"/>
              </w:rPr>
            </w:pPr>
            <w:r>
              <w:rPr>
                <w:b/>
                <w:bCs/>
                <w:sz w:val="22"/>
                <w:szCs w:val="22"/>
              </w:rPr>
              <w:t>5,1</w:t>
            </w:r>
          </w:p>
        </w:tc>
      </w:tr>
      <w:tr w:rsidR="00CB1137" w14:paraId="34F39DD3" w14:textId="77777777" w:rsidTr="008C3AB1">
        <w:trPr>
          <w:trHeight w:val="570"/>
        </w:trPr>
        <w:tc>
          <w:tcPr>
            <w:tcW w:w="1451" w:type="dxa"/>
            <w:tcBorders>
              <w:top w:val="nil"/>
              <w:left w:val="single" w:sz="4" w:space="0" w:color="auto"/>
              <w:bottom w:val="single" w:sz="4" w:space="0" w:color="auto"/>
              <w:right w:val="single" w:sz="4" w:space="0" w:color="auto"/>
            </w:tcBorders>
            <w:noWrap/>
            <w:hideMark/>
          </w:tcPr>
          <w:p w14:paraId="040E34C5" w14:textId="77777777" w:rsidR="00CB1137" w:rsidRDefault="00CB1137" w:rsidP="008C3AB1">
            <w:pPr>
              <w:jc w:val="center"/>
              <w:rPr>
                <w:b/>
                <w:bCs/>
                <w:sz w:val="22"/>
                <w:szCs w:val="22"/>
              </w:rPr>
            </w:pPr>
            <w:r>
              <w:rPr>
                <w:b/>
                <w:bCs/>
                <w:sz w:val="22"/>
                <w:szCs w:val="22"/>
              </w:rPr>
              <w:t>4.1.</w:t>
            </w:r>
          </w:p>
        </w:tc>
        <w:tc>
          <w:tcPr>
            <w:tcW w:w="3397" w:type="dxa"/>
            <w:tcBorders>
              <w:top w:val="nil"/>
              <w:left w:val="nil"/>
              <w:bottom w:val="single" w:sz="4" w:space="0" w:color="auto"/>
              <w:right w:val="single" w:sz="4" w:space="0" w:color="auto"/>
            </w:tcBorders>
            <w:hideMark/>
          </w:tcPr>
          <w:p w14:paraId="300B2942" w14:textId="77777777" w:rsidR="00CB1137" w:rsidRDefault="00CB1137" w:rsidP="008C3AB1">
            <w:pPr>
              <w:rPr>
                <w:b/>
                <w:bCs/>
                <w:sz w:val="22"/>
                <w:szCs w:val="22"/>
              </w:rPr>
            </w:pPr>
            <w:r>
              <w:rPr>
                <w:b/>
                <w:bCs/>
                <w:sz w:val="22"/>
                <w:szCs w:val="22"/>
              </w:rPr>
              <w:t>Materialiojo ir nematerialiojo turto realizavimo pajamos</w:t>
            </w:r>
          </w:p>
        </w:tc>
        <w:tc>
          <w:tcPr>
            <w:tcW w:w="1393" w:type="dxa"/>
            <w:tcBorders>
              <w:top w:val="nil"/>
              <w:left w:val="nil"/>
              <w:bottom w:val="single" w:sz="4" w:space="0" w:color="auto"/>
              <w:right w:val="single" w:sz="4" w:space="0" w:color="auto"/>
            </w:tcBorders>
            <w:vAlign w:val="center"/>
            <w:hideMark/>
          </w:tcPr>
          <w:p w14:paraId="373A8B97" w14:textId="77777777" w:rsidR="00CB1137" w:rsidRDefault="00CB1137" w:rsidP="008C3AB1">
            <w:pPr>
              <w:jc w:val="right"/>
              <w:rPr>
                <w:b/>
                <w:bCs/>
                <w:sz w:val="22"/>
                <w:szCs w:val="22"/>
              </w:rPr>
            </w:pPr>
            <w:r>
              <w:rPr>
                <w:b/>
                <w:bCs/>
                <w:sz w:val="22"/>
                <w:szCs w:val="22"/>
              </w:rPr>
              <w:t>87,7</w:t>
            </w:r>
          </w:p>
        </w:tc>
        <w:tc>
          <w:tcPr>
            <w:tcW w:w="1692" w:type="dxa"/>
            <w:tcBorders>
              <w:top w:val="nil"/>
              <w:left w:val="nil"/>
              <w:bottom w:val="single" w:sz="4" w:space="0" w:color="auto"/>
              <w:right w:val="single" w:sz="4" w:space="0" w:color="auto"/>
            </w:tcBorders>
            <w:vAlign w:val="center"/>
            <w:hideMark/>
          </w:tcPr>
          <w:p w14:paraId="5C09E5B0" w14:textId="77777777" w:rsidR="00CB1137" w:rsidRDefault="00CB1137" w:rsidP="008C3AB1">
            <w:pPr>
              <w:jc w:val="right"/>
              <w:rPr>
                <w:b/>
                <w:bCs/>
                <w:sz w:val="22"/>
                <w:szCs w:val="22"/>
              </w:rPr>
            </w:pPr>
            <w:r>
              <w:rPr>
                <w:b/>
                <w:bCs/>
                <w:sz w:val="22"/>
                <w:szCs w:val="22"/>
              </w:rPr>
              <w:t>530,0</w:t>
            </w:r>
          </w:p>
        </w:tc>
        <w:tc>
          <w:tcPr>
            <w:tcW w:w="1418" w:type="dxa"/>
            <w:tcBorders>
              <w:top w:val="nil"/>
              <w:left w:val="nil"/>
              <w:bottom w:val="single" w:sz="4" w:space="0" w:color="auto"/>
              <w:right w:val="single" w:sz="4" w:space="0" w:color="auto"/>
            </w:tcBorders>
            <w:vAlign w:val="center"/>
            <w:hideMark/>
          </w:tcPr>
          <w:p w14:paraId="02BD75DF" w14:textId="77777777" w:rsidR="00CB1137" w:rsidRDefault="00CB1137" w:rsidP="008C3AB1">
            <w:pPr>
              <w:jc w:val="right"/>
              <w:rPr>
                <w:b/>
                <w:bCs/>
                <w:sz w:val="22"/>
                <w:szCs w:val="22"/>
              </w:rPr>
            </w:pPr>
            <w:r>
              <w:rPr>
                <w:b/>
                <w:bCs/>
                <w:sz w:val="22"/>
                <w:szCs w:val="22"/>
              </w:rPr>
              <w:t>70,8</w:t>
            </w:r>
          </w:p>
        </w:tc>
        <w:tc>
          <w:tcPr>
            <w:tcW w:w="1843" w:type="dxa"/>
            <w:tcBorders>
              <w:top w:val="nil"/>
              <w:left w:val="nil"/>
              <w:bottom w:val="single" w:sz="4" w:space="0" w:color="auto"/>
              <w:right w:val="single" w:sz="4" w:space="0" w:color="auto"/>
            </w:tcBorders>
            <w:vAlign w:val="center"/>
            <w:hideMark/>
          </w:tcPr>
          <w:p w14:paraId="395F92D3" w14:textId="77777777" w:rsidR="00CB1137" w:rsidRDefault="00CB1137" w:rsidP="008C3AB1">
            <w:pPr>
              <w:jc w:val="right"/>
              <w:rPr>
                <w:b/>
                <w:bCs/>
                <w:sz w:val="22"/>
                <w:szCs w:val="22"/>
              </w:rPr>
            </w:pPr>
            <w:r>
              <w:rPr>
                <w:b/>
                <w:bCs/>
                <w:sz w:val="22"/>
                <w:szCs w:val="22"/>
              </w:rPr>
              <w:t>-459,2</w:t>
            </w:r>
          </w:p>
        </w:tc>
        <w:tc>
          <w:tcPr>
            <w:tcW w:w="992" w:type="dxa"/>
            <w:tcBorders>
              <w:top w:val="nil"/>
              <w:left w:val="nil"/>
              <w:bottom w:val="single" w:sz="4" w:space="0" w:color="auto"/>
              <w:right w:val="single" w:sz="4" w:space="0" w:color="auto"/>
            </w:tcBorders>
            <w:vAlign w:val="center"/>
            <w:hideMark/>
          </w:tcPr>
          <w:p w14:paraId="229085F1" w14:textId="77777777" w:rsidR="00CB1137" w:rsidRDefault="00CB1137" w:rsidP="008C3AB1">
            <w:pPr>
              <w:jc w:val="right"/>
              <w:rPr>
                <w:b/>
                <w:bCs/>
                <w:sz w:val="22"/>
                <w:szCs w:val="22"/>
              </w:rPr>
            </w:pPr>
            <w:r>
              <w:rPr>
                <w:b/>
                <w:bCs/>
                <w:sz w:val="22"/>
                <w:szCs w:val="22"/>
              </w:rPr>
              <w:t>13,4</w:t>
            </w:r>
          </w:p>
        </w:tc>
        <w:tc>
          <w:tcPr>
            <w:tcW w:w="1843" w:type="dxa"/>
            <w:tcBorders>
              <w:top w:val="nil"/>
              <w:left w:val="nil"/>
              <w:bottom w:val="single" w:sz="4" w:space="0" w:color="auto"/>
              <w:right w:val="single" w:sz="4" w:space="0" w:color="auto"/>
            </w:tcBorders>
            <w:vAlign w:val="center"/>
            <w:hideMark/>
          </w:tcPr>
          <w:p w14:paraId="1D6F3E80" w14:textId="77777777" w:rsidR="00CB1137" w:rsidRDefault="00CB1137" w:rsidP="008C3AB1">
            <w:pPr>
              <w:jc w:val="right"/>
              <w:rPr>
                <w:b/>
                <w:bCs/>
                <w:sz w:val="22"/>
                <w:szCs w:val="22"/>
              </w:rPr>
            </w:pPr>
            <w:r>
              <w:rPr>
                <w:b/>
                <w:bCs/>
                <w:sz w:val="22"/>
                <w:szCs w:val="22"/>
              </w:rPr>
              <w:t>-16,9</w:t>
            </w:r>
          </w:p>
        </w:tc>
        <w:tc>
          <w:tcPr>
            <w:tcW w:w="992" w:type="dxa"/>
            <w:tcBorders>
              <w:top w:val="nil"/>
              <w:left w:val="nil"/>
              <w:bottom w:val="single" w:sz="4" w:space="0" w:color="auto"/>
              <w:right w:val="single" w:sz="4" w:space="0" w:color="auto"/>
            </w:tcBorders>
            <w:vAlign w:val="center"/>
            <w:hideMark/>
          </w:tcPr>
          <w:p w14:paraId="4FBD8712" w14:textId="77777777" w:rsidR="00CB1137" w:rsidRDefault="00CB1137" w:rsidP="008C3AB1">
            <w:pPr>
              <w:jc w:val="right"/>
              <w:rPr>
                <w:b/>
                <w:bCs/>
                <w:sz w:val="22"/>
                <w:szCs w:val="22"/>
              </w:rPr>
            </w:pPr>
            <w:r>
              <w:rPr>
                <w:b/>
                <w:bCs/>
                <w:sz w:val="22"/>
                <w:szCs w:val="22"/>
              </w:rPr>
              <w:t>-19,3</w:t>
            </w:r>
          </w:p>
        </w:tc>
      </w:tr>
      <w:tr w:rsidR="00CB1137" w14:paraId="7AB6272C" w14:textId="77777777" w:rsidTr="008C3AB1">
        <w:trPr>
          <w:trHeight w:val="570"/>
        </w:trPr>
        <w:tc>
          <w:tcPr>
            <w:tcW w:w="1451" w:type="dxa"/>
            <w:tcBorders>
              <w:top w:val="single" w:sz="4" w:space="0" w:color="auto"/>
              <w:left w:val="single" w:sz="4" w:space="0" w:color="auto"/>
              <w:bottom w:val="single" w:sz="4" w:space="0" w:color="auto"/>
              <w:right w:val="single" w:sz="4" w:space="0" w:color="auto"/>
            </w:tcBorders>
            <w:noWrap/>
            <w:hideMark/>
          </w:tcPr>
          <w:p w14:paraId="00FA6ACB" w14:textId="77777777" w:rsidR="00CB1137" w:rsidRDefault="00CB1137" w:rsidP="008C3AB1">
            <w:pPr>
              <w:jc w:val="center"/>
              <w:rPr>
                <w:b/>
                <w:bCs/>
                <w:sz w:val="22"/>
                <w:szCs w:val="22"/>
              </w:rPr>
            </w:pPr>
            <w:r>
              <w:rPr>
                <w:b/>
                <w:bCs/>
                <w:sz w:val="22"/>
                <w:szCs w:val="22"/>
              </w:rPr>
              <w:t>4.1.1.</w:t>
            </w:r>
          </w:p>
        </w:tc>
        <w:tc>
          <w:tcPr>
            <w:tcW w:w="3397" w:type="dxa"/>
            <w:tcBorders>
              <w:top w:val="single" w:sz="4" w:space="0" w:color="auto"/>
              <w:left w:val="single" w:sz="4" w:space="0" w:color="auto"/>
              <w:bottom w:val="single" w:sz="4" w:space="0" w:color="auto"/>
              <w:right w:val="single" w:sz="4" w:space="0" w:color="auto"/>
            </w:tcBorders>
            <w:hideMark/>
          </w:tcPr>
          <w:p w14:paraId="21DF97A2" w14:textId="77777777" w:rsidR="00CB1137" w:rsidRDefault="00CB1137" w:rsidP="008C3AB1">
            <w:pPr>
              <w:rPr>
                <w:b/>
                <w:bCs/>
                <w:sz w:val="22"/>
                <w:szCs w:val="22"/>
              </w:rPr>
            </w:pPr>
            <w:r>
              <w:rPr>
                <w:b/>
                <w:bCs/>
                <w:sz w:val="22"/>
                <w:szCs w:val="22"/>
              </w:rPr>
              <w:t>Ilgalaikio materialiojo turto realizavimo pajamos</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19C8E9F0" w14:textId="77777777" w:rsidR="00CB1137" w:rsidRDefault="00CB1137" w:rsidP="008C3AB1">
            <w:pPr>
              <w:jc w:val="right"/>
              <w:rPr>
                <w:b/>
                <w:bCs/>
                <w:color w:val="000000"/>
                <w:sz w:val="22"/>
                <w:szCs w:val="22"/>
              </w:rPr>
            </w:pPr>
            <w:r>
              <w:rPr>
                <w:b/>
                <w:bCs/>
                <w:color w:val="000000"/>
                <w:sz w:val="22"/>
                <w:szCs w:val="22"/>
              </w:rPr>
              <w:t>85,5</w:t>
            </w:r>
          </w:p>
        </w:tc>
        <w:tc>
          <w:tcPr>
            <w:tcW w:w="1692" w:type="dxa"/>
            <w:tcBorders>
              <w:top w:val="single" w:sz="4" w:space="0" w:color="auto"/>
              <w:left w:val="single" w:sz="4" w:space="0" w:color="auto"/>
              <w:bottom w:val="single" w:sz="4" w:space="0" w:color="auto"/>
              <w:right w:val="single" w:sz="4" w:space="0" w:color="auto"/>
            </w:tcBorders>
            <w:noWrap/>
            <w:vAlign w:val="center"/>
            <w:hideMark/>
          </w:tcPr>
          <w:p w14:paraId="4BC35120" w14:textId="77777777" w:rsidR="00CB1137" w:rsidRDefault="00CB1137" w:rsidP="008C3AB1">
            <w:pPr>
              <w:jc w:val="right"/>
              <w:rPr>
                <w:b/>
                <w:bCs/>
                <w:color w:val="000000"/>
                <w:sz w:val="22"/>
                <w:szCs w:val="22"/>
              </w:rPr>
            </w:pPr>
            <w:r>
              <w:rPr>
                <w:b/>
                <w:bCs/>
                <w:color w:val="000000"/>
                <w:sz w:val="22"/>
                <w:szCs w:val="22"/>
              </w:rPr>
              <w:t>530,0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F0C0BE9" w14:textId="77777777" w:rsidR="00CB1137" w:rsidRDefault="00CB1137" w:rsidP="008C3AB1">
            <w:pPr>
              <w:jc w:val="right"/>
              <w:rPr>
                <w:b/>
                <w:bCs/>
                <w:color w:val="000000"/>
                <w:sz w:val="22"/>
                <w:szCs w:val="22"/>
              </w:rPr>
            </w:pPr>
            <w:r>
              <w:rPr>
                <w:b/>
                <w:bCs/>
                <w:color w:val="000000"/>
                <w:sz w:val="22"/>
                <w:szCs w:val="22"/>
              </w:rPr>
              <w:t>69,9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31AC2F" w14:textId="77777777" w:rsidR="00CB1137" w:rsidRDefault="00CB1137" w:rsidP="008C3AB1">
            <w:pPr>
              <w:jc w:val="right"/>
              <w:rPr>
                <w:b/>
                <w:bCs/>
                <w:sz w:val="22"/>
                <w:szCs w:val="22"/>
              </w:rPr>
            </w:pPr>
            <w:r>
              <w:rPr>
                <w:b/>
                <w:bCs/>
                <w:sz w:val="22"/>
                <w:szCs w:val="22"/>
              </w:rPr>
              <w:t>-460,1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745F1" w14:textId="77777777" w:rsidR="00CB1137" w:rsidRDefault="00CB1137" w:rsidP="008C3AB1">
            <w:pPr>
              <w:jc w:val="right"/>
              <w:rPr>
                <w:b/>
                <w:bCs/>
                <w:sz w:val="22"/>
                <w:szCs w:val="22"/>
              </w:rPr>
            </w:pPr>
            <w:r>
              <w:rPr>
                <w:b/>
                <w:bCs/>
                <w:sz w:val="22"/>
                <w:szCs w:val="22"/>
              </w:rPr>
              <w:t>13,2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2F13D" w14:textId="77777777" w:rsidR="00CB1137" w:rsidRDefault="00CB1137" w:rsidP="008C3AB1">
            <w:pPr>
              <w:jc w:val="right"/>
              <w:rPr>
                <w:b/>
                <w:bCs/>
                <w:sz w:val="22"/>
                <w:szCs w:val="22"/>
              </w:rPr>
            </w:pPr>
            <w:r>
              <w:rPr>
                <w:b/>
                <w:bCs/>
                <w:sz w:val="22"/>
                <w:szCs w:val="22"/>
              </w:rPr>
              <w:t>-15,6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D7DF7" w14:textId="77777777" w:rsidR="00CB1137" w:rsidRDefault="00CB1137" w:rsidP="008C3AB1">
            <w:pPr>
              <w:jc w:val="right"/>
              <w:rPr>
                <w:b/>
                <w:bCs/>
                <w:sz w:val="22"/>
                <w:szCs w:val="22"/>
              </w:rPr>
            </w:pPr>
            <w:r>
              <w:rPr>
                <w:b/>
                <w:bCs/>
                <w:sz w:val="22"/>
                <w:szCs w:val="22"/>
              </w:rPr>
              <w:t>18,2</w:t>
            </w:r>
          </w:p>
        </w:tc>
      </w:tr>
      <w:tr w:rsidR="00CB1137" w14:paraId="124747D0" w14:textId="77777777" w:rsidTr="008C3AB1">
        <w:trPr>
          <w:trHeight w:val="315"/>
        </w:trPr>
        <w:tc>
          <w:tcPr>
            <w:tcW w:w="1451" w:type="dxa"/>
            <w:tcBorders>
              <w:top w:val="single" w:sz="4" w:space="0" w:color="auto"/>
              <w:left w:val="single" w:sz="4" w:space="0" w:color="auto"/>
              <w:bottom w:val="single" w:sz="4" w:space="0" w:color="auto"/>
              <w:right w:val="single" w:sz="4" w:space="0" w:color="auto"/>
            </w:tcBorders>
            <w:noWrap/>
            <w:hideMark/>
          </w:tcPr>
          <w:p w14:paraId="3909B6E6" w14:textId="77777777" w:rsidR="00CB1137" w:rsidRDefault="00CB1137" w:rsidP="008C3AB1">
            <w:pPr>
              <w:jc w:val="center"/>
              <w:rPr>
                <w:sz w:val="22"/>
                <w:szCs w:val="22"/>
              </w:rPr>
            </w:pPr>
            <w:r>
              <w:rPr>
                <w:sz w:val="22"/>
                <w:szCs w:val="22"/>
              </w:rPr>
              <w:t>4.1.1.1.</w:t>
            </w:r>
          </w:p>
        </w:tc>
        <w:tc>
          <w:tcPr>
            <w:tcW w:w="3397" w:type="dxa"/>
            <w:tcBorders>
              <w:top w:val="single" w:sz="4" w:space="0" w:color="auto"/>
              <w:left w:val="nil"/>
              <w:bottom w:val="single" w:sz="4" w:space="0" w:color="auto"/>
              <w:right w:val="single" w:sz="4" w:space="0" w:color="auto"/>
            </w:tcBorders>
            <w:hideMark/>
          </w:tcPr>
          <w:p w14:paraId="44BA7AEF" w14:textId="77777777" w:rsidR="00CB1137" w:rsidRDefault="00CB1137" w:rsidP="008C3AB1">
            <w:pPr>
              <w:rPr>
                <w:sz w:val="22"/>
                <w:szCs w:val="22"/>
              </w:rPr>
            </w:pPr>
            <w:r>
              <w:rPr>
                <w:sz w:val="22"/>
                <w:szCs w:val="22"/>
              </w:rPr>
              <w:t>Žemės realizavimo pajamos</w:t>
            </w:r>
          </w:p>
        </w:tc>
        <w:tc>
          <w:tcPr>
            <w:tcW w:w="1393" w:type="dxa"/>
            <w:tcBorders>
              <w:top w:val="single" w:sz="4" w:space="0" w:color="auto"/>
              <w:left w:val="nil"/>
              <w:bottom w:val="single" w:sz="4" w:space="0" w:color="auto"/>
              <w:right w:val="single" w:sz="4" w:space="0" w:color="auto"/>
            </w:tcBorders>
            <w:noWrap/>
            <w:vAlign w:val="center"/>
            <w:hideMark/>
          </w:tcPr>
          <w:p w14:paraId="410AF373" w14:textId="77777777" w:rsidR="00CB1137" w:rsidRDefault="00CB1137" w:rsidP="008C3AB1">
            <w:pPr>
              <w:jc w:val="right"/>
              <w:rPr>
                <w:color w:val="000000"/>
                <w:sz w:val="22"/>
                <w:szCs w:val="22"/>
              </w:rPr>
            </w:pPr>
            <w:r>
              <w:rPr>
                <w:color w:val="000000"/>
                <w:sz w:val="22"/>
                <w:szCs w:val="22"/>
              </w:rPr>
              <w:t>36,9</w:t>
            </w:r>
          </w:p>
        </w:tc>
        <w:tc>
          <w:tcPr>
            <w:tcW w:w="1692" w:type="dxa"/>
            <w:tcBorders>
              <w:top w:val="single" w:sz="4" w:space="0" w:color="auto"/>
              <w:left w:val="nil"/>
              <w:bottom w:val="single" w:sz="4" w:space="0" w:color="auto"/>
              <w:right w:val="single" w:sz="4" w:space="0" w:color="auto"/>
            </w:tcBorders>
            <w:vAlign w:val="center"/>
            <w:hideMark/>
          </w:tcPr>
          <w:p w14:paraId="5C2A4756" w14:textId="77777777" w:rsidR="00CB1137" w:rsidRDefault="00CB1137" w:rsidP="008C3AB1">
            <w:pPr>
              <w:jc w:val="right"/>
              <w:rPr>
                <w:sz w:val="22"/>
                <w:szCs w:val="22"/>
              </w:rPr>
            </w:pPr>
            <w:r>
              <w:rPr>
                <w:sz w:val="22"/>
                <w:szCs w:val="22"/>
              </w:rPr>
              <w:t>30,0</w:t>
            </w:r>
          </w:p>
        </w:tc>
        <w:tc>
          <w:tcPr>
            <w:tcW w:w="1418" w:type="dxa"/>
            <w:tcBorders>
              <w:top w:val="single" w:sz="4" w:space="0" w:color="auto"/>
              <w:left w:val="nil"/>
              <w:bottom w:val="single" w:sz="4" w:space="0" w:color="auto"/>
              <w:right w:val="single" w:sz="4" w:space="0" w:color="auto"/>
            </w:tcBorders>
            <w:noWrap/>
            <w:vAlign w:val="center"/>
            <w:hideMark/>
          </w:tcPr>
          <w:p w14:paraId="5CFF8FCC" w14:textId="77777777" w:rsidR="00CB1137" w:rsidRDefault="00CB1137" w:rsidP="008C3AB1">
            <w:pPr>
              <w:jc w:val="right"/>
              <w:rPr>
                <w:color w:val="000000"/>
                <w:sz w:val="22"/>
                <w:szCs w:val="22"/>
              </w:rPr>
            </w:pPr>
            <w:r>
              <w:rPr>
                <w:color w:val="000000"/>
                <w:sz w:val="22"/>
                <w:szCs w:val="22"/>
              </w:rPr>
              <w:t>14,4</w:t>
            </w:r>
          </w:p>
        </w:tc>
        <w:tc>
          <w:tcPr>
            <w:tcW w:w="1843" w:type="dxa"/>
            <w:tcBorders>
              <w:top w:val="single" w:sz="4" w:space="0" w:color="auto"/>
              <w:left w:val="nil"/>
              <w:bottom w:val="single" w:sz="4" w:space="0" w:color="auto"/>
              <w:right w:val="single" w:sz="4" w:space="0" w:color="auto"/>
            </w:tcBorders>
            <w:vAlign w:val="center"/>
            <w:hideMark/>
          </w:tcPr>
          <w:p w14:paraId="533C71FB" w14:textId="77777777" w:rsidR="00CB1137" w:rsidRDefault="00CB1137" w:rsidP="008C3AB1">
            <w:pPr>
              <w:jc w:val="right"/>
              <w:rPr>
                <w:sz w:val="22"/>
                <w:szCs w:val="22"/>
              </w:rPr>
            </w:pPr>
            <w:r>
              <w:rPr>
                <w:sz w:val="22"/>
                <w:szCs w:val="22"/>
              </w:rPr>
              <w:t>-15,6</w:t>
            </w:r>
          </w:p>
        </w:tc>
        <w:tc>
          <w:tcPr>
            <w:tcW w:w="992" w:type="dxa"/>
            <w:tcBorders>
              <w:top w:val="single" w:sz="4" w:space="0" w:color="auto"/>
              <w:left w:val="nil"/>
              <w:bottom w:val="single" w:sz="4" w:space="0" w:color="auto"/>
              <w:right w:val="single" w:sz="4" w:space="0" w:color="auto"/>
            </w:tcBorders>
            <w:vAlign w:val="center"/>
            <w:hideMark/>
          </w:tcPr>
          <w:p w14:paraId="50ED811A" w14:textId="77777777" w:rsidR="00CB1137" w:rsidRDefault="00CB1137" w:rsidP="008C3AB1">
            <w:pPr>
              <w:jc w:val="right"/>
              <w:rPr>
                <w:sz w:val="22"/>
                <w:szCs w:val="22"/>
              </w:rPr>
            </w:pPr>
            <w:r>
              <w:rPr>
                <w:sz w:val="22"/>
                <w:szCs w:val="22"/>
              </w:rPr>
              <w:t>48,0</w:t>
            </w:r>
          </w:p>
        </w:tc>
        <w:tc>
          <w:tcPr>
            <w:tcW w:w="1843" w:type="dxa"/>
            <w:tcBorders>
              <w:top w:val="single" w:sz="4" w:space="0" w:color="auto"/>
              <w:left w:val="nil"/>
              <w:bottom w:val="single" w:sz="4" w:space="0" w:color="auto"/>
              <w:right w:val="single" w:sz="4" w:space="0" w:color="auto"/>
            </w:tcBorders>
            <w:vAlign w:val="center"/>
            <w:hideMark/>
          </w:tcPr>
          <w:p w14:paraId="427E90E5" w14:textId="77777777" w:rsidR="00CB1137" w:rsidRDefault="00CB1137" w:rsidP="008C3AB1">
            <w:pPr>
              <w:jc w:val="right"/>
              <w:rPr>
                <w:sz w:val="22"/>
                <w:szCs w:val="22"/>
              </w:rPr>
            </w:pPr>
            <w:r>
              <w:rPr>
                <w:sz w:val="22"/>
                <w:szCs w:val="22"/>
              </w:rPr>
              <w:t>-22,5</w:t>
            </w:r>
          </w:p>
        </w:tc>
        <w:tc>
          <w:tcPr>
            <w:tcW w:w="992" w:type="dxa"/>
            <w:tcBorders>
              <w:top w:val="single" w:sz="4" w:space="0" w:color="auto"/>
              <w:left w:val="nil"/>
              <w:bottom w:val="single" w:sz="4" w:space="0" w:color="auto"/>
              <w:right w:val="single" w:sz="4" w:space="0" w:color="auto"/>
            </w:tcBorders>
            <w:vAlign w:val="center"/>
            <w:hideMark/>
          </w:tcPr>
          <w:p w14:paraId="0C8981DA" w14:textId="77777777" w:rsidR="00CB1137" w:rsidRDefault="00CB1137" w:rsidP="008C3AB1">
            <w:pPr>
              <w:jc w:val="right"/>
              <w:rPr>
                <w:sz w:val="22"/>
                <w:szCs w:val="22"/>
              </w:rPr>
            </w:pPr>
            <w:r>
              <w:rPr>
                <w:sz w:val="22"/>
                <w:szCs w:val="22"/>
              </w:rPr>
              <w:t>61,0</w:t>
            </w:r>
          </w:p>
        </w:tc>
      </w:tr>
      <w:tr w:rsidR="00CB1137" w14:paraId="2046DBB1" w14:textId="77777777" w:rsidTr="008C3AB1">
        <w:trPr>
          <w:trHeight w:val="345"/>
        </w:trPr>
        <w:tc>
          <w:tcPr>
            <w:tcW w:w="1451" w:type="dxa"/>
            <w:tcBorders>
              <w:top w:val="nil"/>
              <w:left w:val="single" w:sz="4" w:space="0" w:color="auto"/>
              <w:bottom w:val="single" w:sz="4" w:space="0" w:color="auto"/>
              <w:right w:val="single" w:sz="4" w:space="0" w:color="auto"/>
            </w:tcBorders>
            <w:noWrap/>
            <w:hideMark/>
          </w:tcPr>
          <w:p w14:paraId="539AB234" w14:textId="77777777" w:rsidR="00CB1137" w:rsidRDefault="00CB1137" w:rsidP="008C3AB1">
            <w:pPr>
              <w:jc w:val="center"/>
              <w:rPr>
                <w:sz w:val="22"/>
                <w:szCs w:val="22"/>
              </w:rPr>
            </w:pPr>
            <w:r>
              <w:rPr>
                <w:sz w:val="22"/>
                <w:szCs w:val="22"/>
              </w:rPr>
              <w:t>4.1.1.2.</w:t>
            </w:r>
          </w:p>
        </w:tc>
        <w:tc>
          <w:tcPr>
            <w:tcW w:w="3397" w:type="dxa"/>
            <w:tcBorders>
              <w:top w:val="nil"/>
              <w:left w:val="nil"/>
              <w:bottom w:val="single" w:sz="4" w:space="0" w:color="auto"/>
              <w:right w:val="single" w:sz="4" w:space="0" w:color="auto"/>
            </w:tcBorders>
            <w:hideMark/>
          </w:tcPr>
          <w:p w14:paraId="70B36535" w14:textId="77777777" w:rsidR="00CB1137" w:rsidRDefault="00CB1137" w:rsidP="008C3AB1">
            <w:pPr>
              <w:rPr>
                <w:sz w:val="22"/>
                <w:szCs w:val="22"/>
              </w:rPr>
            </w:pPr>
            <w:r>
              <w:rPr>
                <w:sz w:val="22"/>
                <w:szCs w:val="22"/>
              </w:rPr>
              <w:t>Pastatų ir statinių realizavimo pajamos</w:t>
            </w:r>
          </w:p>
        </w:tc>
        <w:tc>
          <w:tcPr>
            <w:tcW w:w="1393" w:type="dxa"/>
            <w:tcBorders>
              <w:top w:val="nil"/>
              <w:left w:val="nil"/>
              <w:bottom w:val="single" w:sz="4" w:space="0" w:color="auto"/>
              <w:right w:val="single" w:sz="4" w:space="0" w:color="auto"/>
            </w:tcBorders>
            <w:vAlign w:val="center"/>
            <w:hideMark/>
          </w:tcPr>
          <w:p w14:paraId="2D3E86CF" w14:textId="77777777" w:rsidR="00CB1137" w:rsidRDefault="00CB1137" w:rsidP="008C3AB1">
            <w:pPr>
              <w:jc w:val="right"/>
              <w:rPr>
                <w:sz w:val="22"/>
                <w:szCs w:val="22"/>
              </w:rPr>
            </w:pPr>
            <w:r>
              <w:rPr>
                <w:sz w:val="22"/>
                <w:szCs w:val="22"/>
              </w:rPr>
              <w:t> </w:t>
            </w:r>
          </w:p>
        </w:tc>
        <w:tc>
          <w:tcPr>
            <w:tcW w:w="1692" w:type="dxa"/>
            <w:tcBorders>
              <w:top w:val="nil"/>
              <w:left w:val="nil"/>
              <w:bottom w:val="single" w:sz="4" w:space="0" w:color="auto"/>
              <w:right w:val="single" w:sz="4" w:space="0" w:color="auto"/>
            </w:tcBorders>
            <w:vAlign w:val="center"/>
            <w:hideMark/>
          </w:tcPr>
          <w:p w14:paraId="52C6840C" w14:textId="77777777" w:rsidR="00CB1137" w:rsidRDefault="00CB1137" w:rsidP="008C3AB1">
            <w:pPr>
              <w:jc w:val="right"/>
              <w:rPr>
                <w:sz w:val="22"/>
                <w:szCs w:val="22"/>
              </w:rPr>
            </w:pPr>
            <w:r>
              <w:rPr>
                <w:sz w:val="22"/>
                <w:szCs w:val="22"/>
              </w:rPr>
              <w:t>500,0</w:t>
            </w:r>
          </w:p>
        </w:tc>
        <w:tc>
          <w:tcPr>
            <w:tcW w:w="1418" w:type="dxa"/>
            <w:tcBorders>
              <w:top w:val="nil"/>
              <w:left w:val="nil"/>
              <w:bottom w:val="single" w:sz="4" w:space="0" w:color="auto"/>
              <w:right w:val="single" w:sz="4" w:space="0" w:color="auto"/>
            </w:tcBorders>
            <w:vAlign w:val="center"/>
            <w:hideMark/>
          </w:tcPr>
          <w:p w14:paraId="24C499D3" w14:textId="77777777" w:rsidR="00CB1137" w:rsidRDefault="00CB1137" w:rsidP="008C3AB1">
            <w:pPr>
              <w:jc w:val="right"/>
              <w:rPr>
                <w:sz w:val="22"/>
                <w:szCs w:val="22"/>
              </w:rPr>
            </w:pPr>
            <w:r>
              <w:rPr>
                <w:sz w:val="22"/>
                <w:szCs w:val="22"/>
              </w:rPr>
              <w:t>48,5</w:t>
            </w:r>
          </w:p>
        </w:tc>
        <w:tc>
          <w:tcPr>
            <w:tcW w:w="1843" w:type="dxa"/>
            <w:tcBorders>
              <w:top w:val="nil"/>
              <w:left w:val="nil"/>
              <w:bottom w:val="single" w:sz="4" w:space="0" w:color="auto"/>
              <w:right w:val="single" w:sz="4" w:space="0" w:color="auto"/>
            </w:tcBorders>
            <w:vAlign w:val="center"/>
            <w:hideMark/>
          </w:tcPr>
          <w:p w14:paraId="254E08D9" w14:textId="77777777" w:rsidR="00CB1137" w:rsidRDefault="00CB1137" w:rsidP="008C3AB1">
            <w:pPr>
              <w:jc w:val="right"/>
              <w:rPr>
                <w:sz w:val="22"/>
                <w:szCs w:val="22"/>
              </w:rPr>
            </w:pPr>
            <w:r>
              <w:rPr>
                <w:sz w:val="22"/>
                <w:szCs w:val="22"/>
              </w:rPr>
              <w:t>-451,5</w:t>
            </w:r>
          </w:p>
        </w:tc>
        <w:tc>
          <w:tcPr>
            <w:tcW w:w="992" w:type="dxa"/>
            <w:tcBorders>
              <w:top w:val="nil"/>
              <w:left w:val="nil"/>
              <w:bottom w:val="single" w:sz="4" w:space="0" w:color="auto"/>
              <w:right w:val="single" w:sz="4" w:space="0" w:color="auto"/>
            </w:tcBorders>
            <w:vAlign w:val="center"/>
            <w:hideMark/>
          </w:tcPr>
          <w:p w14:paraId="3DB63477" w14:textId="77777777" w:rsidR="00CB1137" w:rsidRDefault="00CB1137" w:rsidP="008C3AB1">
            <w:pPr>
              <w:jc w:val="right"/>
              <w:rPr>
                <w:sz w:val="22"/>
                <w:szCs w:val="22"/>
              </w:rPr>
            </w:pPr>
            <w:r>
              <w:rPr>
                <w:sz w:val="22"/>
                <w:szCs w:val="22"/>
              </w:rPr>
              <w:t>9,7</w:t>
            </w:r>
          </w:p>
        </w:tc>
        <w:tc>
          <w:tcPr>
            <w:tcW w:w="1843" w:type="dxa"/>
            <w:tcBorders>
              <w:top w:val="nil"/>
              <w:left w:val="nil"/>
              <w:bottom w:val="single" w:sz="4" w:space="0" w:color="auto"/>
              <w:right w:val="single" w:sz="4" w:space="0" w:color="auto"/>
            </w:tcBorders>
            <w:vAlign w:val="center"/>
            <w:hideMark/>
          </w:tcPr>
          <w:p w14:paraId="12078596" w14:textId="77777777" w:rsidR="00CB1137" w:rsidRDefault="00CB1137" w:rsidP="008C3AB1">
            <w:pPr>
              <w:jc w:val="right"/>
              <w:rPr>
                <w:sz w:val="22"/>
                <w:szCs w:val="22"/>
              </w:rPr>
            </w:pPr>
            <w:r>
              <w:rPr>
                <w:sz w:val="22"/>
                <w:szCs w:val="22"/>
              </w:rPr>
              <w:t> </w:t>
            </w:r>
          </w:p>
        </w:tc>
        <w:tc>
          <w:tcPr>
            <w:tcW w:w="992" w:type="dxa"/>
            <w:tcBorders>
              <w:top w:val="nil"/>
              <w:left w:val="nil"/>
              <w:bottom w:val="single" w:sz="4" w:space="0" w:color="auto"/>
              <w:right w:val="single" w:sz="4" w:space="0" w:color="auto"/>
            </w:tcBorders>
            <w:vAlign w:val="center"/>
            <w:hideMark/>
          </w:tcPr>
          <w:p w14:paraId="459C827D" w14:textId="77777777" w:rsidR="00CB1137" w:rsidRDefault="00CB1137" w:rsidP="008C3AB1">
            <w:pPr>
              <w:jc w:val="right"/>
              <w:rPr>
                <w:sz w:val="22"/>
                <w:szCs w:val="22"/>
              </w:rPr>
            </w:pPr>
            <w:r>
              <w:rPr>
                <w:sz w:val="22"/>
                <w:szCs w:val="22"/>
              </w:rPr>
              <w:t> </w:t>
            </w:r>
          </w:p>
        </w:tc>
      </w:tr>
      <w:tr w:rsidR="00CB1137" w14:paraId="09B3C31C" w14:textId="77777777" w:rsidTr="008C3AB1">
        <w:trPr>
          <w:trHeight w:val="600"/>
        </w:trPr>
        <w:tc>
          <w:tcPr>
            <w:tcW w:w="1451" w:type="dxa"/>
            <w:tcBorders>
              <w:top w:val="nil"/>
              <w:left w:val="single" w:sz="4" w:space="0" w:color="auto"/>
              <w:bottom w:val="single" w:sz="4" w:space="0" w:color="auto"/>
              <w:right w:val="single" w:sz="4" w:space="0" w:color="auto"/>
            </w:tcBorders>
            <w:noWrap/>
            <w:hideMark/>
          </w:tcPr>
          <w:p w14:paraId="5966C674" w14:textId="77777777" w:rsidR="00CB1137" w:rsidRDefault="00CB1137" w:rsidP="008C3AB1">
            <w:pPr>
              <w:jc w:val="center"/>
              <w:rPr>
                <w:sz w:val="22"/>
                <w:szCs w:val="22"/>
              </w:rPr>
            </w:pPr>
            <w:r>
              <w:rPr>
                <w:sz w:val="22"/>
                <w:szCs w:val="22"/>
              </w:rPr>
              <w:t>4.1.1.2.1.1.</w:t>
            </w:r>
          </w:p>
        </w:tc>
        <w:tc>
          <w:tcPr>
            <w:tcW w:w="3397" w:type="dxa"/>
            <w:tcBorders>
              <w:top w:val="nil"/>
              <w:left w:val="nil"/>
              <w:bottom w:val="single" w:sz="4" w:space="0" w:color="auto"/>
              <w:right w:val="single" w:sz="4" w:space="0" w:color="auto"/>
            </w:tcBorders>
            <w:hideMark/>
          </w:tcPr>
          <w:p w14:paraId="56D82FF9" w14:textId="77777777" w:rsidR="00CB1137" w:rsidRDefault="00CB1137" w:rsidP="008C3AB1">
            <w:pPr>
              <w:rPr>
                <w:sz w:val="22"/>
                <w:szCs w:val="22"/>
              </w:rPr>
            </w:pPr>
            <w:r>
              <w:rPr>
                <w:sz w:val="22"/>
                <w:szCs w:val="22"/>
              </w:rPr>
              <w:t>Gyvenamųjų namų realizavimo pajamos</w:t>
            </w:r>
          </w:p>
        </w:tc>
        <w:tc>
          <w:tcPr>
            <w:tcW w:w="1393" w:type="dxa"/>
            <w:tcBorders>
              <w:top w:val="nil"/>
              <w:left w:val="nil"/>
              <w:bottom w:val="single" w:sz="4" w:space="0" w:color="auto"/>
              <w:right w:val="single" w:sz="4" w:space="0" w:color="auto"/>
            </w:tcBorders>
            <w:vAlign w:val="center"/>
            <w:hideMark/>
          </w:tcPr>
          <w:p w14:paraId="3EB54983" w14:textId="77777777" w:rsidR="00CB1137" w:rsidRDefault="00CB1137" w:rsidP="008C3AB1">
            <w:pPr>
              <w:jc w:val="right"/>
              <w:rPr>
                <w:sz w:val="22"/>
                <w:szCs w:val="22"/>
              </w:rPr>
            </w:pPr>
            <w:r>
              <w:rPr>
                <w:sz w:val="22"/>
                <w:szCs w:val="22"/>
              </w:rPr>
              <w:t> </w:t>
            </w:r>
          </w:p>
        </w:tc>
        <w:tc>
          <w:tcPr>
            <w:tcW w:w="1692" w:type="dxa"/>
            <w:tcBorders>
              <w:top w:val="nil"/>
              <w:left w:val="nil"/>
              <w:bottom w:val="single" w:sz="4" w:space="0" w:color="auto"/>
              <w:right w:val="single" w:sz="4" w:space="0" w:color="auto"/>
            </w:tcBorders>
            <w:vAlign w:val="center"/>
            <w:hideMark/>
          </w:tcPr>
          <w:p w14:paraId="4BD1E933"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vAlign w:val="center"/>
            <w:hideMark/>
          </w:tcPr>
          <w:p w14:paraId="4EEC35B9" w14:textId="77777777" w:rsidR="00CB1137" w:rsidRDefault="00CB1137" w:rsidP="008C3AB1">
            <w:pPr>
              <w:jc w:val="right"/>
              <w:rPr>
                <w:sz w:val="22"/>
                <w:szCs w:val="22"/>
              </w:rPr>
            </w:pPr>
            <w:r>
              <w:rPr>
                <w:sz w:val="22"/>
                <w:szCs w:val="22"/>
              </w:rPr>
              <w:t>48,5</w:t>
            </w:r>
          </w:p>
        </w:tc>
        <w:tc>
          <w:tcPr>
            <w:tcW w:w="1843" w:type="dxa"/>
            <w:tcBorders>
              <w:top w:val="nil"/>
              <w:left w:val="nil"/>
              <w:bottom w:val="single" w:sz="4" w:space="0" w:color="auto"/>
              <w:right w:val="single" w:sz="4" w:space="0" w:color="auto"/>
            </w:tcBorders>
            <w:vAlign w:val="center"/>
            <w:hideMark/>
          </w:tcPr>
          <w:p w14:paraId="56D5DF22" w14:textId="77777777" w:rsidR="00CB1137" w:rsidRDefault="00CB1137" w:rsidP="008C3AB1">
            <w:pPr>
              <w:jc w:val="right"/>
              <w:rPr>
                <w:sz w:val="22"/>
                <w:szCs w:val="22"/>
              </w:rPr>
            </w:pPr>
            <w:r>
              <w:rPr>
                <w:sz w:val="22"/>
                <w:szCs w:val="22"/>
              </w:rPr>
              <w:t>48,5</w:t>
            </w:r>
          </w:p>
        </w:tc>
        <w:tc>
          <w:tcPr>
            <w:tcW w:w="992" w:type="dxa"/>
            <w:tcBorders>
              <w:top w:val="nil"/>
              <w:left w:val="nil"/>
              <w:bottom w:val="single" w:sz="4" w:space="0" w:color="auto"/>
              <w:right w:val="single" w:sz="4" w:space="0" w:color="auto"/>
            </w:tcBorders>
            <w:vAlign w:val="center"/>
            <w:hideMark/>
          </w:tcPr>
          <w:p w14:paraId="65DE0EE4"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12EE1E1E" w14:textId="77777777" w:rsidR="00CB1137" w:rsidRDefault="00CB1137" w:rsidP="008C3AB1">
            <w:pPr>
              <w:jc w:val="right"/>
              <w:rPr>
                <w:sz w:val="22"/>
                <w:szCs w:val="22"/>
              </w:rPr>
            </w:pPr>
            <w:r>
              <w:rPr>
                <w:sz w:val="22"/>
                <w:szCs w:val="22"/>
              </w:rPr>
              <w:t> </w:t>
            </w:r>
          </w:p>
        </w:tc>
        <w:tc>
          <w:tcPr>
            <w:tcW w:w="992" w:type="dxa"/>
            <w:tcBorders>
              <w:top w:val="nil"/>
              <w:left w:val="nil"/>
              <w:bottom w:val="single" w:sz="4" w:space="0" w:color="auto"/>
              <w:right w:val="single" w:sz="4" w:space="0" w:color="auto"/>
            </w:tcBorders>
            <w:vAlign w:val="center"/>
            <w:hideMark/>
          </w:tcPr>
          <w:p w14:paraId="54061DD8" w14:textId="77777777" w:rsidR="00CB1137" w:rsidRDefault="00CB1137" w:rsidP="008C3AB1">
            <w:pPr>
              <w:jc w:val="right"/>
              <w:rPr>
                <w:sz w:val="22"/>
                <w:szCs w:val="22"/>
              </w:rPr>
            </w:pPr>
            <w:r>
              <w:rPr>
                <w:sz w:val="22"/>
                <w:szCs w:val="22"/>
              </w:rPr>
              <w:t> </w:t>
            </w:r>
          </w:p>
        </w:tc>
      </w:tr>
      <w:tr w:rsidR="00CB1137" w14:paraId="6496C941" w14:textId="77777777" w:rsidTr="008C3AB1">
        <w:trPr>
          <w:trHeight w:val="600"/>
        </w:trPr>
        <w:tc>
          <w:tcPr>
            <w:tcW w:w="1451" w:type="dxa"/>
            <w:tcBorders>
              <w:top w:val="nil"/>
              <w:left w:val="single" w:sz="4" w:space="0" w:color="auto"/>
              <w:bottom w:val="single" w:sz="4" w:space="0" w:color="auto"/>
              <w:right w:val="single" w:sz="4" w:space="0" w:color="auto"/>
            </w:tcBorders>
            <w:noWrap/>
            <w:hideMark/>
          </w:tcPr>
          <w:p w14:paraId="5050C244" w14:textId="77777777" w:rsidR="00CB1137" w:rsidRDefault="00CB1137" w:rsidP="008C3AB1">
            <w:pPr>
              <w:jc w:val="center"/>
              <w:rPr>
                <w:sz w:val="22"/>
                <w:szCs w:val="22"/>
              </w:rPr>
            </w:pPr>
            <w:r>
              <w:rPr>
                <w:sz w:val="22"/>
                <w:szCs w:val="22"/>
              </w:rPr>
              <w:t>4.1.1.2.1.3.</w:t>
            </w:r>
          </w:p>
        </w:tc>
        <w:tc>
          <w:tcPr>
            <w:tcW w:w="3397" w:type="dxa"/>
            <w:tcBorders>
              <w:top w:val="nil"/>
              <w:left w:val="nil"/>
              <w:bottom w:val="single" w:sz="4" w:space="0" w:color="auto"/>
              <w:right w:val="single" w:sz="4" w:space="0" w:color="auto"/>
            </w:tcBorders>
            <w:hideMark/>
          </w:tcPr>
          <w:p w14:paraId="45399447" w14:textId="77777777" w:rsidR="00CB1137" w:rsidRDefault="00CB1137" w:rsidP="008C3AB1">
            <w:pPr>
              <w:rPr>
                <w:sz w:val="22"/>
                <w:szCs w:val="22"/>
              </w:rPr>
            </w:pPr>
            <w:r>
              <w:rPr>
                <w:sz w:val="22"/>
                <w:szCs w:val="22"/>
              </w:rPr>
              <w:t>Infrastruktūros ir kitų statinių realizavimo pajamos</w:t>
            </w:r>
          </w:p>
        </w:tc>
        <w:tc>
          <w:tcPr>
            <w:tcW w:w="1393" w:type="dxa"/>
            <w:tcBorders>
              <w:top w:val="nil"/>
              <w:left w:val="nil"/>
              <w:bottom w:val="single" w:sz="4" w:space="0" w:color="auto"/>
              <w:right w:val="single" w:sz="4" w:space="0" w:color="auto"/>
            </w:tcBorders>
            <w:noWrap/>
            <w:vAlign w:val="center"/>
            <w:hideMark/>
          </w:tcPr>
          <w:p w14:paraId="4CFA3F02" w14:textId="77777777" w:rsidR="00CB1137" w:rsidRDefault="00CB1137" w:rsidP="008C3AB1">
            <w:pPr>
              <w:jc w:val="right"/>
              <w:rPr>
                <w:color w:val="000000"/>
                <w:sz w:val="22"/>
                <w:szCs w:val="22"/>
              </w:rPr>
            </w:pPr>
            <w:r>
              <w:rPr>
                <w:color w:val="000000"/>
                <w:sz w:val="22"/>
                <w:szCs w:val="22"/>
              </w:rPr>
              <w:t> </w:t>
            </w:r>
          </w:p>
        </w:tc>
        <w:tc>
          <w:tcPr>
            <w:tcW w:w="1692" w:type="dxa"/>
            <w:tcBorders>
              <w:top w:val="nil"/>
              <w:left w:val="nil"/>
              <w:bottom w:val="single" w:sz="4" w:space="0" w:color="auto"/>
              <w:right w:val="single" w:sz="4" w:space="0" w:color="auto"/>
            </w:tcBorders>
            <w:vAlign w:val="center"/>
            <w:hideMark/>
          </w:tcPr>
          <w:p w14:paraId="37501A0D" w14:textId="77777777" w:rsidR="00CB1137" w:rsidRDefault="00CB1137" w:rsidP="008C3AB1">
            <w:pPr>
              <w:jc w:val="right"/>
              <w:rPr>
                <w:sz w:val="22"/>
                <w:szCs w:val="22"/>
              </w:rPr>
            </w:pPr>
            <w:r>
              <w:rPr>
                <w:sz w:val="22"/>
                <w:szCs w:val="22"/>
              </w:rPr>
              <w:t>500,0</w:t>
            </w:r>
          </w:p>
        </w:tc>
        <w:tc>
          <w:tcPr>
            <w:tcW w:w="1418" w:type="dxa"/>
            <w:tcBorders>
              <w:top w:val="nil"/>
              <w:left w:val="nil"/>
              <w:bottom w:val="single" w:sz="4" w:space="0" w:color="auto"/>
              <w:right w:val="single" w:sz="4" w:space="0" w:color="auto"/>
            </w:tcBorders>
            <w:noWrap/>
            <w:vAlign w:val="center"/>
            <w:hideMark/>
          </w:tcPr>
          <w:p w14:paraId="170434E6"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176E1CAC"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764EA00A"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415E8A42" w14:textId="77777777" w:rsidR="00CB1137" w:rsidRDefault="00CB1137" w:rsidP="008C3AB1">
            <w:pPr>
              <w:jc w:val="right"/>
              <w:rPr>
                <w:sz w:val="22"/>
                <w:szCs w:val="22"/>
              </w:rPr>
            </w:pPr>
            <w:r>
              <w:rPr>
                <w:sz w:val="22"/>
                <w:szCs w:val="22"/>
              </w:rPr>
              <w:t> </w:t>
            </w:r>
          </w:p>
        </w:tc>
        <w:tc>
          <w:tcPr>
            <w:tcW w:w="992" w:type="dxa"/>
            <w:tcBorders>
              <w:top w:val="nil"/>
              <w:left w:val="nil"/>
              <w:bottom w:val="single" w:sz="4" w:space="0" w:color="auto"/>
              <w:right w:val="single" w:sz="4" w:space="0" w:color="auto"/>
            </w:tcBorders>
            <w:vAlign w:val="center"/>
            <w:hideMark/>
          </w:tcPr>
          <w:p w14:paraId="62EACBBC" w14:textId="77777777" w:rsidR="00CB1137" w:rsidRDefault="00CB1137" w:rsidP="008C3AB1">
            <w:pPr>
              <w:jc w:val="right"/>
              <w:rPr>
                <w:sz w:val="22"/>
                <w:szCs w:val="22"/>
              </w:rPr>
            </w:pPr>
            <w:r>
              <w:rPr>
                <w:sz w:val="22"/>
                <w:szCs w:val="22"/>
              </w:rPr>
              <w:t> </w:t>
            </w:r>
          </w:p>
        </w:tc>
      </w:tr>
      <w:tr w:rsidR="00CB1137" w14:paraId="4A37046B" w14:textId="77777777" w:rsidTr="008C3AB1">
        <w:trPr>
          <w:trHeight w:val="615"/>
        </w:trPr>
        <w:tc>
          <w:tcPr>
            <w:tcW w:w="1451" w:type="dxa"/>
            <w:tcBorders>
              <w:top w:val="nil"/>
              <w:left w:val="single" w:sz="4" w:space="0" w:color="auto"/>
              <w:bottom w:val="single" w:sz="4" w:space="0" w:color="auto"/>
              <w:right w:val="single" w:sz="4" w:space="0" w:color="auto"/>
            </w:tcBorders>
            <w:noWrap/>
            <w:hideMark/>
          </w:tcPr>
          <w:p w14:paraId="07B3BA47" w14:textId="77777777" w:rsidR="00CB1137" w:rsidRDefault="00CB1137" w:rsidP="008C3AB1">
            <w:pPr>
              <w:jc w:val="center"/>
              <w:rPr>
                <w:sz w:val="22"/>
                <w:szCs w:val="22"/>
              </w:rPr>
            </w:pPr>
            <w:r>
              <w:rPr>
                <w:sz w:val="22"/>
                <w:szCs w:val="22"/>
              </w:rPr>
              <w:t>4.1.1.3.</w:t>
            </w:r>
          </w:p>
        </w:tc>
        <w:tc>
          <w:tcPr>
            <w:tcW w:w="3397" w:type="dxa"/>
            <w:tcBorders>
              <w:top w:val="nil"/>
              <w:left w:val="nil"/>
              <w:bottom w:val="single" w:sz="4" w:space="0" w:color="auto"/>
              <w:right w:val="single" w:sz="4" w:space="0" w:color="auto"/>
            </w:tcBorders>
            <w:hideMark/>
          </w:tcPr>
          <w:p w14:paraId="14FDEC58" w14:textId="77777777" w:rsidR="00CB1137" w:rsidRDefault="00CB1137" w:rsidP="008C3AB1">
            <w:pPr>
              <w:rPr>
                <w:sz w:val="22"/>
                <w:szCs w:val="22"/>
              </w:rPr>
            </w:pPr>
            <w:r>
              <w:rPr>
                <w:sz w:val="22"/>
                <w:szCs w:val="22"/>
              </w:rPr>
              <w:t>Mašinų ir įrenginių realizavimo pajamos</w:t>
            </w:r>
          </w:p>
        </w:tc>
        <w:tc>
          <w:tcPr>
            <w:tcW w:w="1393" w:type="dxa"/>
            <w:tcBorders>
              <w:top w:val="nil"/>
              <w:left w:val="nil"/>
              <w:bottom w:val="single" w:sz="4" w:space="0" w:color="auto"/>
              <w:right w:val="single" w:sz="4" w:space="0" w:color="auto"/>
            </w:tcBorders>
            <w:vAlign w:val="center"/>
            <w:hideMark/>
          </w:tcPr>
          <w:p w14:paraId="6C60A86F" w14:textId="77777777" w:rsidR="00CB1137" w:rsidRDefault="00CB1137" w:rsidP="008C3AB1">
            <w:pPr>
              <w:jc w:val="right"/>
              <w:rPr>
                <w:sz w:val="22"/>
                <w:szCs w:val="22"/>
              </w:rPr>
            </w:pPr>
            <w:r>
              <w:rPr>
                <w:sz w:val="22"/>
                <w:szCs w:val="22"/>
              </w:rPr>
              <w:t>2,4</w:t>
            </w:r>
          </w:p>
        </w:tc>
        <w:tc>
          <w:tcPr>
            <w:tcW w:w="1692" w:type="dxa"/>
            <w:tcBorders>
              <w:top w:val="nil"/>
              <w:left w:val="nil"/>
              <w:bottom w:val="single" w:sz="4" w:space="0" w:color="auto"/>
              <w:right w:val="single" w:sz="4" w:space="0" w:color="auto"/>
            </w:tcBorders>
            <w:vAlign w:val="center"/>
            <w:hideMark/>
          </w:tcPr>
          <w:p w14:paraId="532A9A91" w14:textId="77777777" w:rsidR="00CB1137" w:rsidRDefault="00CB1137" w:rsidP="008C3AB1">
            <w:pPr>
              <w:jc w:val="right"/>
              <w:rPr>
                <w:sz w:val="22"/>
                <w:szCs w:val="22"/>
              </w:rPr>
            </w:pPr>
            <w:r>
              <w:rPr>
                <w:sz w:val="22"/>
                <w:szCs w:val="22"/>
              </w:rPr>
              <w:t>0,0</w:t>
            </w:r>
          </w:p>
        </w:tc>
        <w:tc>
          <w:tcPr>
            <w:tcW w:w="1418" w:type="dxa"/>
            <w:tcBorders>
              <w:top w:val="nil"/>
              <w:left w:val="nil"/>
              <w:bottom w:val="single" w:sz="4" w:space="0" w:color="auto"/>
              <w:right w:val="single" w:sz="4" w:space="0" w:color="auto"/>
            </w:tcBorders>
            <w:vAlign w:val="center"/>
            <w:hideMark/>
          </w:tcPr>
          <w:p w14:paraId="24788A6A" w14:textId="77777777" w:rsidR="00CB1137" w:rsidRDefault="00CB1137" w:rsidP="008C3AB1">
            <w:pPr>
              <w:jc w:val="right"/>
              <w:rPr>
                <w:sz w:val="22"/>
                <w:szCs w:val="22"/>
              </w:rPr>
            </w:pPr>
            <w:r>
              <w:rPr>
                <w:sz w:val="22"/>
                <w:szCs w:val="22"/>
              </w:rPr>
              <w:t>0,0</w:t>
            </w:r>
          </w:p>
        </w:tc>
        <w:tc>
          <w:tcPr>
            <w:tcW w:w="1843" w:type="dxa"/>
            <w:tcBorders>
              <w:top w:val="nil"/>
              <w:left w:val="nil"/>
              <w:bottom w:val="single" w:sz="4" w:space="0" w:color="auto"/>
              <w:right w:val="single" w:sz="4" w:space="0" w:color="auto"/>
            </w:tcBorders>
            <w:vAlign w:val="center"/>
            <w:hideMark/>
          </w:tcPr>
          <w:p w14:paraId="3F62C0E6"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4A8F20D4"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6FEB46B8" w14:textId="77777777" w:rsidR="00CB1137" w:rsidRDefault="00CB1137" w:rsidP="008C3AB1">
            <w:pPr>
              <w:jc w:val="right"/>
              <w:rPr>
                <w:sz w:val="22"/>
                <w:szCs w:val="22"/>
              </w:rPr>
            </w:pPr>
            <w:r>
              <w:rPr>
                <w:sz w:val="22"/>
                <w:szCs w:val="22"/>
              </w:rPr>
              <w:t>-2,4</w:t>
            </w:r>
          </w:p>
        </w:tc>
        <w:tc>
          <w:tcPr>
            <w:tcW w:w="992" w:type="dxa"/>
            <w:tcBorders>
              <w:top w:val="nil"/>
              <w:left w:val="nil"/>
              <w:bottom w:val="single" w:sz="4" w:space="0" w:color="auto"/>
              <w:right w:val="single" w:sz="4" w:space="0" w:color="auto"/>
            </w:tcBorders>
            <w:vAlign w:val="center"/>
          </w:tcPr>
          <w:p w14:paraId="3004FBA7" w14:textId="77777777" w:rsidR="00CB1137" w:rsidRDefault="00CB1137" w:rsidP="008C3AB1">
            <w:pPr>
              <w:jc w:val="right"/>
              <w:rPr>
                <w:sz w:val="22"/>
                <w:szCs w:val="22"/>
              </w:rPr>
            </w:pPr>
          </w:p>
        </w:tc>
      </w:tr>
      <w:tr w:rsidR="00CB1137" w14:paraId="17B346FD" w14:textId="77777777" w:rsidTr="00CB1137">
        <w:trPr>
          <w:trHeight w:val="630"/>
        </w:trPr>
        <w:tc>
          <w:tcPr>
            <w:tcW w:w="1451" w:type="dxa"/>
            <w:tcBorders>
              <w:top w:val="nil"/>
              <w:left w:val="single" w:sz="4" w:space="0" w:color="auto"/>
              <w:bottom w:val="single" w:sz="4" w:space="0" w:color="auto"/>
              <w:right w:val="single" w:sz="4" w:space="0" w:color="auto"/>
            </w:tcBorders>
            <w:noWrap/>
            <w:hideMark/>
          </w:tcPr>
          <w:p w14:paraId="3BB1530A" w14:textId="77777777" w:rsidR="00CB1137" w:rsidRDefault="00CB1137" w:rsidP="008C3AB1">
            <w:pPr>
              <w:jc w:val="center"/>
              <w:rPr>
                <w:sz w:val="22"/>
                <w:szCs w:val="22"/>
              </w:rPr>
            </w:pPr>
            <w:r>
              <w:rPr>
                <w:sz w:val="22"/>
                <w:szCs w:val="22"/>
              </w:rPr>
              <w:t>4.1.1.3.1.1.</w:t>
            </w:r>
          </w:p>
        </w:tc>
        <w:tc>
          <w:tcPr>
            <w:tcW w:w="3397" w:type="dxa"/>
            <w:tcBorders>
              <w:top w:val="nil"/>
              <w:left w:val="nil"/>
              <w:bottom w:val="single" w:sz="4" w:space="0" w:color="auto"/>
              <w:right w:val="single" w:sz="4" w:space="0" w:color="auto"/>
            </w:tcBorders>
            <w:hideMark/>
          </w:tcPr>
          <w:p w14:paraId="1CCB7C21" w14:textId="77777777" w:rsidR="00CB1137" w:rsidRDefault="00CB1137" w:rsidP="008C3AB1">
            <w:pPr>
              <w:rPr>
                <w:sz w:val="22"/>
                <w:szCs w:val="22"/>
              </w:rPr>
            </w:pPr>
            <w:r>
              <w:rPr>
                <w:sz w:val="22"/>
                <w:szCs w:val="22"/>
              </w:rPr>
              <w:t>Transporto priemonių realizavimo pajamos</w:t>
            </w:r>
          </w:p>
        </w:tc>
        <w:tc>
          <w:tcPr>
            <w:tcW w:w="1393" w:type="dxa"/>
            <w:tcBorders>
              <w:top w:val="nil"/>
              <w:left w:val="nil"/>
              <w:bottom w:val="single" w:sz="4" w:space="0" w:color="auto"/>
              <w:right w:val="single" w:sz="4" w:space="0" w:color="auto"/>
            </w:tcBorders>
            <w:noWrap/>
            <w:vAlign w:val="center"/>
            <w:hideMark/>
          </w:tcPr>
          <w:p w14:paraId="4565BB21" w14:textId="77777777" w:rsidR="00CB1137" w:rsidRDefault="00CB1137" w:rsidP="008C3AB1">
            <w:pPr>
              <w:jc w:val="right"/>
              <w:rPr>
                <w:color w:val="000000"/>
                <w:sz w:val="22"/>
                <w:szCs w:val="22"/>
              </w:rPr>
            </w:pPr>
            <w:r>
              <w:rPr>
                <w:color w:val="000000"/>
                <w:sz w:val="22"/>
                <w:szCs w:val="22"/>
              </w:rPr>
              <w:t>2,4</w:t>
            </w:r>
          </w:p>
        </w:tc>
        <w:tc>
          <w:tcPr>
            <w:tcW w:w="1692" w:type="dxa"/>
            <w:tcBorders>
              <w:top w:val="nil"/>
              <w:left w:val="nil"/>
              <w:bottom w:val="single" w:sz="4" w:space="0" w:color="auto"/>
              <w:right w:val="single" w:sz="4" w:space="0" w:color="auto"/>
            </w:tcBorders>
            <w:vAlign w:val="center"/>
            <w:hideMark/>
          </w:tcPr>
          <w:p w14:paraId="6AC8C338"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32F61A34"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2658153C"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1C335832"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78CB2EE2" w14:textId="77777777" w:rsidR="00CB1137" w:rsidRDefault="00CB1137" w:rsidP="008C3AB1">
            <w:pPr>
              <w:jc w:val="right"/>
              <w:rPr>
                <w:sz w:val="22"/>
                <w:szCs w:val="22"/>
              </w:rPr>
            </w:pPr>
            <w:r>
              <w:rPr>
                <w:sz w:val="22"/>
                <w:szCs w:val="22"/>
              </w:rPr>
              <w:t>-2,4</w:t>
            </w:r>
          </w:p>
        </w:tc>
        <w:tc>
          <w:tcPr>
            <w:tcW w:w="992" w:type="dxa"/>
            <w:tcBorders>
              <w:top w:val="nil"/>
              <w:left w:val="nil"/>
              <w:bottom w:val="single" w:sz="4" w:space="0" w:color="auto"/>
              <w:right w:val="single" w:sz="4" w:space="0" w:color="auto"/>
            </w:tcBorders>
            <w:vAlign w:val="center"/>
          </w:tcPr>
          <w:p w14:paraId="25D28133" w14:textId="77777777" w:rsidR="00CB1137" w:rsidRDefault="00CB1137" w:rsidP="008C3AB1">
            <w:pPr>
              <w:jc w:val="right"/>
              <w:rPr>
                <w:sz w:val="22"/>
                <w:szCs w:val="22"/>
              </w:rPr>
            </w:pPr>
          </w:p>
        </w:tc>
      </w:tr>
      <w:tr w:rsidR="00CB1137" w14:paraId="202F6CDF" w14:textId="77777777" w:rsidTr="00CB1137">
        <w:trPr>
          <w:trHeight w:val="630"/>
        </w:trPr>
        <w:tc>
          <w:tcPr>
            <w:tcW w:w="1451" w:type="dxa"/>
            <w:tcBorders>
              <w:top w:val="single" w:sz="4" w:space="0" w:color="auto"/>
              <w:left w:val="single" w:sz="4" w:space="0" w:color="auto"/>
              <w:bottom w:val="single" w:sz="4" w:space="0" w:color="auto"/>
              <w:right w:val="single" w:sz="4" w:space="0" w:color="auto"/>
            </w:tcBorders>
            <w:noWrap/>
            <w:hideMark/>
          </w:tcPr>
          <w:p w14:paraId="53B719FF" w14:textId="77777777" w:rsidR="00CB1137" w:rsidRDefault="00CB1137" w:rsidP="008C3AB1">
            <w:pPr>
              <w:jc w:val="center"/>
              <w:rPr>
                <w:sz w:val="22"/>
                <w:szCs w:val="22"/>
              </w:rPr>
            </w:pPr>
            <w:r>
              <w:rPr>
                <w:sz w:val="22"/>
                <w:szCs w:val="22"/>
              </w:rPr>
              <w:lastRenderedPageBreak/>
              <w:t>4.1.1.3.1.2.</w:t>
            </w:r>
          </w:p>
        </w:tc>
        <w:tc>
          <w:tcPr>
            <w:tcW w:w="3397" w:type="dxa"/>
            <w:tcBorders>
              <w:top w:val="single" w:sz="4" w:space="0" w:color="auto"/>
              <w:left w:val="single" w:sz="4" w:space="0" w:color="auto"/>
              <w:bottom w:val="single" w:sz="4" w:space="0" w:color="auto"/>
              <w:right w:val="single" w:sz="4" w:space="0" w:color="auto"/>
            </w:tcBorders>
            <w:hideMark/>
          </w:tcPr>
          <w:p w14:paraId="326D2D6B" w14:textId="77777777" w:rsidR="00CB1137" w:rsidRDefault="00CB1137" w:rsidP="008C3AB1">
            <w:pPr>
              <w:rPr>
                <w:sz w:val="22"/>
                <w:szCs w:val="22"/>
              </w:rPr>
            </w:pPr>
            <w:r>
              <w:rPr>
                <w:sz w:val="22"/>
                <w:szCs w:val="22"/>
              </w:rPr>
              <w:t>Kitų mašinų ir įrenginių realizavimo pajamos</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21743D49" w14:textId="77777777" w:rsidR="00CB1137" w:rsidRDefault="00CB1137" w:rsidP="008C3AB1">
            <w:pPr>
              <w:jc w:val="right"/>
              <w:rPr>
                <w:color w:val="000000"/>
                <w:sz w:val="22"/>
                <w:szCs w:val="22"/>
              </w:rPr>
            </w:pPr>
            <w:r>
              <w:rPr>
                <w:color w:val="000000"/>
                <w:sz w:val="22"/>
                <w:szCs w:val="22"/>
              </w:rPr>
              <w:t> </w:t>
            </w:r>
          </w:p>
        </w:tc>
        <w:tc>
          <w:tcPr>
            <w:tcW w:w="1692" w:type="dxa"/>
            <w:tcBorders>
              <w:top w:val="single" w:sz="4" w:space="0" w:color="auto"/>
              <w:left w:val="single" w:sz="4" w:space="0" w:color="auto"/>
              <w:bottom w:val="single" w:sz="4" w:space="0" w:color="auto"/>
              <w:right w:val="single" w:sz="4" w:space="0" w:color="auto"/>
            </w:tcBorders>
            <w:vAlign w:val="center"/>
            <w:hideMark/>
          </w:tcPr>
          <w:p w14:paraId="035FE414" w14:textId="77777777" w:rsidR="00CB1137" w:rsidRDefault="00CB1137" w:rsidP="008C3AB1">
            <w:pPr>
              <w:jc w:val="right"/>
              <w:rPr>
                <w:sz w:val="22"/>
                <w:szCs w:val="22"/>
              </w:rPr>
            </w:pPr>
            <w:r>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0BD7C7B" w14:textId="77777777" w:rsidR="00CB1137" w:rsidRDefault="00CB1137" w:rsidP="008C3AB1">
            <w:pPr>
              <w:jc w:val="right"/>
              <w:rPr>
                <w:color w:val="000000"/>
                <w:sz w:val="22"/>
                <w:szCs w:val="22"/>
              </w:rPr>
            </w:pPr>
            <w:r>
              <w:rPr>
                <w:color w:val="000000"/>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5D2A6A"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0F309" w14:textId="77777777" w:rsidR="00CB1137" w:rsidRDefault="00CB1137" w:rsidP="008C3AB1">
            <w:pPr>
              <w:jc w:val="right"/>
              <w:rPr>
                <w:b/>
                <w:bCs/>
                <w:sz w:val="22"/>
                <w:szCs w:val="22"/>
              </w:rPr>
            </w:pPr>
            <w:r>
              <w:rPr>
                <w:b/>
                <w:bCs/>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E86188"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28044" w14:textId="77777777" w:rsidR="00CB1137" w:rsidRDefault="00CB1137" w:rsidP="008C3AB1">
            <w:pPr>
              <w:jc w:val="right"/>
              <w:rPr>
                <w:b/>
                <w:bCs/>
                <w:sz w:val="22"/>
                <w:szCs w:val="22"/>
              </w:rPr>
            </w:pPr>
            <w:r>
              <w:rPr>
                <w:b/>
                <w:bCs/>
                <w:sz w:val="22"/>
                <w:szCs w:val="22"/>
              </w:rPr>
              <w:t> </w:t>
            </w:r>
          </w:p>
        </w:tc>
      </w:tr>
      <w:tr w:rsidR="00CB1137" w14:paraId="2CBF606B" w14:textId="77777777" w:rsidTr="00CB1137">
        <w:trPr>
          <w:trHeight w:val="600"/>
        </w:trPr>
        <w:tc>
          <w:tcPr>
            <w:tcW w:w="1451" w:type="dxa"/>
            <w:tcBorders>
              <w:top w:val="single" w:sz="4" w:space="0" w:color="auto"/>
              <w:left w:val="single" w:sz="4" w:space="0" w:color="auto"/>
              <w:bottom w:val="single" w:sz="4" w:space="0" w:color="auto"/>
              <w:right w:val="single" w:sz="4" w:space="0" w:color="auto"/>
            </w:tcBorders>
            <w:noWrap/>
            <w:hideMark/>
          </w:tcPr>
          <w:p w14:paraId="56707B61" w14:textId="77777777" w:rsidR="00CB1137" w:rsidRDefault="00CB1137" w:rsidP="008C3AB1">
            <w:pPr>
              <w:jc w:val="center"/>
              <w:rPr>
                <w:sz w:val="22"/>
                <w:szCs w:val="22"/>
              </w:rPr>
            </w:pPr>
            <w:r>
              <w:rPr>
                <w:sz w:val="22"/>
                <w:szCs w:val="22"/>
              </w:rPr>
              <w:t>4.1.1.5.</w:t>
            </w:r>
          </w:p>
        </w:tc>
        <w:tc>
          <w:tcPr>
            <w:tcW w:w="3397" w:type="dxa"/>
            <w:tcBorders>
              <w:top w:val="single" w:sz="4" w:space="0" w:color="auto"/>
              <w:left w:val="single" w:sz="4" w:space="0" w:color="auto"/>
              <w:bottom w:val="single" w:sz="4" w:space="0" w:color="auto"/>
              <w:right w:val="single" w:sz="4" w:space="0" w:color="auto"/>
            </w:tcBorders>
            <w:hideMark/>
          </w:tcPr>
          <w:p w14:paraId="343A264F" w14:textId="77777777" w:rsidR="00CB1137" w:rsidRDefault="00CB1137" w:rsidP="008C3AB1">
            <w:pPr>
              <w:rPr>
                <w:sz w:val="22"/>
                <w:szCs w:val="22"/>
              </w:rPr>
            </w:pPr>
            <w:r>
              <w:rPr>
                <w:sz w:val="22"/>
                <w:szCs w:val="22"/>
              </w:rPr>
              <w:t>Kito ilgalaikio materialiojo turto realizavimo pajamos</w:t>
            </w:r>
          </w:p>
        </w:tc>
        <w:tc>
          <w:tcPr>
            <w:tcW w:w="1393" w:type="dxa"/>
            <w:tcBorders>
              <w:top w:val="single" w:sz="4" w:space="0" w:color="auto"/>
              <w:left w:val="single" w:sz="4" w:space="0" w:color="auto"/>
              <w:bottom w:val="single" w:sz="4" w:space="0" w:color="auto"/>
              <w:right w:val="single" w:sz="4" w:space="0" w:color="auto"/>
            </w:tcBorders>
            <w:noWrap/>
            <w:vAlign w:val="center"/>
            <w:hideMark/>
          </w:tcPr>
          <w:p w14:paraId="35DC7805" w14:textId="77777777" w:rsidR="00CB1137" w:rsidRDefault="00CB1137" w:rsidP="008C3AB1">
            <w:pPr>
              <w:jc w:val="right"/>
              <w:rPr>
                <w:color w:val="000000"/>
                <w:sz w:val="22"/>
                <w:szCs w:val="22"/>
              </w:rPr>
            </w:pPr>
            <w:r>
              <w:rPr>
                <w:color w:val="000000"/>
                <w:sz w:val="22"/>
                <w:szCs w:val="22"/>
              </w:rPr>
              <w:t>46,2</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5F5310E" w14:textId="77777777" w:rsidR="00CB1137" w:rsidRDefault="00CB1137" w:rsidP="008C3AB1">
            <w:pPr>
              <w:jc w:val="right"/>
              <w:rPr>
                <w:sz w:val="22"/>
                <w:szCs w:val="22"/>
              </w:rPr>
            </w:pPr>
            <w:r>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A67CCBE" w14:textId="77777777" w:rsidR="00CB1137" w:rsidRDefault="00CB1137" w:rsidP="008C3AB1">
            <w:pPr>
              <w:jc w:val="right"/>
              <w:rPr>
                <w:color w:val="000000"/>
                <w:sz w:val="22"/>
                <w:szCs w:val="22"/>
              </w:rPr>
            </w:pPr>
            <w:r>
              <w:rPr>
                <w:color w:val="000000"/>
                <w:sz w:val="22"/>
                <w:szCs w:val="22"/>
              </w:rPr>
              <w:t>7,0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2642A8" w14:textId="77777777" w:rsidR="00CB1137" w:rsidRDefault="00CB1137" w:rsidP="008C3AB1">
            <w:pPr>
              <w:jc w:val="right"/>
              <w:rPr>
                <w:sz w:val="22"/>
                <w:szCs w:val="22"/>
              </w:rPr>
            </w:pPr>
            <w:r>
              <w:rPr>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7F243" w14:textId="77777777" w:rsidR="00CB1137" w:rsidRDefault="00CB1137" w:rsidP="008C3AB1">
            <w:pPr>
              <w:jc w:val="right"/>
              <w:rPr>
                <w:sz w:val="22"/>
                <w:szCs w:val="22"/>
              </w:rPr>
            </w:pPr>
            <w:r>
              <w:rPr>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75B5E8" w14:textId="77777777" w:rsidR="00CB1137" w:rsidRDefault="00CB1137" w:rsidP="008C3AB1">
            <w:pPr>
              <w:jc w:val="right"/>
              <w:rPr>
                <w:sz w:val="22"/>
                <w:szCs w:val="22"/>
              </w:rPr>
            </w:pPr>
            <w:r>
              <w:rPr>
                <w:sz w:val="22"/>
                <w:szCs w:val="22"/>
              </w:rPr>
              <w:t>-39,2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03648" w14:textId="77777777" w:rsidR="00CB1137" w:rsidRDefault="00CB1137" w:rsidP="008C3AB1">
            <w:pPr>
              <w:jc w:val="right"/>
              <w:rPr>
                <w:sz w:val="22"/>
                <w:szCs w:val="22"/>
              </w:rPr>
            </w:pPr>
            <w:r>
              <w:rPr>
                <w:sz w:val="22"/>
                <w:szCs w:val="22"/>
              </w:rPr>
              <w:t>84,8</w:t>
            </w:r>
          </w:p>
        </w:tc>
      </w:tr>
      <w:tr w:rsidR="00CB1137" w14:paraId="0A6D5E66" w14:textId="77777777" w:rsidTr="00CB1137">
        <w:trPr>
          <w:trHeight w:val="315"/>
        </w:trPr>
        <w:tc>
          <w:tcPr>
            <w:tcW w:w="1451" w:type="dxa"/>
            <w:tcBorders>
              <w:top w:val="single" w:sz="4" w:space="0" w:color="auto"/>
              <w:left w:val="single" w:sz="4" w:space="0" w:color="auto"/>
              <w:bottom w:val="single" w:sz="4" w:space="0" w:color="auto"/>
              <w:right w:val="single" w:sz="4" w:space="0" w:color="auto"/>
            </w:tcBorders>
            <w:noWrap/>
            <w:hideMark/>
          </w:tcPr>
          <w:p w14:paraId="44E2B0E1" w14:textId="77777777" w:rsidR="00CB1137" w:rsidRDefault="00CB1137" w:rsidP="008C3AB1">
            <w:pPr>
              <w:jc w:val="center"/>
              <w:rPr>
                <w:b/>
                <w:bCs/>
                <w:sz w:val="22"/>
                <w:szCs w:val="22"/>
              </w:rPr>
            </w:pPr>
            <w:r>
              <w:rPr>
                <w:b/>
                <w:bCs/>
                <w:sz w:val="22"/>
                <w:szCs w:val="22"/>
              </w:rPr>
              <w:t>4.1.3.</w:t>
            </w:r>
          </w:p>
        </w:tc>
        <w:tc>
          <w:tcPr>
            <w:tcW w:w="3397" w:type="dxa"/>
            <w:tcBorders>
              <w:top w:val="single" w:sz="4" w:space="0" w:color="auto"/>
              <w:left w:val="nil"/>
              <w:bottom w:val="single" w:sz="4" w:space="0" w:color="auto"/>
              <w:right w:val="single" w:sz="4" w:space="0" w:color="auto"/>
            </w:tcBorders>
            <w:hideMark/>
          </w:tcPr>
          <w:p w14:paraId="47A87092" w14:textId="77777777" w:rsidR="00CB1137" w:rsidRDefault="00CB1137" w:rsidP="008C3AB1">
            <w:pPr>
              <w:rPr>
                <w:b/>
                <w:bCs/>
                <w:sz w:val="22"/>
                <w:szCs w:val="22"/>
              </w:rPr>
            </w:pPr>
            <w:r>
              <w:rPr>
                <w:b/>
                <w:bCs/>
                <w:sz w:val="22"/>
                <w:szCs w:val="22"/>
              </w:rPr>
              <w:t>Atsargų realizavimo pajamos</w:t>
            </w:r>
          </w:p>
        </w:tc>
        <w:tc>
          <w:tcPr>
            <w:tcW w:w="1393" w:type="dxa"/>
            <w:tcBorders>
              <w:top w:val="single" w:sz="4" w:space="0" w:color="auto"/>
              <w:left w:val="nil"/>
              <w:bottom w:val="single" w:sz="4" w:space="0" w:color="auto"/>
              <w:right w:val="single" w:sz="4" w:space="0" w:color="auto"/>
            </w:tcBorders>
            <w:vAlign w:val="center"/>
            <w:hideMark/>
          </w:tcPr>
          <w:p w14:paraId="23F359CC" w14:textId="77777777" w:rsidR="00CB1137" w:rsidRDefault="00CB1137" w:rsidP="008C3AB1">
            <w:pPr>
              <w:jc w:val="right"/>
              <w:rPr>
                <w:b/>
                <w:bCs/>
                <w:sz w:val="22"/>
                <w:szCs w:val="22"/>
              </w:rPr>
            </w:pPr>
            <w:r>
              <w:rPr>
                <w:b/>
                <w:bCs/>
                <w:sz w:val="22"/>
                <w:szCs w:val="22"/>
              </w:rPr>
              <w:t>2,2</w:t>
            </w:r>
          </w:p>
        </w:tc>
        <w:tc>
          <w:tcPr>
            <w:tcW w:w="1692" w:type="dxa"/>
            <w:tcBorders>
              <w:top w:val="single" w:sz="4" w:space="0" w:color="auto"/>
              <w:left w:val="nil"/>
              <w:bottom w:val="single" w:sz="4" w:space="0" w:color="auto"/>
              <w:right w:val="single" w:sz="4" w:space="0" w:color="auto"/>
            </w:tcBorders>
            <w:vAlign w:val="center"/>
            <w:hideMark/>
          </w:tcPr>
          <w:p w14:paraId="49C8A8E5" w14:textId="77777777" w:rsidR="00CB1137" w:rsidRDefault="00CB1137" w:rsidP="008C3AB1">
            <w:pPr>
              <w:jc w:val="right"/>
              <w:rPr>
                <w:b/>
                <w:bCs/>
                <w:sz w:val="22"/>
                <w:szCs w:val="22"/>
              </w:rPr>
            </w:pPr>
            <w:r>
              <w:rPr>
                <w:b/>
                <w:bCs/>
                <w:sz w:val="22"/>
                <w:szCs w:val="22"/>
              </w:rPr>
              <w:t>0,0</w:t>
            </w:r>
          </w:p>
        </w:tc>
        <w:tc>
          <w:tcPr>
            <w:tcW w:w="1418" w:type="dxa"/>
            <w:tcBorders>
              <w:top w:val="single" w:sz="4" w:space="0" w:color="auto"/>
              <w:left w:val="nil"/>
              <w:bottom w:val="single" w:sz="4" w:space="0" w:color="auto"/>
              <w:right w:val="single" w:sz="4" w:space="0" w:color="auto"/>
            </w:tcBorders>
            <w:vAlign w:val="center"/>
            <w:hideMark/>
          </w:tcPr>
          <w:p w14:paraId="32044577" w14:textId="77777777" w:rsidR="00CB1137" w:rsidRDefault="00CB1137" w:rsidP="008C3AB1">
            <w:pPr>
              <w:jc w:val="right"/>
              <w:rPr>
                <w:b/>
                <w:bCs/>
                <w:sz w:val="22"/>
                <w:szCs w:val="22"/>
              </w:rPr>
            </w:pPr>
            <w:r>
              <w:rPr>
                <w:b/>
                <w:bCs/>
                <w:sz w:val="22"/>
                <w:szCs w:val="22"/>
              </w:rPr>
              <w:t>0,9</w:t>
            </w:r>
          </w:p>
        </w:tc>
        <w:tc>
          <w:tcPr>
            <w:tcW w:w="1843" w:type="dxa"/>
            <w:tcBorders>
              <w:top w:val="single" w:sz="4" w:space="0" w:color="auto"/>
              <w:left w:val="nil"/>
              <w:bottom w:val="single" w:sz="4" w:space="0" w:color="auto"/>
              <w:right w:val="single" w:sz="4" w:space="0" w:color="auto"/>
            </w:tcBorders>
            <w:vAlign w:val="center"/>
            <w:hideMark/>
          </w:tcPr>
          <w:p w14:paraId="68E9ABC3"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nil"/>
              <w:bottom w:val="single" w:sz="4" w:space="0" w:color="auto"/>
              <w:right w:val="single" w:sz="4" w:space="0" w:color="auto"/>
            </w:tcBorders>
            <w:vAlign w:val="center"/>
            <w:hideMark/>
          </w:tcPr>
          <w:p w14:paraId="676F4742" w14:textId="77777777" w:rsidR="00CB1137" w:rsidRDefault="00CB1137" w:rsidP="008C3AB1">
            <w:pPr>
              <w:jc w:val="right"/>
              <w:rPr>
                <w:b/>
                <w:bCs/>
                <w:sz w:val="22"/>
                <w:szCs w:val="22"/>
              </w:rPr>
            </w:pPr>
            <w:r>
              <w:rPr>
                <w:b/>
                <w:bCs/>
                <w:sz w:val="22"/>
                <w:szCs w:val="22"/>
              </w:rPr>
              <w:t> </w:t>
            </w:r>
          </w:p>
        </w:tc>
        <w:tc>
          <w:tcPr>
            <w:tcW w:w="1843" w:type="dxa"/>
            <w:tcBorders>
              <w:top w:val="single" w:sz="4" w:space="0" w:color="auto"/>
              <w:left w:val="nil"/>
              <w:bottom w:val="single" w:sz="4" w:space="0" w:color="auto"/>
              <w:right w:val="single" w:sz="4" w:space="0" w:color="auto"/>
            </w:tcBorders>
            <w:vAlign w:val="center"/>
            <w:hideMark/>
          </w:tcPr>
          <w:p w14:paraId="330D8CA3" w14:textId="77777777" w:rsidR="00CB1137" w:rsidRDefault="00CB1137" w:rsidP="008C3AB1">
            <w:pPr>
              <w:jc w:val="right"/>
              <w:rPr>
                <w:sz w:val="22"/>
                <w:szCs w:val="22"/>
              </w:rPr>
            </w:pPr>
            <w:r>
              <w:rPr>
                <w:sz w:val="22"/>
                <w:szCs w:val="22"/>
              </w:rPr>
              <w:t>-1,3</w:t>
            </w:r>
          </w:p>
        </w:tc>
        <w:tc>
          <w:tcPr>
            <w:tcW w:w="992" w:type="dxa"/>
            <w:tcBorders>
              <w:top w:val="single" w:sz="4" w:space="0" w:color="auto"/>
              <w:left w:val="nil"/>
              <w:bottom w:val="single" w:sz="4" w:space="0" w:color="auto"/>
              <w:right w:val="single" w:sz="4" w:space="0" w:color="auto"/>
            </w:tcBorders>
            <w:vAlign w:val="center"/>
            <w:hideMark/>
          </w:tcPr>
          <w:p w14:paraId="29D92501" w14:textId="77777777" w:rsidR="00CB1137" w:rsidRDefault="00CB1137" w:rsidP="008C3AB1">
            <w:pPr>
              <w:jc w:val="right"/>
              <w:rPr>
                <w:sz w:val="22"/>
                <w:szCs w:val="22"/>
              </w:rPr>
            </w:pPr>
            <w:r>
              <w:rPr>
                <w:sz w:val="22"/>
                <w:szCs w:val="22"/>
              </w:rPr>
              <w:t>59,1</w:t>
            </w:r>
          </w:p>
        </w:tc>
      </w:tr>
      <w:tr w:rsidR="00CB1137" w14:paraId="7982D09F"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20CB2A07" w14:textId="77777777" w:rsidR="00CB1137" w:rsidRDefault="00CB1137" w:rsidP="008C3AB1">
            <w:pPr>
              <w:jc w:val="center"/>
              <w:rPr>
                <w:sz w:val="22"/>
                <w:szCs w:val="22"/>
              </w:rPr>
            </w:pPr>
            <w:r>
              <w:rPr>
                <w:sz w:val="22"/>
                <w:szCs w:val="22"/>
              </w:rPr>
              <w:t>4.1.3.2.</w:t>
            </w:r>
          </w:p>
        </w:tc>
        <w:tc>
          <w:tcPr>
            <w:tcW w:w="3397" w:type="dxa"/>
            <w:tcBorders>
              <w:top w:val="nil"/>
              <w:left w:val="nil"/>
              <w:bottom w:val="single" w:sz="4" w:space="0" w:color="auto"/>
              <w:right w:val="single" w:sz="4" w:space="0" w:color="auto"/>
            </w:tcBorders>
            <w:hideMark/>
          </w:tcPr>
          <w:p w14:paraId="2D180026" w14:textId="77777777" w:rsidR="00CB1137" w:rsidRDefault="00CB1137" w:rsidP="008C3AB1">
            <w:pPr>
              <w:rPr>
                <w:sz w:val="22"/>
                <w:szCs w:val="22"/>
              </w:rPr>
            </w:pPr>
            <w:r>
              <w:rPr>
                <w:sz w:val="22"/>
                <w:szCs w:val="22"/>
              </w:rPr>
              <w:t>Kitų atsargų realizavimo pajamos</w:t>
            </w:r>
          </w:p>
        </w:tc>
        <w:tc>
          <w:tcPr>
            <w:tcW w:w="1393" w:type="dxa"/>
            <w:tcBorders>
              <w:top w:val="nil"/>
              <w:left w:val="nil"/>
              <w:bottom w:val="single" w:sz="4" w:space="0" w:color="auto"/>
              <w:right w:val="single" w:sz="4" w:space="0" w:color="auto"/>
            </w:tcBorders>
            <w:noWrap/>
            <w:vAlign w:val="center"/>
            <w:hideMark/>
          </w:tcPr>
          <w:p w14:paraId="0CCA6EBA" w14:textId="77777777" w:rsidR="00CB1137" w:rsidRDefault="00CB1137" w:rsidP="008C3AB1">
            <w:pPr>
              <w:jc w:val="right"/>
              <w:rPr>
                <w:color w:val="000000"/>
                <w:sz w:val="22"/>
                <w:szCs w:val="22"/>
              </w:rPr>
            </w:pPr>
            <w:r>
              <w:rPr>
                <w:color w:val="000000"/>
                <w:sz w:val="22"/>
                <w:szCs w:val="22"/>
              </w:rPr>
              <w:t>2,2</w:t>
            </w:r>
          </w:p>
        </w:tc>
        <w:tc>
          <w:tcPr>
            <w:tcW w:w="1692" w:type="dxa"/>
            <w:tcBorders>
              <w:top w:val="nil"/>
              <w:left w:val="nil"/>
              <w:bottom w:val="single" w:sz="4" w:space="0" w:color="auto"/>
              <w:right w:val="single" w:sz="4" w:space="0" w:color="auto"/>
            </w:tcBorders>
            <w:vAlign w:val="center"/>
            <w:hideMark/>
          </w:tcPr>
          <w:p w14:paraId="4D067C88" w14:textId="77777777" w:rsidR="00CB1137" w:rsidRDefault="00CB1137" w:rsidP="008C3AB1">
            <w:pPr>
              <w:jc w:val="right"/>
              <w:rPr>
                <w:sz w:val="22"/>
                <w:szCs w:val="22"/>
              </w:rPr>
            </w:pPr>
            <w:r>
              <w:rPr>
                <w:sz w:val="22"/>
                <w:szCs w:val="22"/>
              </w:rPr>
              <w:t> </w:t>
            </w:r>
          </w:p>
        </w:tc>
        <w:tc>
          <w:tcPr>
            <w:tcW w:w="1418" w:type="dxa"/>
            <w:tcBorders>
              <w:top w:val="nil"/>
              <w:left w:val="nil"/>
              <w:bottom w:val="single" w:sz="4" w:space="0" w:color="auto"/>
              <w:right w:val="single" w:sz="4" w:space="0" w:color="auto"/>
            </w:tcBorders>
            <w:noWrap/>
            <w:vAlign w:val="center"/>
            <w:hideMark/>
          </w:tcPr>
          <w:p w14:paraId="0CE458A2" w14:textId="77777777" w:rsidR="00CB1137" w:rsidRDefault="00CB1137" w:rsidP="008C3AB1">
            <w:pPr>
              <w:jc w:val="right"/>
              <w:rPr>
                <w:color w:val="000000"/>
                <w:sz w:val="22"/>
                <w:szCs w:val="22"/>
              </w:rPr>
            </w:pPr>
            <w:r>
              <w:rPr>
                <w:color w:val="000000"/>
                <w:sz w:val="22"/>
                <w:szCs w:val="22"/>
              </w:rPr>
              <w:t>0,9</w:t>
            </w:r>
          </w:p>
        </w:tc>
        <w:tc>
          <w:tcPr>
            <w:tcW w:w="1843" w:type="dxa"/>
            <w:tcBorders>
              <w:top w:val="nil"/>
              <w:left w:val="nil"/>
              <w:bottom w:val="single" w:sz="4" w:space="0" w:color="auto"/>
              <w:right w:val="single" w:sz="4" w:space="0" w:color="auto"/>
            </w:tcBorders>
            <w:vAlign w:val="center"/>
            <w:hideMark/>
          </w:tcPr>
          <w:p w14:paraId="2F28EF8E"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507AF6F9"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186186E0" w14:textId="77777777" w:rsidR="00CB1137" w:rsidRDefault="00CB1137" w:rsidP="008C3AB1">
            <w:pPr>
              <w:jc w:val="right"/>
              <w:rPr>
                <w:sz w:val="22"/>
                <w:szCs w:val="22"/>
              </w:rPr>
            </w:pPr>
            <w:r>
              <w:rPr>
                <w:sz w:val="22"/>
                <w:szCs w:val="22"/>
              </w:rPr>
              <w:t>-1,3</w:t>
            </w:r>
          </w:p>
        </w:tc>
        <w:tc>
          <w:tcPr>
            <w:tcW w:w="992" w:type="dxa"/>
            <w:tcBorders>
              <w:top w:val="nil"/>
              <w:left w:val="nil"/>
              <w:bottom w:val="single" w:sz="4" w:space="0" w:color="auto"/>
              <w:right w:val="single" w:sz="4" w:space="0" w:color="auto"/>
            </w:tcBorders>
            <w:vAlign w:val="center"/>
            <w:hideMark/>
          </w:tcPr>
          <w:p w14:paraId="707FFFBC" w14:textId="77777777" w:rsidR="00CB1137" w:rsidRDefault="00CB1137" w:rsidP="008C3AB1">
            <w:pPr>
              <w:jc w:val="right"/>
              <w:rPr>
                <w:sz w:val="22"/>
                <w:szCs w:val="22"/>
              </w:rPr>
            </w:pPr>
            <w:r>
              <w:rPr>
                <w:sz w:val="22"/>
                <w:szCs w:val="22"/>
              </w:rPr>
              <w:t>59,1</w:t>
            </w:r>
          </w:p>
        </w:tc>
      </w:tr>
      <w:tr w:rsidR="00CB1137" w14:paraId="0D5ECD76" w14:textId="77777777" w:rsidTr="008C3AB1">
        <w:trPr>
          <w:trHeight w:val="345"/>
        </w:trPr>
        <w:tc>
          <w:tcPr>
            <w:tcW w:w="1451" w:type="dxa"/>
            <w:tcBorders>
              <w:top w:val="nil"/>
              <w:left w:val="single" w:sz="4" w:space="0" w:color="auto"/>
              <w:bottom w:val="single" w:sz="4" w:space="0" w:color="auto"/>
              <w:right w:val="single" w:sz="4" w:space="0" w:color="auto"/>
            </w:tcBorders>
            <w:noWrap/>
            <w:hideMark/>
          </w:tcPr>
          <w:p w14:paraId="2A8A5162" w14:textId="77777777" w:rsidR="00CB1137" w:rsidRDefault="00CB1137" w:rsidP="008C3AB1">
            <w:pPr>
              <w:jc w:val="center"/>
              <w:rPr>
                <w:b/>
                <w:bCs/>
                <w:sz w:val="22"/>
                <w:szCs w:val="22"/>
              </w:rPr>
            </w:pPr>
            <w:r>
              <w:rPr>
                <w:b/>
                <w:bCs/>
                <w:sz w:val="22"/>
                <w:szCs w:val="22"/>
              </w:rPr>
              <w:t> </w:t>
            </w:r>
          </w:p>
        </w:tc>
        <w:tc>
          <w:tcPr>
            <w:tcW w:w="3397" w:type="dxa"/>
            <w:tcBorders>
              <w:top w:val="nil"/>
              <w:left w:val="nil"/>
              <w:bottom w:val="single" w:sz="4" w:space="0" w:color="auto"/>
              <w:right w:val="single" w:sz="4" w:space="0" w:color="auto"/>
            </w:tcBorders>
            <w:hideMark/>
          </w:tcPr>
          <w:p w14:paraId="1760EC8E" w14:textId="77777777" w:rsidR="00CB1137" w:rsidRDefault="00CB1137" w:rsidP="008C3AB1">
            <w:pPr>
              <w:rPr>
                <w:b/>
                <w:bCs/>
                <w:sz w:val="22"/>
                <w:szCs w:val="22"/>
              </w:rPr>
            </w:pPr>
            <w:r>
              <w:rPr>
                <w:b/>
                <w:bCs/>
                <w:sz w:val="22"/>
                <w:szCs w:val="22"/>
              </w:rPr>
              <w:t>IŠ VISO PAJAMŲ</w:t>
            </w:r>
          </w:p>
        </w:tc>
        <w:tc>
          <w:tcPr>
            <w:tcW w:w="1393" w:type="dxa"/>
            <w:tcBorders>
              <w:top w:val="nil"/>
              <w:left w:val="nil"/>
              <w:bottom w:val="single" w:sz="4" w:space="0" w:color="auto"/>
              <w:right w:val="single" w:sz="4" w:space="0" w:color="auto"/>
            </w:tcBorders>
            <w:noWrap/>
            <w:vAlign w:val="center"/>
            <w:hideMark/>
          </w:tcPr>
          <w:p w14:paraId="7C5FAFCA" w14:textId="77777777" w:rsidR="00CB1137" w:rsidRDefault="00CB1137" w:rsidP="008C3AB1">
            <w:pPr>
              <w:jc w:val="right"/>
              <w:rPr>
                <w:b/>
                <w:bCs/>
                <w:color w:val="000000"/>
                <w:sz w:val="22"/>
                <w:szCs w:val="22"/>
              </w:rPr>
            </w:pPr>
            <w:r>
              <w:rPr>
                <w:b/>
                <w:bCs/>
                <w:color w:val="000000"/>
                <w:sz w:val="22"/>
                <w:szCs w:val="22"/>
              </w:rPr>
              <w:t>50 222,7</w:t>
            </w:r>
          </w:p>
        </w:tc>
        <w:tc>
          <w:tcPr>
            <w:tcW w:w="1692" w:type="dxa"/>
            <w:tcBorders>
              <w:top w:val="nil"/>
              <w:left w:val="nil"/>
              <w:bottom w:val="single" w:sz="4" w:space="0" w:color="auto"/>
              <w:right w:val="single" w:sz="4" w:space="0" w:color="auto"/>
            </w:tcBorders>
            <w:noWrap/>
            <w:vAlign w:val="center"/>
            <w:hideMark/>
          </w:tcPr>
          <w:p w14:paraId="7DE7DF07" w14:textId="77777777" w:rsidR="00CB1137" w:rsidRDefault="00CB1137" w:rsidP="008C3AB1">
            <w:pPr>
              <w:jc w:val="right"/>
              <w:rPr>
                <w:b/>
                <w:bCs/>
                <w:color w:val="000000"/>
                <w:sz w:val="22"/>
                <w:szCs w:val="22"/>
              </w:rPr>
            </w:pPr>
            <w:r>
              <w:rPr>
                <w:b/>
                <w:bCs/>
                <w:color w:val="000000"/>
                <w:sz w:val="22"/>
                <w:szCs w:val="22"/>
              </w:rPr>
              <w:t>59 328,1</w:t>
            </w:r>
          </w:p>
        </w:tc>
        <w:tc>
          <w:tcPr>
            <w:tcW w:w="1418" w:type="dxa"/>
            <w:tcBorders>
              <w:top w:val="nil"/>
              <w:left w:val="nil"/>
              <w:bottom w:val="single" w:sz="4" w:space="0" w:color="auto"/>
              <w:right w:val="single" w:sz="4" w:space="0" w:color="auto"/>
            </w:tcBorders>
            <w:noWrap/>
            <w:vAlign w:val="center"/>
            <w:hideMark/>
          </w:tcPr>
          <w:p w14:paraId="4363F91E" w14:textId="77777777" w:rsidR="00CB1137" w:rsidRDefault="00CB1137" w:rsidP="008C3AB1">
            <w:pPr>
              <w:jc w:val="right"/>
              <w:rPr>
                <w:b/>
                <w:bCs/>
                <w:color w:val="000000"/>
                <w:sz w:val="22"/>
                <w:szCs w:val="22"/>
              </w:rPr>
            </w:pPr>
            <w:r>
              <w:rPr>
                <w:b/>
                <w:bCs/>
                <w:color w:val="000000"/>
                <w:sz w:val="22"/>
                <w:szCs w:val="22"/>
              </w:rPr>
              <w:t>55 478,3</w:t>
            </w:r>
          </w:p>
        </w:tc>
        <w:tc>
          <w:tcPr>
            <w:tcW w:w="1843" w:type="dxa"/>
            <w:tcBorders>
              <w:top w:val="nil"/>
              <w:left w:val="nil"/>
              <w:bottom w:val="single" w:sz="4" w:space="0" w:color="auto"/>
              <w:right w:val="single" w:sz="4" w:space="0" w:color="auto"/>
            </w:tcBorders>
            <w:vAlign w:val="center"/>
            <w:hideMark/>
          </w:tcPr>
          <w:p w14:paraId="6D58CB30" w14:textId="77777777" w:rsidR="00CB1137" w:rsidRDefault="00CB1137" w:rsidP="008C3AB1">
            <w:pPr>
              <w:jc w:val="right"/>
              <w:rPr>
                <w:b/>
                <w:bCs/>
                <w:sz w:val="22"/>
                <w:szCs w:val="22"/>
              </w:rPr>
            </w:pPr>
            <w:r>
              <w:rPr>
                <w:b/>
                <w:bCs/>
                <w:sz w:val="22"/>
                <w:szCs w:val="22"/>
              </w:rPr>
              <w:t>-3 849,8</w:t>
            </w:r>
          </w:p>
        </w:tc>
        <w:tc>
          <w:tcPr>
            <w:tcW w:w="992" w:type="dxa"/>
            <w:tcBorders>
              <w:top w:val="nil"/>
              <w:left w:val="nil"/>
              <w:bottom w:val="single" w:sz="4" w:space="0" w:color="auto"/>
              <w:right w:val="single" w:sz="4" w:space="0" w:color="auto"/>
            </w:tcBorders>
            <w:vAlign w:val="center"/>
            <w:hideMark/>
          </w:tcPr>
          <w:p w14:paraId="0277E1BC" w14:textId="77777777" w:rsidR="00CB1137" w:rsidRDefault="00CB1137" w:rsidP="008C3AB1">
            <w:pPr>
              <w:jc w:val="right"/>
              <w:rPr>
                <w:b/>
                <w:bCs/>
                <w:sz w:val="22"/>
                <w:szCs w:val="22"/>
              </w:rPr>
            </w:pPr>
            <w:r>
              <w:rPr>
                <w:b/>
                <w:bCs/>
                <w:sz w:val="22"/>
                <w:szCs w:val="22"/>
              </w:rPr>
              <w:t>93,5</w:t>
            </w:r>
          </w:p>
        </w:tc>
        <w:tc>
          <w:tcPr>
            <w:tcW w:w="1843" w:type="dxa"/>
            <w:tcBorders>
              <w:top w:val="nil"/>
              <w:left w:val="nil"/>
              <w:bottom w:val="single" w:sz="4" w:space="0" w:color="auto"/>
              <w:right w:val="single" w:sz="4" w:space="0" w:color="auto"/>
            </w:tcBorders>
            <w:vAlign w:val="center"/>
            <w:hideMark/>
          </w:tcPr>
          <w:p w14:paraId="4C1B8EFC" w14:textId="77777777" w:rsidR="00CB1137" w:rsidRDefault="00CB1137" w:rsidP="008C3AB1">
            <w:pPr>
              <w:jc w:val="right"/>
              <w:rPr>
                <w:b/>
                <w:bCs/>
                <w:sz w:val="22"/>
                <w:szCs w:val="22"/>
              </w:rPr>
            </w:pPr>
            <w:r>
              <w:rPr>
                <w:b/>
                <w:bCs/>
                <w:sz w:val="22"/>
                <w:szCs w:val="22"/>
              </w:rPr>
              <w:t>5 255,6</w:t>
            </w:r>
          </w:p>
        </w:tc>
        <w:tc>
          <w:tcPr>
            <w:tcW w:w="992" w:type="dxa"/>
            <w:tcBorders>
              <w:top w:val="nil"/>
              <w:left w:val="nil"/>
              <w:bottom w:val="single" w:sz="4" w:space="0" w:color="auto"/>
              <w:right w:val="single" w:sz="4" w:space="0" w:color="auto"/>
            </w:tcBorders>
            <w:vAlign w:val="center"/>
            <w:hideMark/>
          </w:tcPr>
          <w:p w14:paraId="58494166" w14:textId="77777777" w:rsidR="00CB1137" w:rsidRDefault="00CB1137" w:rsidP="008C3AB1">
            <w:pPr>
              <w:jc w:val="right"/>
              <w:rPr>
                <w:b/>
                <w:bCs/>
                <w:sz w:val="22"/>
                <w:szCs w:val="22"/>
              </w:rPr>
            </w:pPr>
            <w:r>
              <w:rPr>
                <w:b/>
                <w:bCs/>
                <w:sz w:val="22"/>
                <w:szCs w:val="22"/>
              </w:rPr>
              <w:t>10,5</w:t>
            </w:r>
          </w:p>
        </w:tc>
      </w:tr>
      <w:tr w:rsidR="00CB1137" w14:paraId="22EC4CF3" w14:textId="77777777" w:rsidTr="008C3AB1">
        <w:trPr>
          <w:trHeight w:val="585"/>
        </w:trPr>
        <w:tc>
          <w:tcPr>
            <w:tcW w:w="1451" w:type="dxa"/>
            <w:tcBorders>
              <w:top w:val="nil"/>
              <w:left w:val="single" w:sz="4" w:space="0" w:color="auto"/>
              <w:bottom w:val="single" w:sz="4" w:space="0" w:color="auto"/>
              <w:right w:val="single" w:sz="4" w:space="0" w:color="auto"/>
            </w:tcBorders>
            <w:noWrap/>
            <w:hideMark/>
          </w:tcPr>
          <w:p w14:paraId="08FCCE75" w14:textId="77777777" w:rsidR="00CB1137" w:rsidRDefault="00CB1137" w:rsidP="008C3AB1">
            <w:pPr>
              <w:jc w:val="center"/>
              <w:rPr>
                <w:b/>
                <w:bCs/>
                <w:sz w:val="22"/>
                <w:szCs w:val="22"/>
              </w:rPr>
            </w:pPr>
            <w:r>
              <w:rPr>
                <w:b/>
                <w:bCs/>
                <w:sz w:val="22"/>
                <w:szCs w:val="22"/>
              </w:rPr>
              <w:t> </w:t>
            </w:r>
          </w:p>
        </w:tc>
        <w:tc>
          <w:tcPr>
            <w:tcW w:w="3397" w:type="dxa"/>
            <w:tcBorders>
              <w:top w:val="nil"/>
              <w:left w:val="nil"/>
              <w:bottom w:val="single" w:sz="4" w:space="0" w:color="auto"/>
              <w:right w:val="single" w:sz="4" w:space="0" w:color="auto"/>
            </w:tcBorders>
            <w:hideMark/>
          </w:tcPr>
          <w:p w14:paraId="658926E2" w14:textId="77777777" w:rsidR="00CB1137" w:rsidRDefault="00CB1137" w:rsidP="008C3AB1">
            <w:pPr>
              <w:rPr>
                <w:b/>
                <w:bCs/>
                <w:sz w:val="22"/>
                <w:szCs w:val="22"/>
              </w:rPr>
            </w:pPr>
            <w:r>
              <w:rPr>
                <w:b/>
                <w:bCs/>
                <w:sz w:val="22"/>
                <w:szCs w:val="22"/>
              </w:rPr>
              <w:t xml:space="preserve">ĮPLAUKOS IŠ FINANSINIO TURTO IR ĮSIPAREIGOJIMŲ </w:t>
            </w:r>
          </w:p>
        </w:tc>
        <w:tc>
          <w:tcPr>
            <w:tcW w:w="1393" w:type="dxa"/>
            <w:tcBorders>
              <w:top w:val="nil"/>
              <w:left w:val="nil"/>
              <w:bottom w:val="single" w:sz="4" w:space="0" w:color="auto"/>
              <w:right w:val="single" w:sz="4" w:space="0" w:color="auto"/>
            </w:tcBorders>
            <w:noWrap/>
            <w:vAlign w:val="center"/>
            <w:hideMark/>
          </w:tcPr>
          <w:p w14:paraId="59A597C6" w14:textId="77777777" w:rsidR="00CB1137" w:rsidRDefault="00CB1137" w:rsidP="008C3AB1">
            <w:pPr>
              <w:jc w:val="right"/>
              <w:rPr>
                <w:b/>
                <w:bCs/>
                <w:color w:val="000000"/>
                <w:sz w:val="22"/>
                <w:szCs w:val="22"/>
              </w:rPr>
            </w:pPr>
            <w:r>
              <w:rPr>
                <w:b/>
                <w:bCs/>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40BC6171" w14:textId="77777777" w:rsidR="00CB1137" w:rsidRDefault="00CB1137" w:rsidP="008C3AB1">
            <w:pPr>
              <w:jc w:val="right"/>
              <w:rPr>
                <w:b/>
                <w:bCs/>
                <w:color w:val="000000"/>
                <w:sz w:val="22"/>
                <w:szCs w:val="22"/>
              </w:rPr>
            </w:pPr>
            <w:r>
              <w:rPr>
                <w:b/>
                <w:bCs/>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15F31614" w14:textId="77777777" w:rsidR="00CB1137" w:rsidRDefault="00CB1137" w:rsidP="008C3AB1">
            <w:pPr>
              <w:jc w:val="right"/>
              <w:rPr>
                <w:b/>
                <w:bCs/>
                <w:color w:val="000000"/>
                <w:sz w:val="22"/>
                <w:szCs w:val="22"/>
              </w:rPr>
            </w:pPr>
            <w:r>
              <w:rPr>
                <w:b/>
                <w:bCs/>
                <w:color w:val="000000"/>
                <w:sz w:val="22"/>
                <w:szCs w:val="22"/>
              </w:rPr>
              <w:t> </w:t>
            </w:r>
          </w:p>
        </w:tc>
        <w:tc>
          <w:tcPr>
            <w:tcW w:w="1843" w:type="dxa"/>
            <w:tcBorders>
              <w:top w:val="nil"/>
              <w:left w:val="nil"/>
              <w:bottom w:val="single" w:sz="4" w:space="0" w:color="auto"/>
              <w:right w:val="single" w:sz="4" w:space="0" w:color="auto"/>
            </w:tcBorders>
            <w:vAlign w:val="center"/>
            <w:hideMark/>
          </w:tcPr>
          <w:p w14:paraId="29A2B191"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6182D945"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73D624D9"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7950918A" w14:textId="77777777" w:rsidR="00CB1137" w:rsidRDefault="00CB1137" w:rsidP="008C3AB1">
            <w:pPr>
              <w:jc w:val="right"/>
              <w:rPr>
                <w:b/>
                <w:bCs/>
                <w:sz w:val="22"/>
                <w:szCs w:val="22"/>
              </w:rPr>
            </w:pPr>
            <w:r>
              <w:rPr>
                <w:b/>
                <w:bCs/>
                <w:sz w:val="22"/>
                <w:szCs w:val="22"/>
              </w:rPr>
              <w:t> </w:t>
            </w:r>
          </w:p>
        </w:tc>
      </w:tr>
      <w:tr w:rsidR="00CB1137" w14:paraId="035145C7" w14:textId="77777777" w:rsidTr="008C3AB1">
        <w:trPr>
          <w:trHeight w:val="585"/>
        </w:trPr>
        <w:tc>
          <w:tcPr>
            <w:tcW w:w="1451" w:type="dxa"/>
            <w:tcBorders>
              <w:top w:val="nil"/>
              <w:left w:val="single" w:sz="4" w:space="0" w:color="auto"/>
              <w:bottom w:val="single" w:sz="4" w:space="0" w:color="auto"/>
              <w:right w:val="single" w:sz="4" w:space="0" w:color="auto"/>
            </w:tcBorders>
            <w:noWrap/>
            <w:hideMark/>
          </w:tcPr>
          <w:p w14:paraId="5E50DCD1" w14:textId="77777777" w:rsidR="00CB1137" w:rsidRDefault="00CB1137" w:rsidP="008C3AB1">
            <w:pPr>
              <w:jc w:val="center"/>
              <w:rPr>
                <w:b/>
                <w:bCs/>
                <w:sz w:val="22"/>
                <w:szCs w:val="22"/>
              </w:rPr>
            </w:pPr>
            <w:r>
              <w:rPr>
                <w:b/>
                <w:bCs/>
                <w:sz w:val="22"/>
                <w:szCs w:val="22"/>
              </w:rPr>
              <w:t>4.3.</w:t>
            </w:r>
          </w:p>
        </w:tc>
        <w:tc>
          <w:tcPr>
            <w:tcW w:w="3397" w:type="dxa"/>
            <w:tcBorders>
              <w:top w:val="nil"/>
              <w:left w:val="nil"/>
              <w:bottom w:val="single" w:sz="4" w:space="0" w:color="auto"/>
              <w:right w:val="single" w:sz="4" w:space="0" w:color="auto"/>
            </w:tcBorders>
            <w:hideMark/>
          </w:tcPr>
          <w:p w14:paraId="5F343642" w14:textId="77777777" w:rsidR="00CB1137" w:rsidRDefault="00CB1137" w:rsidP="008C3AB1">
            <w:pPr>
              <w:rPr>
                <w:b/>
                <w:bCs/>
                <w:sz w:val="22"/>
                <w:szCs w:val="22"/>
              </w:rPr>
            </w:pPr>
            <w:r>
              <w:rPr>
                <w:b/>
                <w:bCs/>
                <w:sz w:val="22"/>
                <w:szCs w:val="22"/>
              </w:rPr>
              <w:t>Finansinių įsipareigojimų prisiėmimo  (skolinimosi) pajamos</w:t>
            </w:r>
          </w:p>
        </w:tc>
        <w:tc>
          <w:tcPr>
            <w:tcW w:w="1393" w:type="dxa"/>
            <w:tcBorders>
              <w:top w:val="nil"/>
              <w:left w:val="nil"/>
              <w:bottom w:val="single" w:sz="4" w:space="0" w:color="auto"/>
              <w:right w:val="single" w:sz="4" w:space="0" w:color="auto"/>
            </w:tcBorders>
            <w:noWrap/>
            <w:vAlign w:val="center"/>
            <w:hideMark/>
          </w:tcPr>
          <w:p w14:paraId="7112773D" w14:textId="77777777" w:rsidR="00CB1137" w:rsidRDefault="00CB1137" w:rsidP="008C3AB1">
            <w:pPr>
              <w:jc w:val="right"/>
              <w:rPr>
                <w:b/>
                <w:bCs/>
                <w:color w:val="000000"/>
                <w:sz w:val="22"/>
                <w:szCs w:val="22"/>
              </w:rPr>
            </w:pPr>
            <w:r>
              <w:rPr>
                <w:b/>
                <w:bCs/>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6C754343" w14:textId="77777777" w:rsidR="00CB1137" w:rsidRDefault="00CB1137" w:rsidP="008C3AB1">
            <w:pPr>
              <w:jc w:val="right"/>
              <w:rPr>
                <w:b/>
                <w:bCs/>
                <w:color w:val="000000"/>
                <w:sz w:val="22"/>
                <w:szCs w:val="22"/>
              </w:rPr>
            </w:pPr>
            <w:r>
              <w:rPr>
                <w:b/>
                <w:bCs/>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69A254F4" w14:textId="77777777" w:rsidR="00CB1137" w:rsidRDefault="00CB1137" w:rsidP="008C3AB1">
            <w:pPr>
              <w:jc w:val="right"/>
              <w:rPr>
                <w:b/>
                <w:bCs/>
                <w:color w:val="000000"/>
                <w:sz w:val="22"/>
                <w:szCs w:val="22"/>
              </w:rPr>
            </w:pPr>
            <w:r>
              <w:rPr>
                <w:b/>
                <w:bCs/>
                <w:color w:val="000000"/>
                <w:sz w:val="22"/>
                <w:szCs w:val="22"/>
              </w:rPr>
              <w:t> </w:t>
            </w:r>
          </w:p>
        </w:tc>
        <w:tc>
          <w:tcPr>
            <w:tcW w:w="1843" w:type="dxa"/>
            <w:tcBorders>
              <w:top w:val="nil"/>
              <w:left w:val="nil"/>
              <w:bottom w:val="single" w:sz="4" w:space="0" w:color="auto"/>
              <w:right w:val="single" w:sz="4" w:space="0" w:color="auto"/>
            </w:tcBorders>
            <w:vAlign w:val="center"/>
            <w:hideMark/>
          </w:tcPr>
          <w:p w14:paraId="13A1F8F9"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47D92440"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70508323"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5BC3D863" w14:textId="77777777" w:rsidR="00CB1137" w:rsidRDefault="00CB1137" w:rsidP="008C3AB1">
            <w:pPr>
              <w:jc w:val="right"/>
              <w:rPr>
                <w:b/>
                <w:bCs/>
                <w:sz w:val="22"/>
                <w:szCs w:val="22"/>
              </w:rPr>
            </w:pPr>
            <w:r>
              <w:rPr>
                <w:b/>
                <w:bCs/>
                <w:sz w:val="22"/>
                <w:szCs w:val="22"/>
              </w:rPr>
              <w:t> </w:t>
            </w:r>
          </w:p>
        </w:tc>
      </w:tr>
      <w:tr w:rsidR="00CB1137" w14:paraId="7AD91FFD" w14:textId="77777777" w:rsidTr="008C3AB1">
        <w:trPr>
          <w:trHeight w:val="870"/>
        </w:trPr>
        <w:tc>
          <w:tcPr>
            <w:tcW w:w="1451" w:type="dxa"/>
            <w:tcBorders>
              <w:top w:val="nil"/>
              <w:left w:val="single" w:sz="4" w:space="0" w:color="auto"/>
              <w:bottom w:val="single" w:sz="4" w:space="0" w:color="auto"/>
              <w:right w:val="single" w:sz="4" w:space="0" w:color="auto"/>
            </w:tcBorders>
            <w:noWrap/>
            <w:hideMark/>
          </w:tcPr>
          <w:p w14:paraId="5FEEA7C7" w14:textId="77777777" w:rsidR="00CB1137" w:rsidRDefault="00CB1137" w:rsidP="008C3AB1">
            <w:pPr>
              <w:jc w:val="center"/>
              <w:rPr>
                <w:b/>
                <w:bCs/>
                <w:sz w:val="22"/>
                <w:szCs w:val="22"/>
              </w:rPr>
            </w:pPr>
            <w:r>
              <w:rPr>
                <w:b/>
                <w:bCs/>
                <w:sz w:val="22"/>
                <w:szCs w:val="22"/>
              </w:rPr>
              <w:t>4.3.1.</w:t>
            </w:r>
          </w:p>
        </w:tc>
        <w:tc>
          <w:tcPr>
            <w:tcW w:w="3397" w:type="dxa"/>
            <w:tcBorders>
              <w:top w:val="nil"/>
              <w:left w:val="nil"/>
              <w:bottom w:val="single" w:sz="4" w:space="0" w:color="auto"/>
              <w:right w:val="single" w:sz="4" w:space="0" w:color="auto"/>
            </w:tcBorders>
            <w:hideMark/>
          </w:tcPr>
          <w:p w14:paraId="61A757E2" w14:textId="77777777" w:rsidR="00CB1137" w:rsidRDefault="00CB1137" w:rsidP="008C3AB1">
            <w:pPr>
              <w:rPr>
                <w:b/>
                <w:bCs/>
                <w:sz w:val="22"/>
                <w:szCs w:val="22"/>
              </w:rPr>
            </w:pPr>
            <w:r>
              <w:rPr>
                <w:b/>
                <w:bCs/>
                <w:sz w:val="22"/>
                <w:szCs w:val="22"/>
              </w:rPr>
              <w:t>Vidaus finansinių įsipareigojimų prisiėmimo pajamos (pasiskolinta iš kreditorių rezidentų)</w:t>
            </w:r>
          </w:p>
        </w:tc>
        <w:tc>
          <w:tcPr>
            <w:tcW w:w="1393" w:type="dxa"/>
            <w:tcBorders>
              <w:top w:val="nil"/>
              <w:left w:val="nil"/>
              <w:bottom w:val="single" w:sz="4" w:space="0" w:color="auto"/>
              <w:right w:val="single" w:sz="4" w:space="0" w:color="auto"/>
            </w:tcBorders>
            <w:noWrap/>
            <w:vAlign w:val="center"/>
            <w:hideMark/>
          </w:tcPr>
          <w:p w14:paraId="6BE35ABB" w14:textId="77777777" w:rsidR="00CB1137" w:rsidRDefault="00CB1137" w:rsidP="008C3AB1">
            <w:pPr>
              <w:jc w:val="right"/>
              <w:rPr>
                <w:b/>
                <w:bCs/>
                <w:color w:val="000000"/>
                <w:sz w:val="22"/>
                <w:szCs w:val="22"/>
              </w:rPr>
            </w:pPr>
            <w:r>
              <w:rPr>
                <w:b/>
                <w:bCs/>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0C1CABC7" w14:textId="77777777" w:rsidR="00CB1137" w:rsidRDefault="00CB1137" w:rsidP="008C3AB1">
            <w:pPr>
              <w:jc w:val="right"/>
              <w:rPr>
                <w:b/>
                <w:bCs/>
                <w:color w:val="000000"/>
                <w:sz w:val="22"/>
                <w:szCs w:val="22"/>
              </w:rPr>
            </w:pPr>
            <w:r>
              <w:rPr>
                <w:b/>
                <w:bCs/>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42F69DE0" w14:textId="77777777" w:rsidR="00CB1137" w:rsidRDefault="00CB1137" w:rsidP="008C3AB1">
            <w:pPr>
              <w:jc w:val="right"/>
              <w:rPr>
                <w:b/>
                <w:bCs/>
                <w:color w:val="000000"/>
                <w:sz w:val="22"/>
                <w:szCs w:val="22"/>
              </w:rPr>
            </w:pPr>
            <w:r>
              <w:rPr>
                <w:b/>
                <w:bCs/>
                <w:color w:val="000000"/>
                <w:sz w:val="22"/>
                <w:szCs w:val="22"/>
              </w:rPr>
              <w:t> </w:t>
            </w:r>
          </w:p>
        </w:tc>
        <w:tc>
          <w:tcPr>
            <w:tcW w:w="1843" w:type="dxa"/>
            <w:tcBorders>
              <w:top w:val="nil"/>
              <w:left w:val="nil"/>
              <w:bottom w:val="single" w:sz="4" w:space="0" w:color="auto"/>
              <w:right w:val="single" w:sz="4" w:space="0" w:color="auto"/>
            </w:tcBorders>
            <w:vAlign w:val="center"/>
            <w:hideMark/>
          </w:tcPr>
          <w:p w14:paraId="0A137724"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27CE4E9C"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30AA88CB"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194EB096" w14:textId="77777777" w:rsidR="00CB1137" w:rsidRDefault="00CB1137" w:rsidP="008C3AB1">
            <w:pPr>
              <w:jc w:val="right"/>
              <w:rPr>
                <w:b/>
                <w:bCs/>
                <w:sz w:val="22"/>
                <w:szCs w:val="22"/>
              </w:rPr>
            </w:pPr>
            <w:r>
              <w:rPr>
                <w:b/>
                <w:bCs/>
                <w:sz w:val="22"/>
                <w:szCs w:val="22"/>
              </w:rPr>
              <w:t> </w:t>
            </w:r>
          </w:p>
        </w:tc>
      </w:tr>
      <w:tr w:rsidR="00CB1137" w14:paraId="6E9B03CC"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76AD2145" w14:textId="77777777" w:rsidR="00CB1137" w:rsidRDefault="00CB1137" w:rsidP="008C3AB1">
            <w:pPr>
              <w:jc w:val="center"/>
              <w:rPr>
                <w:sz w:val="22"/>
                <w:szCs w:val="22"/>
              </w:rPr>
            </w:pPr>
            <w:r>
              <w:rPr>
                <w:sz w:val="22"/>
                <w:szCs w:val="22"/>
              </w:rPr>
              <w:t>4.3.1.4.1.</w:t>
            </w:r>
          </w:p>
        </w:tc>
        <w:tc>
          <w:tcPr>
            <w:tcW w:w="3397" w:type="dxa"/>
            <w:tcBorders>
              <w:top w:val="nil"/>
              <w:left w:val="nil"/>
              <w:bottom w:val="single" w:sz="4" w:space="0" w:color="auto"/>
              <w:right w:val="single" w:sz="4" w:space="0" w:color="auto"/>
            </w:tcBorders>
            <w:hideMark/>
          </w:tcPr>
          <w:p w14:paraId="6AE257B7" w14:textId="77777777" w:rsidR="00CB1137" w:rsidRDefault="00CB1137" w:rsidP="008C3AB1">
            <w:pPr>
              <w:rPr>
                <w:sz w:val="22"/>
                <w:szCs w:val="22"/>
              </w:rPr>
            </w:pPr>
            <w:r>
              <w:rPr>
                <w:sz w:val="22"/>
                <w:szCs w:val="22"/>
              </w:rPr>
              <w:t>Paskolos (gautos)</w:t>
            </w:r>
          </w:p>
        </w:tc>
        <w:tc>
          <w:tcPr>
            <w:tcW w:w="1393" w:type="dxa"/>
            <w:tcBorders>
              <w:top w:val="nil"/>
              <w:left w:val="nil"/>
              <w:bottom w:val="single" w:sz="4" w:space="0" w:color="auto"/>
              <w:right w:val="single" w:sz="4" w:space="0" w:color="auto"/>
            </w:tcBorders>
            <w:noWrap/>
            <w:vAlign w:val="center"/>
            <w:hideMark/>
          </w:tcPr>
          <w:p w14:paraId="084BE6DE" w14:textId="77777777" w:rsidR="00CB1137" w:rsidRDefault="00CB1137" w:rsidP="008C3AB1">
            <w:pPr>
              <w:jc w:val="right"/>
              <w:rPr>
                <w:color w:val="000000"/>
                <w:sz w:val="22"/>
                <w:szCs w:val="22"/>
              </w:rPr>
            </w:pPr>
            <w:r>
              <w:rPr>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62E48EF7" w14:textId="77777777" w:rsidR="00CB1137" w:rsidRDefault="00CB1137" w:rsidP="008C3AB1">
            <w:pPr>
              <w:jc w:val="right"/>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754D7C09"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389C4B19"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5EF9D23A"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3102D43C"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5494E17B" w14:textId="77777777" w:rsidR="00CB1137" w:rsidRDefault="00CB1137" w:rsidP="008C3AB1">
            <w:pPr>
              <w:jc w:val="right"/>
              <w:rPr>
                <w:b/>
                <w:bCs/>
                <w:sz w:val="22"/>
                <w:szCs w:val="22"/>
              </w:rPr>
            </w:pPr>
            <w:r>
              <w:rPr>
                <w:b/>
                <w:bCs/>
                <w:sz w:val="22"/>
                <w:szCs w:val="22"/>
              </w:rPr>
              <w:t> </w:t>
            </w:r>
          </w:p>
        </w:tc>
      </w:tr>
      <w:tr w:rsidR="00CB1137" w14:paraId="7AF027C2"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4BED9A53" w14:textId="77777777" w:rsidR="00CB1137" w:rsidRDefault="00CB1137" w:rsidP="008C3AB1">
            <w:pPr>
              <w:jc w:val="center"/>
              <w:rPr>
                <w:sz w:val="22"/>
                <w:szCs w:val="22"/>
              </w:rPr>
            </w:pPr>
            <w:r>
              <w:rPr>
                <w:sz w:val="22"/>
                <w:szCs w:val="22"/>
              </w:rPr>
              <w:t>4.3.1.4.1.1.</w:t>
            </w:r>
          </w:p>
        </w:tc>
        <w:tc>
          <w:tcPr>
            <w:tcW w:w="3397" w:type="dxa"/>
            <w:tcBorders>
              <w:top w:val="nil"/>
              <w:left w:val="nil"/>
              <w:bottom w:val="single" w:sz="4" w:space="0" w:color="auto"/>
              <w:right w:val="single" w:sz="4" w:space="0" w:color="auto"/>
            </w:tcBorders>
            <w:hideMark/>
          </w:tcPr>
          <w:p w14:paraId="75464DAC" w14:textId="77777777" w:rsidR="00CB1137" w:rsidRDefault="00CB1137" w:rsidP="008C3AB1">
            <w:pPr>
              <w:rPr>
                <w:sz w:val="22"/>
                <w:szCs w:val="22"/>
              </w:rPr>
            </w:pPr>
            <w:r>
              <w:rPr>
                <w:sz w:val="22"/>
                <w:szCs w:val="22"/>
              </w:rPr>
              <w:t>Trumpalaikės paskolos (gautos)</w:t>
            </w:r>
          </w:p>
        </w:tc>
        <w:tc>
          <w:tcPr>
            <w:tcW w:w="1393" w:type="dxa"/>
            <w:tcBorders>
              <w:top w:val="nil"/>
              <w:left w:val="nil"/>
              <w:bottom w:val="single" w:sz="4" w:space="0" w:color="auto"/>
              <w:right w:val="single" w:sz="4" w:space="0" w:color="auto"/>
            </w:tcBorders>
            <w:noWrap/>
            <w:vAlign w:val="center"/>
            <w:hideMark/>
          </w:tcPr>
          <w:p w14:paraId="251EB26D" w14:textId="77777777" w:rsidR="00CB1137" w:rsidRDefault="00CB1137" w:rsidP="008C3AB1">
            <w:pPr>
              <w:jc w:val="right"/>
              <w:rPr>
                <w:color w:val="000000"/>
                <w:sz w:val="22"/>
                <w:szCs w:val="22"/>
              </w:rPr>
            </w:pPr>
            <w:r>
              <w:rPr>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25AFCBA7" w14:textId="77777777" w:rsidR="00CB1137" w:rsidRDefault="00CB1137" w:rsidP="008C3AB1">
            <w:pPr>
              <w:jc w:val="right"/>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64248727"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6861D9ED"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0CF2557B"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47C6173D"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15766AE9" w14:textId="77777777" w:rsidR="00CB1137" w:rsidRDefault="00CB1137" w:rsidP="008C3AB1">
            <w:pPr>
              <w:jc w:val="right"/>
              <w:rPr>
                <w:b/>
                <w:bCs/>
                <w:sz w:val="22"/>
                <w:szCs w:val="22"/>
              </w:rPr>
            </w:pPr>
            <w:r>
              <w:rPr>
                <w:b/>
                <w:bCs/>
                <w:sz w:val="22"/>
                <w:szCs w:val="22"/>
              </w:rPr>
              <w:t> </w:t>
            </w:r>
          </w:p>
        </w:tc>
      </w:tr>
      <w:tr w:rsidR="00CB1137" w14:paraId="117E3B20"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6A3249BD" w14:textId="77777777" w:rsidR="00CB1137" w:rsidRDefault="00CB1137" w:rsidP="008C3AB1">
            <w:pPr>
              <w:jc w:val="center"/>
              <w:rPr>
                <w:sz w:val="22"/>
                <w:szCs w:val="22"/>
              </w:rPr>
            </w:pPr>
            <w:r>
              <w:rPr>
                <w:sz w:val="22"/>
                <w:szCs w:val="22"/>
              </w:rPr>
              <w:t>4.3.1.4.1.2.</w:t>
            </w:r>
          </w:p>
        </w:tc>
        <w:tc>
          <w:tcPr>
            <w:tcW w:w="3397" w:type="dxa"/>
            <w:tcBorders>
              <w:top w:val="nil"/>
              <w:left w:val="nil"/>
              <w:bottom w:val="single" w:sz="4" w:space="0" w:color="auto"/>
              <w:right w:val="single" w:sz="4" w:space="0" w:color="auto"/>
            </w:tcBorders>
            <w:hideMark/>
          </w:tcPr>
          <w:p w14:paraId="2643D910" w14:textId="77777777" w:rsidR="00CB1137" w:rsidRDefault="00CB1137" w:rsidP="008C3AB1">
            <w:pPr>
              <w:rPr>
                <w:sz w:val="22"/>
                <w:szCs w:val="22"/>
              </w:rPr>
            </w:pPr>
            <w:r>
              <w:rPr>
                <w:sz w:val="22"/>
                <w:szCs w:val="22"/>
              </w:rPr>
              <w:t>Ilgalaikės paskolos (gautos)</w:t>
            </w:r>
          </w:p>
        </w:tc>
        <w:tc>
          <w:tcPr>
            <w:tcW w:w="1393" w:type="dxa"/>
            <w:tcBorders>
              <w:top w:val="nil"/>
              <w:left w:val="nil"/>
              <w:bottom w:val="single" w:sz="4" w:space="0" w:color="auto"/>
              <w:right w:val="single" w:sz="4" w:space="0" w:color="auto"/>
            </w:tcBorders>
            <w:noWrap/>
            <w:vAlign w:val="center"/>
            <w:hideMark/>
          </w:tcPr>
          <w:p w14:paraId="13EB08E4" w14:textId="77777777" w:rsidR="00CB1137" w:rsidRDefault="00CB1137" w:rsidP="008C3AB1">
            <w:pPr>
              <w:jc w:val="right"/>
              <w:rPr>
                <w:color w:val="000000"/>
                <w:sz w:val="22"/>
                <w:szCs w:val="22"/>
              </w:rPr>
            </w:pPr>
            <w:r>
              <w:rPr>
                <w:color w:val="000000"/>
                <w:sz w:val="22"/>
                <w:szCs w:val="22"/>
              </w:rPr>
              <w:t> </w:t>
            </w:r>
          </w:p>
        </w:tc>
        <w:tc>
          <w:tcPr>
            <w:tcW w:w="1692" w:type="dxa"/>
            <w:tcBorders>
              <w:top w:val="nil"/>
              <w:left w:val="nil"/>
              <w:bottom w:val="single" w:sz="4" w:space="0" w:color="auto"/>
              <w:right w:val="single" w:sz="4" w:space="0" w:color="auto"/>
            </w:tcBorders>
            <w:noWrap/>
            <w:vAlign w:val="center"/>
            <w:hideMark/>
          </w:tcPr>
          <w:p w14:paraId="3AC0D0A5" w14:textId="77777777" w:rsidR="00CB1137" w:rsidRDefault="00CB1137" w:rsidP="008C3AB1">
            <w:pPr>
              <w:jc w:val="right"/>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12111E2A" w14:textId="77777777" w:rsidR="00CB1137" w:rsidRDefault="00CB1137" w:rsidP="008C3AB1">
            <w:pPr>
              <w:jc w:val="right"/>
              <w:rPr>
                <w:color w:val="000000"/>
                <w:sz w:val="22"/>
                <w:szCs w:val="22"/>
              </w:rPr>
            </w:pPr>
            <w:r>
              <w:rPr>
                <w:color w:val="000000"/>
                <w:sz w:val="22"/>
                <w:szCs w:val="22"/>
              </w:rPr>
              <w:t> </w:t>
            </w:r>
          </w:p>
        </w:tc>
        <w:tc>
          <w:tcPr>
            <w:tcW w:w="1843" w:type="dxa"/>
            <w:tcBorders>
              <w:top w:val="nil"/>
              <w:left w:val="nil"/>
              <w:bottom w:val="single" w:sz="4" w:space="0" w:color="auto"/>
              <w:right w:val="single" w:sz="4" w:space="0" w:color="auto"/>
            </w:tcBorders>
            <w:vAlign w:val="center"/>
            <w:hideMark/>
          </w:tcPr>
          <w:p w14:paraId="35BEEB07"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784B471A" w14:textId="77777777" w:rsidR="00CB1137" w:rsidRDefault="00CB1137" w:rsidP="008C3AB1">
            <w:pPr>
              <w:jc w:val="right"/>
              <w:rPr>
                <w:b/>
                <w:bCs/>
                <w:sz w:val="22"/>
                <w:szCs w:val="22"/>
              </w:rPr>
            </w:pPr>
            <w:r>
              <w:rPr>
                <w:b/>
                <w:bCs/>
                <w:sz w:val="22"/>
                <w:szCs w:val="22"/>
              </w:rPr>
              <w:t> </w:t>
            </w:r>
          </w:p>
        </w:tc>
        <w:tc>
          <w:tcPr>
            <w:tcW w:w="1843" w:type="dxa"/>
            <w:tcBorders>
              <w:top w:val="nil"/>
              <w:left w:val="nil"/>
              <w:bottom w:val="single" w:sz="4" w:space="0" w:color="auto"/>
              <w:right w:val="single" w:sz="4" w:space="0" w:color="auto"/>
            </w:tcBorders>
            <w:vAlign w:val="center"/>
            <w:hideMark/>
          </w:tcPr>
          <w:p w14:paraId="7AF3AF4C" w14:textId="77777777" w:rsidR="00CB1137" w:rsidRDefault="00CB1137" w:rsidP="008C3AB1">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center"/>
            <w:hideMark/>
          </w:tcPr>
          <w:p w14:paraId="7198E460" w14:textId="77777777" w:rsidR="00CB1137" w:rsidRDefault="00CB1137" w:rsidP="008C3AB1">
            <w:pPr>
              <w:jc w:val="right"/>
              <w:rPr>
                <w:b/>
                <w:bCs/>
                <w:sz w:val="22"/>
                <w:szCs w:val="22"/>
              </w:rPr>
            </w:pPr>
            <w:r>
              <w:rPr>
                <w:b/>
                <w:bCs/>
                <w:sz w:val="22"/>
                <w:szCs w:val="22"/>
              </w:rPr>
              <w:t> </w:t>
            </w:r>
          </w:p>
        </w:tc>
      </w:tr>
      <w:tr w:rsidR="00CB1137" w14:paraId="3B553127"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32AF0508" w14:textId="77777777" w:rsidR="00CB1137" w:rsidRDefault="00CB1137" w:rsidP="008C3AB1">
            <w:pPr>
              <w:jc w:val="center"/>
              <w:rPr>
                <w:b/>
                <w:bCs/>
                <w:sz w:val="22"/>
                <w:szCs w:val="22"/>
              </w:rPr>
            </w:pPr>
            <w:r>
              <w:rPr>
                <w:b/>
                <w:bCs/>
                <w:sz w:val="22"/>
                <w:szCs w:val="22"/>
              </w:rPr>
              <w:t> </w:t>
            </w:r>
          </w:p>
        </w:tc>
        <w:tc>
          <w:tcPr>
            <w:tcW w:w="3397" w:type="dxa"/>
            <w:tcBorders>
              <w:top w:val="nil"/>
              <w:left w:val="nil"/>
              <w:bottom w:val="single" w:sz="4" w:space="0" w:color="auto"/>
              <w:right w:val="single" w:sz="4" w:space="0" w:color="auto"/>
            </w:tcBorders>
            <w:hideMark/>
          </w:tcPr>
          <w:p w14:paraId="7F60C58A" w14:textId="77777777" w:rsidR="00CB1137" w:rsidRDefault="00CB1137" w:rsidP="008C3AB1">
            <w:pPr>
              <w:rPr>
                <w:b/>
                <w:bCs/>
                <w:sz w:val="22"/>
                <w:szCs w:val="22"/>
              </w:rPr>
            </w:pPr>
            <w:r>
              <w:rPr>
                <w:b/>
                <w:bCs/>
                <w:sz w:val="22"/>
                <w:szCs w:val="22"/>
              </w:rPr>
              <w:t>Metų pradžios lėšų likutis</w:t>
            </w:r>
          </w:p>
        </w:tc>
        <w:tc>
          <w:tcPr>
            <w:tcW w:w="1393" w:type="dxa"/>
            <w:tcBorders>
              <w:top w:val="nil"/>
              <w:left w:val="nil"/>
              <w:bottom w:val="single" w:sz="4" w:space="0" w:color="auto"/>
              <w:right w:val="single" w:sz="4" w:space="0" w:color="auto"/>
            </w:tcBorders>
            <w:vAlign w:val="center"/>
            <w:hideMark/>
          </w:tcPr>
          <w:p w14:paraId="3E8743D5" w14:textId="77777777" w:rsidR="00CB1137" w:rsidRDefault="00CB1137" w:rsidP="008C3AB1">
            <w:pPr>
              <w:jc w:val="right"/>
              <w:rPr>
                <w:b/>
                <w:bCs/>
                <w:sz w:val="22"/>
                <w:szCs w:val="22"/>
              </w:rPr>
            </w:pPr>
            <w:r>
              <w:rPr>
                <w:b/>
                <w:bCs/>
                <w:sz w:val="22"/>
                <w:szCs w:val="22"/>
              </w:rPr>
              <w:t>5 168,3</w:t>
            </w:r>
          </w:p>
        </w:tc>
        <w:tc>
          <w:tcPr>
            <w:tcW w:w="1692" w:type="dxa"/>
            <w:tcBorders>
              <w:top w:val="nil"/>
              <w:left w:val="nil"/>
              <w:bottom w:val="single" w:sz="4" w:space="0" w:color="auto"/>
              <w:right w:val="single" w:sz="4" w:space="0" w:color="auto"/>
            </w:tcBorders>
            <w:vAlign w:val="center"/>
            <w:hideMark/>
          </w:tcPr>
          <w:p w14:paraId="6642103A" w14:textId="77777777" w:rsidR="00CB1137" w:rsidRDefault="00CB1137" w:rsidP="008C3AB1">
            <w:pPr>
              <w:jc w:val="right"/>
              <w:rPr>
                <w:b/>
                <w:bCs/>
                <w:sz w:val="22"/>
                <w:szCs w:val="22"/>
              </w:rPr>
            </w:pPr>
            <w:r>
              <w:rPr>
                <w:b/>
                <w:bCs/>
                <w:sz w:val="22"/>
                <w:szCs w:val="22"/>
              </w:rPr>
              <w:t>5 410,0</w:t>
            </w:r>
          </w:p>
        </w:tc>
        <w:tc>
          <w:tcPr>
            <w:tcW w:w="1418" w:type="dxa"/>
            <w:tcBorders>
              <w:top w:val="nil"/>
              <w:left w:val="nil"/>
              <w:bottom w:val="single" w:sz="4" w:space="0" w:color="auto"/>
              <w:right w:val="single" w:sz="4" w:space="0" w:color="auto"/>
            </w:tcBorders>
            <w:vAlign w:val="center"/>
            <w:hideMark/>
          </w:tcPr>
          <w:p w14:paraId="0F7576B6" w14:textId="77777777" w:rsidR="00CB1137" w:rsidRDefault="00CB1137" w:rsidP="008C3AB1">
            <w:pPr>
              <w:jc w:val="right"/>
              <w:rPr>
                <w:b/>
                <w:bCs/>
                <w:sz w:val="22"/>
                <w:szCs w:val="22"/>
              </w:rPr>
            </w:pPr>
            <w:r>
              <w:rPr>
                <w:b/>
                <w:bCs/>
                <w:sz w:val="22"/>
                <w:szCs w:val="22"/>
              </w:rPr>
              <w:t>5 410,0</w:t>
            </w:r>
          </w:p>
        </w:tc>
        <w:tc>
          <w:tcPr>
            <w:tcW w:w="1843" w:type="dxa"/>
            <w:tcBorders>
              <w:top w:val="nil"/>
              <w:left w:val="nil"/>
              <w:bottom w:val="single" w:sz="4" w:space="0" w:color="auto"/>
              <w:right w:val="single" w:sz="4" w:space="0" w:color="auto"/>
            </w:tcBorders>
            <w:vAlign w:val="center"/>
            <w:hideMark/>
          </w:tcPr>
          <w:p w14:paraId="2857DE57" w14:textId="77777777" w:rsidR="00CB1137" w:rsidRDefault="00CB1137" w:rsidP="008C3AB1">
            <w:pPr>
              <w:jc w:val="right"/>
              <w:rPr>
                <w:b/>
                <w:bCs/>
                <w:sz w:val="22"/>
                <w:szCs w:val="22"/>
              </w:rPr>
            </w:pPr>
            <w:r>
              <w:rPr>
                <w:b/>
                <w:bCs/>
                <w:sz w:val="22"/>
                <w:szCs w:val="22"/>
              </w:rPr>
              <w:t>0,0</w:t>
            </w:r>
          </w:p>
        </w:tc>
        <w:tc>
          <w:tcPr>
            <w:tcW w:w="992" w:type="dxa"/>
            <w:tcBorders>
              <w:top w:val="nil"/>
              <w:left w:val="nil"/>
              <w:bottom w:val="single" w:sz="4" w:space="0" w:color="auto"/>
              <w:right w:val="single" w:sz="4" w:space="0" w:color="auto"/>
            </w:tcBorders>
            <w:vAlign w:val="center"/>
            <w:hideMark/>
          </w:tcPr>
          <w:p w14:paraId="4DF96840" w14:textId="77777777" w:rsidR="00CB1137" w:rsidRDefault="00CB1137" w:rsidP="008C3AB1">
            <w:pPr>
              <w:jc w:val="right"/>
              <w:rPr>
                <w:b/>
                <w:bCs/>
                <w:sz w:val="22"/>
                <w:szCs w:val="22"/>
              </w:rPr>
            </w:pPr>
            <w:r>
              <w:rPr>
                <w:b/>
                <w:bCs/>
                <w:sz w:val="22"/>
                <w:szCs w:val="22"/>
              </w:rPr>
              <w:t>100,0</w:t>
            </w:r>
          </w:p>
        </w:tc>
        <w:tc>
          <w:tcPr>
            <w:tcW w:w="1843" w:type="dxa"/>
            <w:tcBorders>
              <w:top w:val="nil"/>
              <w:left w:val="nil"/>
              <w:bottom w:val="single" w:sz="4" w:space="0" w:color="auto"/>
              <w:right w:val="single" w:sz="4" w:space="0" w:color="auto"/>
            </w:tcBorders>
            <w:vAlign w:val="center"/>
            <w:hideMark/>
          </w:tcPr>
          <w:p w14:paraId="74214560" w14:textId="77777777" w:rsidR="00CB1137" w:rsidRDefault="00CB1137" w:rsidP="008C3AB1">
            <w:pPr>
              <w:jc w:val="right"/>
              <w:rPr>
                <w:b/>
                <w:bCs/>
                <w:sz w:val="22"/>
                <w:szCs w:val="22"/>
              </w:rPr>
            </w:pPr>
            <w:r>
              <w:rPr>
                <w:b/>
                <w:bCs/>
                <w:sz w:val="22"/>
                <w:szCs w:val="22"/>
              </w:rPr>
              <w:t>241,7</w:t>
            </w:r>
          </w:p>
        </w:tc>
        <w:tc>
          <w:tcPr>
            <w:tcW w:w="992" w:type="dxa"/>
            <w:tcBorders>
              <w:top w:val="nil"/>
              <w:left w:val="nil"/>
              <w:bottom w:val="single" w:sz="4" w:space="0" w:color="auto"/>
              <w:right w:val="single" w:sz="4" w:space="0" w:color="auto"/>
            </w:tcBorders>
            <w:vAlign w:val="center"/>
            <w:hideMark/>
          </w:tcPr>
          <w:p w14:paraId="3B6F63D2" w14:textId="77777777" w:rsidR="00CB1137" w:rsidRDefault="00CB1137" w:rsidP="008C3AB1">
            <w:pPr>
              <w:jc w:val="right"/>
              <w:rPr>
                <w:b/>
                <w:bCs/>
                <w:sz w:val="22"/>
                <w:szCs w:val="22"/>
              </w:rPr>
            </w:pPr>
            <w:r>
              <w:rPr>
                <w:b/>
                <w:bCs/>
                <w:sz w:val="22"/>
                <w:szCs w:val="22"/>
              </w:rPr>
              <w:t>4,7</w:t>
            </w:r>
          </w:p>
        </w:tc>
      </w:tr>
      <w:tr w:rsidR="00CB1137" w14:paraId="67E256D6" w14:textId="77777777" w:rsidTr="008C3AB1">
        <w:trPr>
          <w:trHeight w:val="900"/>
        </w:trPr>
        <w:tc>
          <w:tcPr>
            <w:tcW w:w="1451" w:type="dxa"/>
            <w:tcBorders>
              <w:top w:val="single" w:sz="4" w:space="0" w:color="auto"/>
              <w:left w:val="single" w:sz="4" w:space="0" w:color="auto"/>
              <w:bottom w:val="single" w:sz="4" w:space="0" w:color="auto"/>
              <w:right w:val="single" w:sz="4" w:space="0" w:color="auto"/>
            </w:tcBorders>
            <w:noWrap/>
            <w:hideMark/>
          </w:tcPr>
          <w:p w14:paraId="4E4B720B" w14:textId="77777777" w:rsidR="00CB1137" w:rsidRDefault="00CB1137" w:rsidP="008C3AB1">
            <w:pPr>
              <w:jc w:val="center"/>
              <w:rPr>
                <w:b/>
                <w:bCs/>
                <w:sz w:val="22"/>
                <w:szCs w:val="22"/>
              </w:rPr>
            </w:pPr>
            <w:r>
              <w:rPr>
                <w:b/>
                <w:bCs/>
                <w:sz w:val="22"/>
                <w:szCs w:val="22"/>
              </w:rPr>
              <w:t> </w:t>
            </w:r>
          </w:p>
        </w:tc>
        <w:tc>
          <w:tcPr>
            <w:tcW w:w="3397" w:type="dxa"/>
            <w:tcBorders>
              <w:top w:val="single" w:sz="4" w:space="0" w:color="auto"/>
              <w:left w:val="single" w:sz="4" w:space="0" w:color="auto"/>
              <w:bottom w:val="single" w:sz="4" w:space="0" w:color="auto"/>
              <w:right w:val="single" w:sz="4" w:space="0" w:color="auto"/>
            </w:tcBorders>
            <w:hideMark/>
          </w:tcPr>
          <w:p w14:paraId="3F62F7C6" w14:textId="77777777" w:rsidR="00CB1137" w:rsidRDefault="00CB1137" w:rsidP="008C3AB1">
            <w:pPr>
              <w:rPr>
                <w:b/>
                <w:bCs/>
                <w:sz w:val="22"/>
                <w:szCs w:val="22"/>
              </w:rPr>
            </w:pPr>
            <w:r>
              <w:rPr>
                <w:b/>
                <w:bCs/>
                <w:sz w:val="22"/>
                <w:szCs w:val="22"/>
              </w:rPr>
              <w:t>iš jo: praėjusių metų nepanaudota pajamų dalis, kuri viršija praėjusių metų panaudotus asignavimus</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2C8305C" w14:textId="77777777" w:rsidR="00CB1137" w:rsidRDefault="00CB1137" w:rsidP="008C3AB1">
            <w:pPr>
              <w:jc w:val="right"/>
              <w:rPr>
                <w:b/>
                <w:bCs/>
                <w:sz w:val="22"/>
                <w:szCs w:val="22"/>
              </w:rPr>
            </w:pPr>
            <w:r>
              <w:rPr>
                <w:b/>
                <w:bCs/>
                <w:sz w:val="22"/>
                <w:szCs w:val="22"/>
              </w:rPr>
              <w:t> </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4F4138F" w14:textId="77777777" w:rsidR="00CB1137" w:rsidRDefault="00CB1137" w:rsidP="008C3AB1">
            <w:pPr>
              <w:jc w:val="right"/>
              <w:rPr>
                <w:b/>
                <w:bCs/>
                <w:sz w:val="22"/>
                <w:szCs w:val="22"/>
              </w:rPr>
            </w:pPr>
            <w:r>
              <w:rPr>
                <w:b/>
                <w:bCs/>
                <w:sz w:val="22"/>
                <w:szCs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F4280" w14:textId="77777777" w:rsidR="00CB1137" w:rsidRDefault="00CB1137" w:rsidP="008C3AB1">
            <w:pPr>
              <w:jc w:val="right"/>
              <w:rPr>
                <w:b/>
                <w:bCs/>
                <w:sz w:val="22"/>
                <w:szCs w:val="22"/>
              </w:rPr>
            </w:pPr>
            <w:r>
              <w:rPr>
                <w:b/>
                <w:bCs/>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6CB0B"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834BA" w14:textId="77777777" w:rsidR="00CB1137" w:rsidRDefault="00CB1137" w:rsidP="008C3AB1">
            <w:pPr>
              <w:jc w:val="right"/>
              <w:rPr>
                <w:b/>
                <w:bCs/>
                <w:sz w:val="22"/>
                <w:szCs w:val="22"/>
              </w:rPr>
            </w:pPr>
            <w:r>
              <w:rPr>
                <w:b/>
                <w:bCs/>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BB71E1" w14:textId="77777777" w:rsidR="00CB1137" w:rsidRDefault="00CB1137" w:rsidP="008C3AB1">
            <w:pPr>
              <w:jc w:val="right"/>
              <w:rPr>
                <w:b/>
                <w:bCs/>
                <w:sz w:val="22"/>
                <w:szCs w:val="22"/>
              </w:rPr>
            </w:pPr>
            <w:r>
              <w:rPr>
                <w:b/>
                <w:bCs/>
                <w:sz w:val="22"/>
                <w:szCs w:val="22"/>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C81F4" w14:textId="77777777" w:rsidR="00CB1137" w:rsidRDefault="00CB1137" w:rsidP="008C3AB1">
            <w:pPr>
              <w:jc w:val="right"/>
              <w:rPr>
                <w:b/>
                <w:bCs/>
                <w:sz w:val="22"/>
                <w:szCs w:val="22"/>
              </w:rPr>
            </w:pPr>
            <w:r>
              <w:rPr>
                <w:b/>
                <w:bCs/>
                <w:sz w:val="22"/>
                <w:szCs w:val="22"/>
              </w:rPr>
              <w:t> </w:t>
            </w:r>
          </w:p>
        </w:tc>
      </w:tr>
      <w:tr w:rsidR="00CB1137" w14:paraId="64ADD7D2" w14:textId="77777777" w:rsidTr="008C3AB1">
        <w:trPr>
          <w:trHeight w:val="285"/>
        </w:trPr>
        <w:tc>
          <w:tcPr>
            <w:tcW w:w="1451" w:type="dxa"/>
            <w:tcBorders>
              <w:top w:val="single" w:sz="4" w:space="0" w:color="auto"/>
              <w:left w:val="single" w:sz="4" w:space="0" w:color="auto"/>
              <w:bottom w:val="single" w:sz="4" w:space="0" w:color="auto"/>
              <w:right w:val="single" w:sz="4" w:space="0" w:color="auto"/>
            </w:tcBorders>
            <w:noWrap/>
            <w:hideMark/>
          </w:tcPr>
          <w:p w14:paraId="712A50D7" w14:textId="77777777" w:rsidR="00CB1137" w:rsidRDefault="00CB1137" w:rsidP="008C3AB1">
            <w:pPr>
              <w:jc w:val="center"/>
              <w:rPr>
                <w:b/>
                <w:bCs/>
                <w:sz w:val="22"/>
                <w:szCs w:val="22"/>
              </w:rPr>
            </w:pPr>
            <w:r>
              <w:rPr>
                <w:b/>
                <w:bCs/>
                <w:sz w:val="22"/>
                <w:szCs w:val="22"/>
              </w:rPr>
              <w:t> </w:t>
            </w:r>
          </w:p>
        </w:tc>
        <w:tc>
          <w:tcPr>
            <w:tcW w:w="3397" w:type="dxa"/>
            <w:tcBorders>
              <w:top w:val="single" w:sz="4" w:space="0" w:color="auto"/>
              <w:left w:val="nil"/>
              <w:bottom w:val="single" w:sz="4" w:space="0" w:color="auto"/>
              <w:right w:val="single" w:sz="4" w:space="0" w:color="auto"/>
            </w:tcBorders>
            <w:hideMark/>
          </w:tcPr>
          <w:p w14:paraId="7F6C4708" w14:textId="77777777" w:rsidR="00CB1137" w:rsidRDefault="00CB1137" w:rsidP="008C3AB1">
            <w:pPr>
              <w:rPr>
                <w:b/>
                <w:bCs/>
                <w:sz w:val="22"/>
                <w:szCs w:val="22"/>
              </w:rPr>
            </w:pPr>
            <w:r>
              <w:rPr>
                <w:b/>
                <w:bCs/>
                <w:sz w:val="22"/>
                <w:szCs w:val="22"/>
              </w:rPr>
              <w:t>IŠ VISO:</w:t>
            </w:r>
          </w:p>
        </w:tc>
        <w:tc>
          <w:tcPr>
            <w:tcW w:w="1393" w:type="dxa"/>
            <w:tcBorders>
              <w:top w:val="single" w:sz="4" w:space="0" w:color="auto"/>
              <w:left w:val="nil"/>
              <w:bottom w:val="single" w:sz="4" w:space="0" w:color="auto"/>
              <w:right w:val="single" w:sz="4" w:space="0" w:color="auto"/>
            </w:tcBorders>
            <w:vAlign w:val="center"/>
            <w:hideMark/>
          </w:tcPr>
          <w:p w14:paraId="77EDF2B7" w14:textId="77777777" w:rsidR="00CB1137" w:rsidRDefault="00CB1137" w:rsidP="008C3AB1">
            <w:pPr>
              <w:jc w:val="right"/>
              <w:rPr>
                <w:b/>
                <w:bCs/>
                <w:sz w:val="22"/>
                <w:szCs w:val="22"/>
              </w:rPr>
            </w:pPr>
            <w:r>
              <w:rPr>
                <w:b/>
                <w:bCs/>
                <w:sz w:val="22"/>
                <w:szCs w:val="22"/>
              </w:rPr>
              <w:t>55 391,0</w:t>
            </w:r>
          </w:p>
        </w:tc>
        <w:tc>
          <w:tcPr>
            <w:tcW w:w="1692" w:type="dxa"/>
            <w:tcBorders>
              <w:top w:val="single" w:sz="4" w:space="0" w:color="auto"/>
              <w:left w:val="nil"/>
              <w:bottom w:val="single" w:sz="4" w:space="0" w:color="auto"/>
              <w:right w:val="single" w:sz="4" w:space="0" w:color="auto"/>
            </w:tcBorders>
            <w:vAlign w:val="center"/>
            <w:hideMark/>
          </w:tcPr>
          <w:p w14:paraId="7E855D93" w14:textId="77777777" w:rsidR="00CB1137" w:rsidRDefault="00CB1137" w:rsidP="008C3AB1">
            <w:pPr>
              <w:jc w:val="right"/>
              <w:rPr>
                <w:b/>
                <w:bCs/>
                <w:sz w:val="22"/>
                <w:szCs w:val="22"/>
              </w:rPr>
            </w:pPr>
            <w:r>
              <w:rPr>
                <w:b/>
                <w:bCs/>
                <w:sz w:val="22"/>
                <w:szCs w:val="22"/>
              </w:rPr>
              <w:t>64 738,1</w:t>
            </w:r>
          </w:p>
        </w:tc>
        <w:tc>
          <w:tcPr>
            <w:tcW w:w="1418" w:type="dxa"/>
            <w:tcBorders>
              <w:top w:val="single" w:sz="4" w:space="0" w:color="auto"/>
              <w:left w:val="nil"/>
              <w:bottom w:val="single" w:sz="4" w:space="0" w:color="auto"/>
              <w:right w:val="single" w:sz="4" w:space="0" w:color="auto"/>
            </w:tcBorders>
            <w:vAlign w:val="center"/>
            <w:hideMark/>
          </w:tcPr>
          <w:p w14:paraId="5D63BD6C" w14:textId="77777777" w:rsidR="00CB1137" w:rsidRDefault="00CB1137" w:rsidP="008C3AB1">
            <w:pPr>
              <w:jc w:val="right"/>
              <w:rPr>
                <w:b/>
                <w:bCs/>
                <w:sz w:val="22"/>
                <w:szCs w:val="22"/>
              </w:rPr>
            </w:pPr>
            <w:r>
              <w:rPr>
                <w:b/>
                <w:bCs/>
                <w:sz w:val="22"/>
                <w:szCs w:val="22"/>
              </w:rPr>
              <w:t>60 888,3</w:t>
            </w:r>
          </w:p>
        </w:tc>
        <w:tc>
          <w:tcPr>
            <w:tcW w:w="1843" w:type="dxa"/>
            <w:tcBorders>
              <w:top w:val="single" w:sz="4" w:space="0" w:color="auto"/>
              <w:left w:val="nil"/>
              <w:bottom w:val="single" w:sz="4" w:space="0" w:color="auto"/>
              <w:right w:val="single" w:sz="4" w:space="0" w:color="auto"/>
            </w:tcBorders>
            <w:vAlign w:val="center"/>
            <w:hideMark/>
          </w:tcPr>
          <w:p w14:paraId="5666BD29" w14:textId="77777777" w:rsidR="00CB1137" w:rsidRDefault="00CB1137" w:rsidP="008C3AB1">
            <w:pPr>
              <w:jc w:val="right"/>
              <w:rPr>
                <w:b/>
                <w:bCs/>
                <w:sz w:val="22"/>
                <w:szCs w:val="22"/>
              </w:rPr>
            </w:pPr>
            <w:r>
              <w:rPr>
                <w:b/>
                <w:bCs/>
                <w:sz w:val="22"/>
                <w:szCs w:val="22"/>
              </w:rPr>
              <w:t>-3 849,8</w:t>
            </w:r>
          </w:p>
        </w:tc>
        <w:tc>
          <w:tcPr>
            <w:tcW w:w="992" w:type="dxa"/>
            <w:tcBorders>
              <w:top w:val="single" w:sz="4" w:space="0" w:color="auto"/>
              <w:left w:val="nil"/>
              <w:bottom w:val="single" w:sz="4" w:space="0" w:color="auto"/>
              <w:right w:val="single" w:sz="4" w:space="0" w:color="auto"/>
            </w:tcBorders>
            <w:vAlign w:val="center"/>
            <w:hideMark/>
          </w:tcPr>
          <w:p w14:paraId="3E73C16F" w14:textId="77777777" w:rsidR="00CB1137" w:rsidRDefault="00CB1137" w:rsidP="008C3AB1">
            <w:pPr>
              <w:jc w:val="right"/>
              <w:rPr>
                <w:b/>
                <w:bCs/>
                <w:sz w:val="22"/>
                <w:szCs w:val="22"/>
              </w:rPr>
            </w:pPr>
            <w:r>
              <w:rPr>
                <w:b/>
                <w:bCs/>
                <w:sz w:val="22"/>
                <w:szCs w:val="22"/>
              </w:rPr>
              <w:t>94,1</w:t>
            </w:r>
          </w:p>
        </w:tc>
        <w:tc>
          <w:tcPr>
            <w:tcW w:w="1843" w:type="dxa"/>
            <w:tcBorders>
              <w:top w:val="single" w:sz="4" w:space="0" w:color="auto"/>
              <w:left w:val="nil"/>
              <w:bottom w:val="single" w:sz="4" w:space="0" w:color="auto"/>
              <w:right w:val="single" w:sz="4" w:space="0" w:color="auto"/>
            </w:tcBorders>
            <w:vAlign w:val="center"/>
            <w:hideMark/>
          </w:tcPr>
          <w:p w14:paraId="79D09C9B" w14:textId="77777777" w:rsidR="00CB1137" w:rsidRDefault="00CB1137" w:rsidP="008C3AB1">
            <w:pPr>
              <w:jc w:val="right"/>
              <w:rPr>
                <w:b/>
                <w:bCs/>
                <w:sz w:val="22"/>
                <w:szCs w:val="22"/>
              </w:rPr>
            </w:pPr>
            <w:r>
              <w:rPr>
                <w:b/>
                <w:bCs/>
                <w:sz w:val="22"/>
                <w:szCs w:val="22"/>
              </w:rPr>
              <w:t>5 497,3</w:t>
            </w:r>
          </w:p>
        </w:tc>
        <w:tc>
          <w:tcPr>
            <w:tcW w:w="992" w:type="dxa"/>
            <w:tcBorders>
              <w:top w:val="single" w:sz="4" w:space="0" w:color="auto"/>
              <w:left w:val="nil"/>
              <w:bottom w:val="single" w:sz="4" w:space="0" w:color="auto"/>
              <w:right w:val="single" w:sz="4" w:space="0" w:color="auto"/>
            </w:tcBorders>
            <w:vAlign w:val="center"/>
            <w:hideMark/>
          </w:tcPr>
          <w:p w14:paraId="5314EBFB" w14:textId="77777777" w:rsidR="00CB1137" w:rsidRDefault="00CB1137" w:rsidP="008C3AB1">
            <w:pPr>
              <w:jc w:val="right"/>
              <w:rPr>
                <w:b/>
                <w:bCs/>
                <w:sz w:val="22"/>
                <w:szCs w:val="22"/>
              </w:rPr>
            </w:pPr>
            <w:r>
              <w:rPr>
                <w:b/>
                <w:bCs/>
                <w:sz w:val="22"/>
                <w:szCs w:val="22"/>
              </w:rPr>
              <w:t>9,9</w:t>
            </w:r>
          </w:p>
        </w:tc>
      </w:tr>
    </w:tbl>
    <w:p w14:paraId="7C3D72BF" w14:textId="77777777" w:rsidR="00CB1137" w:rsidRDefault="00CB1137" w:rsidP="00CB1137">
      <w:pPr>
        <w:ind w:firstLine="709"/>
        <w:jc w:val="both"/>
        <w:rPr>
          <w:bCs/>
          <w:sz w:val="22"/>
          <w:szCs w:val="22"/>
        </w:rPr>
      </w:pPr>
      <w:r w:rsidRPr="0053071C">
        <w:rPr>
          <w:bCs/>
          <w:sz w:val="22"/>
          <w:szCs w:val="22"/>
        </w:rPr>
        <w:t xml:space="preserve">Šaltinis – Anykščių rajono savivaldybės Biudžeto pajamų vykdymo 2025 m. gruodžio 31 d. ataskaita ir Anykščių rajono savivaldybės Biudžeto pajamų vykdymo 2024 m. gruodžio 31 d. ataskaita, sudarytos pagal Biudžeto vykdymo ataskaitų rinkinių rengimo taisyklių (LR finansų ministro 2025-03-25 įsakymas Nr. 1K-63 „Dėl biudžeto vykdymo ataskaitų rinkinių rengimo taisyklių patvirtinimo“ su vėlesniais pakeitimais) 23 priede patvirtintą formą  </w:t>
      </w:r>
    </w:p>
    <w:p w14:paraId="5C67F2F6" w14:textId="77777777" w:rsidR="00CB1137" w:rsidRDefault="00CB1137" w:rsidP="00CB1137">
      <w:pPr>
        <w:ind w:firstLine="709"/>
        <w:jc w:val="both"/>
        <w:rPr>
          <w:bCs/>
          <w:sz w:val="22"/>
          <w:szCs w:val="22"/>
        </w:rPr>
      </w:pPr>
    </w:p>
    <w:p w14:paraId="2ACFCB9F" w14:textId="77777777" w:rsidR="00173EE7" w:rsidRPr="00CD50B6" w:rsidRDefault="00173EE7" w:rsidP="00331584">
      <w:pPr>
        <w:ind w:firstLine="709"/>
        <w:jc w:val="right"/>
        <w:rPr>
          <w:b/>
          <w:i/>
          <w:sz w:val="20"/>
          <w:szCs w:val="20"/>
        </w:rPr>
      </w:pPr>
    </w:p>
    <w:p w14:paraId="3C30957D" w14:textId="77777777" w:rsidR="00220EE6" w:rsidRDefault="00220EE6" w:rsidP="00331584">
      <w:pPr>
        <w:ind w:firstLine="709"/>
        <w:jc w:val="right"/>
        <w:rPr>
          <w:b/>
          <w:i/>
          <w:sz w:val="20"/>
          <w:szCs w:val="20"/>
        </w:rPr>
      </w:pPr>
    </w:p>
    <w:p w14:paraId="6F68B396" w14:textId="77777777" w:rsidR="00A43A17" w:rsidRDefault="00A43A17" w:rsidP="00331584">
      <w:pPr>
        <w:ind w:firstLine="709"/>
        <w:jc w:val="right"/>
        <w:rPr>
          <w:b/>
          <w:i/>
          <w:sz w:val="20"/>
          <w:szCs w:val="20"/>
        </w:rPr>
      </w:pPr>
    </w:p>
    <w:p w14:paraId="0CB364BA" w14:textId="77777777" w:rsidR="00A43A17" w:rsidRDefault="00A43A17" w:rsidP="00331584">
      <w:pPr>
        <w:ind w:firstLine="709"/>
        <w:jc w:val="right"/>
        <w:rPr>
          <w:b/>
          <w:i/>
          <w:sz w:val="20"/>
          <w:szCs w:val="20"/>
        </w:rPr>
      </w:pPr>
    </w:p>
    <w:p w14:paraId="03BEAF5F" w14:textId="77777777" w:rsidR="00A43A17" w:rsidRPr="00CD50B6" w:rsidRDefault="00A43A17" w:rsidP="00331584">
      <w:pPr>
        <w:ind w:firstLine="709"/>
        <w:jc w:val="right"/>
        <w:rPr>
          <w:b/>
          <w:i/>
          <w:sz w:val="20"/>
          <w:szCs w:val="20"/>
        </w:rPr>
      </w:pPr>
    </w:p>
    <w:p w14:paraId="153CADFA" w14:textId="77777777" w:rsidR="00220EE6" w:rsidRDefault="00220EE6" w:rsidP="00331584">
      <w:pPr>
        <w:ind w:firstLine="709"/>
        <w:jc w:val="right"/>
        <w:rPr>
          <w:b/>
          <w:i/>
          <w:sz w:val="20"/>
          <w:szCs w:val="20"/>
        </w:rPr>
      </w:pPr>
    </w:p>
    <w:p w14:paraId="67E0A88D" w14:textId="77777777" w:rsidR="00A84F5C" w:rsidRDefault="00A84F5C" w:rsidP="00331584">
      <w:pPr>
        <w:ind w:firstLine="709"/>
        <w:jc w:val="right"/>
        <w:rPr>
          <w:b/>
          <w:i/>
          <w:sz w:val="20"/>
          <w:szCs w:val="20"/>
        </w:rPr>
      </w:pPr>
    </w:p>
    <w:p w14:paraId="491D400E" w14:textId="77777777" w:rsidR="00A84F5C" w:rsidRDefault="00A84F5C" w:rsidP="00331584">
      <w:pPr>
        <w:ind w:firstLine="709"/>
        <w:jc w:val="right"/>
        <w:rPr>
          <w:b/>
          <w:i/>
          <w:sz w:val="20"/>
          <w:szCs w:val="20"/>
        </w:rPr>
      </w:pPr>
    </w:p>
    <w:p w14:paraId="0C783998" w14:textId="7D0486DD" w:rsidR="00A43A17" w:rsidRPr="00331584" w:rsidRDefault="00A43A17" w:rsidP="00A43A17">
      <w:pPr>
        <w:ind w:firstLine="709"/>
        <w:jc w:val="right"/>
        <w:rPr>
          <w:b/>
          <w:i/>
          <w:sz w:val="20"/>
          <w:szCs w:val="20"/>
        </w:rPr>
      </w:pPr>
      <w:r w:rsidRPr="00331584">
        <w:rPr>
          <w:b/>
          <w:i/>
          <w:sz w:val="20"/>
          <w:szCs w:val="20"/>
        </w:rPr>
        <w:lastRenderedPageBreak/>
        <w:t xml:space="preserve">2 lentelė. </w:t>
      </w:r>
      <w:r w:rsidRPr="00F711BE">
        <w:rPr>
          <w:b/>
          <w:i/>
          <w:sz w:val="20"/>
          <w:szCs w:val="20"/>
        </w:rPr>
        <w:t>Anykščių rajono savivaldybės 202</w:t>
      </w:r>
      <w:r w:rsidR="00CB1137">
        <w:rPr>
          <w:b/>
          <w:i/>
          <w:sz w:val="20"/>
          <w:szCs w:val="20"/>
        </w:rPr>
        <w:t>5</w:t>
      </w:r>
      <w:r w:rsidRPr="00F711BE">
        <w:rPr>
          <w:b/>
          <w:i/>
          <w:sz w:val="20"/>
          <w:szCs w:val="20"/>
        </w:rPr>
        <w:t xml:space="preserve"> metų biudžeto išlaidų pagal valstybės funkcijų klasifikaciją įvykdymas</w:t>
      </w:r>
    </w:p>
    <w:p w14:paraId="6283A021" w14:textId="77777777" w:rsidR="001F2BE4" w:rsidRPr="00CD50B6" w:rsidRDefault="001F2BE4" w:rsidP="003F57DE">
      <w:pPr>
        <w:ind w:firstLine="709"/>
        <w:jc w:val="center"/>
        <w:rPr>
          <w:b/>
          <w:sz w:val="22"/>
          <w:szCs w:val="22"/>
        </w:rPr>
      </w:pPr>
    </w:p>
    <w:p w14:paraId="05796A57" w14:textId="071E20EB" w:rsidR="00CB1137" w:rsidRPr="007D6009" w:rsidRDefault="00584DC4" w:rsidP="00CB1137">
      <w:pPr>
        <w:ind w:left="12240"/>
        <w:jc w:val="center"/>
        <w:rPr>
          <w:bCs/>
          <w:sz w:val="22"/>
          <w:szCs w:val="22"/>
        </w:rPr>
      </w:pPr>
      <w:r w:rsidRPr="00CD50B6">
        <w:rPr>
          <w:sz w:val="22"/>
          <w:szCs w:val="22"/>
        </w:rPr>
        <w:t xml:space="preserve">                      </w:t>
      </w:r>
      <w:r w:rsidR="00FE107C" w:rsidRPr="00CD50B6">
        <w:rPr>
          <w:sz w:val="22"/>
          <w:szCs w:val="22"/>
        </w:rPr>
        <w:t xml:space="preserve">          t</w:t>
      </w:r>
      <w:r w:rsidR="003F57DE" w:rsidRPr="00CD50B6">
        <w:rPr>
          <w:sz w:val="22"/>
          <w:szCs w:val="22"/>
        </w:rPr>
        <w:t>ūkst. Eur</w:t>
      </w:r>
      <w:r w:rsidR="00A84F5C" w:rsidRPr="007D6009">
        <w:rPr>
          <w:bCs/>
          <w:sz w:val="22"/>
          <w:szCs w:val="22"/>
        </w:rPr>
        <w:t xml:space="preserve">   </w:t>
      </w:r>
    </w:p>
    <w:tbl>
      <w:tblPr>
        <w:tblW w:w="15016" w:type="dxa"/>
        <w:tblLook w:val="04A0" w:firstRow="1" w:lastRow="0" w:firstColumn="1" w:lastColumn="0" w:noHBand="0" w:noVBand="1"/>
      </w:tblPr>
      <w:tblGrid>
        <w:gridCol w:w="1450"/>
        <w:gridCol w:w="3061"/>
        <w:gridCol w:w="1371"/>
        <w:gridCol w:w="1518"/>
        <w:gridCol w:w="1160"/>
        <w:gridCol w:w="1333"/>
        <w:gridCol w:w="1312"/>
        <w:gridCol w:w="1110"/>
        <w:gridCol w:w="1714"/>
        <w:gridCol w:w="987"/>
      </w:tblGrid>
      <w:tr w:rsidR="00CB1137" w14:paraId="63535499" w14:textId="77777777" w:rsidTr="00CB1137">
        <w:trPr>
          <w:trHeight w:val="690"/>
          <w:tblHeader/>
        </w:trPr>
        <w:tc>
          <w:tcPr>
            <w:tcW w:w="1447" w:type="dxa"/>
            <w:vMerge w:val="restart"/>
            <w:tcBorders>
              <w:top w:val="single" w:sz="4" w:space="0" w:color="auto"/>
              <w:left w:val="single" w:sz="4" w:space="0" w:color="auto"/>
              <w:bottom w:val="single" w:sz="4" w:space="0" w:color="auto"/>
              <w:right w:val="single" w:sz="4" w:space="0" w:color="auto"/>
            </w:tcBorders>
            <w:vAlign w:val="center"/>
            <w:hideMark/>
          </w:tcPr>
          <w:p w14:paraId="1DF1369E" w14:textId="77777777" w:rsidR="00CB1137" w:rsidRDefault="00CB1137" w:rsidP="008C3AB1">
            <w:pPr>
              <w:jc w:val="center"/>
              <w:rPr>
                <w:b/>
                <w:bCs/>
                <w:sz w:val="22"/>
                <w:szCs w:val="22"/>
                <w:lang w:eastAsia="lt-LT"/>
              </w:rPr>
            </w:pPr>
            <w:r>
              <w:rPr>
                <w:b/>
                <w:bCs/>
                <w:sz w:val="22"/>
                <w:szCs w:val="22"/>
              </w:rPr>
              <w:t>Funkcinės klasifikacijos kodas</w:t>
            </w:r>
          </w:p>
        </w:tc>
        <w:tc>
          <w:tcPr>
            <w:tcW w:w="3063" w:type="dxa"/>
            <w:vMerge w:val="restart"/>
            <w:tcBorders>
              <w:top w:val="single" w:sz="4" w:space="0" w:color="auto"/>
              <w:left w:val="single" w:sz="4" w:space="0" w:color="auto"/>
              <w:bottom w:val="single" w:sz="4" w:space="0" w:color="000000"/>
              <w:right w:val="single" w:sz="4" w:space="0" w:color="auto"/>
            </w:tcBorders>
            <w:vAlign w:val="center"/>
            <w:hideMark/>
          </w:tcPr>
          <w:p w14:paraId="49C908EA" w14:textId="77777777" w:rsidR="00CB1137" w:rsidRDefault="00CB1137" w:rsidP="008C3AB1">
            <w:pPr>
              <w:jc w:val="center"/>
              <w:rPr>
                <w:b/>
                <w:bCs/>
                <w:sz w:val="22"/>
                <w:szCs w:val="22"/>
              </w:rPr>
            </w:pPr>
            <w:r>
              <w:rPr>
                <w:b/>
                <w:bCs/>
                <w:sz w:val="22"/>
                <w:szCs w:val="22"/>
              </w:rPr>
              <w:t>Išlaidos pagal funkcinę klasifikaciją</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4067D7B8" w14:textId="77777777" w:rsidR="00CB1137" w:rsidRDefault="00CB1137" w:rsidP="008C3AB1">
            <w:pPr>
              <w:jc w:val="center"/>
              <w:rPr>
                <w:b/>
                <w:bCs/>
                <w:sz w:val="22"/>
                <w:szCs w:val="22"/>
              </w:rPr>
            </w:pPr>
            <w:r>
              <w:rPr>
                <w:b/>
                <w:bCs/>
                <w:sz w:val="22"/>
                <w:szCs w:val="22"/>
              </w:rPr>
              <w:t>Įvykdyta 2024 m.</w:t>
            </w:r>
          </w:p>
        </w:tc>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CB7818" w14:textId="77777777" w:rsidR="00CB1137" w:rsidRDefault="00CB1137" w:rsidP="008C3AB1">
            <w:pPr>
              <w:jc w:val="center"/>
              <w:rPr>
                <w:b/>
                <w:bCs/>
                <w:sz w:val="22"/>
                <w:szCs w:val="22"/>
              </w:rPr>
            </w:pPr>
            <w:r>
              <w:rPr>
                <w:b/>
                <w:bCs/>
                <w:sz w:val="22"/>
                <w:szCs w:val="22"/>
              </w:rPr>
              <w:t>Patikslintas 2025 m. planas</w:t>
            </w:r>
          </w:p>
        </w:tc>
        <w:tc>
          <w:tcPr>
            <w:tcW w:w="2493" w:type="dxa"/>
            <w:gridSpan w:val="2"/>
            <w:tcBorders>
              <w:top w:val="single" w:sz="4" w:space="0" w:color="auto"/>
              <w:left w:val="nil"/>
              <w:bottom w:val="nil"/>
              <w:right w:val="single" w:sz="4" w:space="0" w:color="000000"/>
            </w:tcBorders>
            <w:vAlign w:val="center"/>
            <w:hideMark/>
          </w:tcPr>
          <w:p w14:paraId="1ACB3126" w14:textId="77777777" w:rsidR="00CB1137" w:rsidRDefault="00CB1137" w:rsidP="008C3AB1">
            <w:pPr>
              <w:jc w:val="center"/>
              <w:rPr>
                <w:b/>
                <w:bCs/>
                <w:sz w:val="22"/>
                <w:szCs w:val="22"/>
              </w:rPr>
            </w:pPr>
            <w:r>
              <w:rPr>
                <w:b/>
                <w:bCs/>
                <w:sz w:val="22"/>
                <w:szCs w:val="22"/>
              </w:rPr>
              <w:t>Įvykdyta 2025 m.</w:t>
            </w:r>
          </w:p>
        </w:tc>
        <w:tc>
          <w:tcPr>
            <w:tcW w:w="2422" w:type="dxa"/>
            <w:gridSpan w:val="2"/>
            <w:tcBorders>
              <w:top w:val="single" w:sz="4" w:space="0" w:color="auto"/>
              <w:left w:val="nil"/>
              <w:bottom w:val="single" w:sz="4" w:space="0" w:color="auto"/>
              <w:right w:val="single" w:sz="4" w:space="0" w:color="000000"/>
            </w:tcBorders>
            <w:vAlign w:val="center"/>
            <w:hideMark/>
          </w:tcPr>
          <w:p w14:paraId="00293F2C" w14:textId="77777777" w:rsidR="00CB1137" w:rsidRDefault="00CB1137" w:rsidP="008C3AB1">
            <w:pPr>
              <w:jc w:val="center"/>
              <w:rPr>
                <w:b/>
                <w:bCs/>
                <w:sz w:val="22"/>
                <w:szCs w:val="22"/>
              </w:rPr>
            </w:pPr>
            <w:r>
              <w:rPr>
                <w:b/>
                <w:bCs/>
                <w:sz w:val="22"/>
                <w:szCs w:val="22"/>
              </w:rPr>
              <w:t>Plano įvykdymas</w:t>
            </w:r>
          </w:p>
        </w:tc>
        <w:tc>
          <w:tcPr>
            <w:tcW w:w="2701" w:type="dxa"/>
            <w:gridSpan w:val="2"/>
            <w:tcBorders>
              <w:top w:val="single" w:sz="4" w:space="0" w:color="auto"/>
              <w:left w:val="nil"/>
              <w:bottom w:val="single" w:sz="4" w:space="0" w:color="auto"/>
              <w:right w:val="single" w:sz="4" w:space="0" w:color="000000"/>
            </w:tcBorders>
            <w:vAlign w:val="center"/>
            <w:hideMark/>
          </w:tcPr>
          <w:p w14:paraId="49692F95" w14:textId="77777777" w:rsidR="00CB1137" w:rsidRDefault="00CB1137" w:rsidP="008C3AB1">
            <w:pPr>
              <w:jc w:val="center"/>
              <w:rPr>
                <w:b/>
                <w:bCs/>
                <w:sz w:val="22"/>
                <w:szCs w:val="22"/>
              </w:rPr>
            </w:pPr>
            <w:r>
              <w:rPr>
                <w:b/>
                <w:bCs/>
                <w:sz w:val="22"/>
                <w:szCs w:val="22"/>
              </w:rPr>
              <w:t>2025 m. išlaidų pokytis, lyginant su 2024 m.</w:t>
            </w:r>
          </w:p>
        </w:tc>
      </w:tr>
      <w:tr w:rsidR="00CB1137" w14:paraId="581AF358" w14:textId="77777777" w:rsidTr="00CB1137">
        <w:trPr>
          <w:trHeight w:val="1455"/>
          <w:tblHead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0EE16846" w14:textId="77777777" w:rsidR="00CB1137" w:rsidRDefault="00CB1137" w:rsidP="008C3AB1">
            <w:pPr>
              <w:rPr>
                <w:b/>
                <w:bCs/>
                <w:sz w:val="22"/>
                <w:szCs w:val="22"/>
              </w:rPr>
            </w:pPr>
          </w:p>
        </w:tc>
        <w:tc>
          <w:tcPr>
            <w:tcW w:w="3063" w:type="dxa"/>
            <w:vMerge/>
            <w:tcBorders>
              <w:top w:val="single" w:sz="4" w:space="0" w:color="auto"/>
              <w:left w:val="single" w:sz="4" w:space="0" w:color="auto"/>
              <w:bottom w:val="single" w:sz="4" w:space="0" w:color="000000"/>
              <w:right w:val="single" w:sz="4" w:space="0" w:color="auto"/>
            </w:tcBorders>
            <w:vAlign w:val="center"/>
            <w:hideMark/>
          </w:tcPr>
          <w:p w14:paraId="7869EE1D" w14:textId="77777777" w:rsidR="00CB1137" w:rsidRDefault="00CB1137" w:rsidP="008C3AB1">
            <w:pPr>
              <w:rPr>
                <w:b/>
                <w:bCs/>
                <w:sz w:val="22"/>
                <w:szCs w:val="22"/>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12E0C094" w14:textId="77777777" w:rsidR="00CB1137" w:rsidRDefault="00CB1137" w:rsidP="008C3AB1">
            <w:pPr>
              <w:rPr>
                <w:b/>
                <w:bCs/>
                <w:sz w:val="22"/>
                <w:szCs w:val="22"/>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5348B2EC" w14:textId="77777777" w:rsidR="00CB1137" w:rsidRDefault="00CB1137" w:rsidP="008C3AB1">
            <w:pPr>
              <w:rPr>
                <w:b/>
                <w:bCs/>
                <w:sz w:val="22"/>
                <w:szCs w:val="22"/>
              </w:rPr>
            </w:pPr>
          </w:p>
        </w:tc>
        <w:tc>
          <w:tcPr>
            <w:tcW w:w="1160" w:type="dxa"/>
            <w:tcBorders>
              <w:top w:val="single" w:sz="4" w:space="0" w:color="auto"/>
              <w:left w:val="nil"/>
              <w:bottom w:val="single" w:sz="4" w:space="0" w:color="auto"/>
              <w:right w:val="single" w:sz="4" w:space="0" w:color="auto"/>
            </w:tcBorders>
            <w:vAlign w:val="center"/>
            <w:hideMark/>
          </w:tcPr>
          <w:p w14:paraId="2704FAAD" w14:textId="77777777" w:rsidR="00CB1137" w:rsidRDefault="00CB1137" w:rsidP="008C3AB1">
            <w:pPr>
              <w:jc w:val="center"/>
              <w:rPr>
                <w:b/>
                <w:bCs/>
                <w:sz w:val="22"/>
                <w:szCs w:val="22"/>
              </w:rPr>
            </w:pPr>
            <w:r>
              <w:rPr>
                <w:b/>
                <w:bCs/>
                <w:sz w:val="22"/>
                <w:szCs w:val="22"/>
              </w:rPr>
              <w:t>Vertine išraiška</w:t>
            </w:r>
          </w:p>
        </w:tc>
        <w:tc>
          <w:tcPr>
            <w:tcW w:w="1333" w:type="dxa"/>
            <w:tcBorders>
              <w:top w:val="single" w:sz="4" w:space="0" w:color="auto"/>
              <w:left w:val="nil"/>
              <w:bottom w:val="single" w:sz="4" w:space="0" w:color="auto"/>
              <w:right w:val="single" w:sz="4" w:space="0" w:color="auto"/>
            </w:tcBorders>
            <w:vAlign w:val="center"/>
            <w:hideMark/>
          </w:tcPr>
          <w:p w14:paraId="05118AC1" w14:textId="77777777" w:rsidR="00CB1137" w:rsidRDefault="00CB1137" w:rsidP="008C3AB1">
            <w:pPr>
              <w:jc w:val="center"/>
              <w:rPr>
                <w:b/>
                <w:bCs/>
                <w:sz w:val="22"/>
                <w:szCs w:val="22"/>
              </w:rPr>
            </w:pPr>
            <w:r>
              <w:rPr>
                <w:b/>
                <w:bCs/>
                <w:sz w:val="22"/>
                <w:szCs w:val="22"/>
              </w:rPr>
              <w:t>Proc. visų biudžeto išlaidų</w:t>
            </w:r>
          </w:p>
        </w:tc>
        <w:tc>
          <w:tcPr>
            <w:tcW w:w="1312" w:type="dxa"/>
            <w:tcBorders>
              <w:top w:val="nil"/>
              <w:left w:val="nil"/>
              <w:bottom w:val="single" w:sz="4" w:space="0" w:color="auto"/>
              <w:right w:val="single" w:sz="4" w:space="0" w:color="auto"/>
            </w:tcBorders>
            <w:vAlign w:val="center"/>
            <w:hideMark/>
          </w:tcPr>
          <w:p w14:paraId="0D04C1AB" w14:textId="77777777" w:rsidR="00CB1137" w:rsidRDefault="00CB1137" w:rsidP="008C3AB1">
            <w:pPr>
              <w:jc w:val="center"/>
              <w:rPr>
                <w:b/>
                <w:bCs/>
                <w:sz w:val="22"/>
                <w:szCs w:val="22"/>
              </w:rPr>
            </w:pPr>
            <w:r>
              <w:rPr>
                <w:b/>
                <w:bCs/>
                <w:sz w:val="22"/>
                <w:szCs w:val="22"/>
              </w:rPr>
              <w:t>Vertine išraiška</w:t>
            </w:r>
            <w:r>
              <w:rPr>
                <w:b/>
                <w:bCs/>
                <w:sz w:val="22"/>
                <w:szCs w:val="22"/>
              </w:rPr>
              <w:br/>
              <w:t xml:space="preserve"> (5-4)</w:t>
            </w:r>
          </w:p>
        </w:tc>
        <w:tc>
          <w:tcPr>
            <w:tcW w:w="1110" w:type="dxa"/>
            <w:tcBorders>
              <w:top w:val="nil"/>
              <w:left w:val="nil"/>
              <w:bottom w:val="single" w:sz="4" w:space="0" w:color="auto"/>
              <w:right w:val="single" w:sz="4" w:space="0" w:color="auto"/>
            </w:tcBorders>
            <w:vAlign w:val="center"/>
            <w:hideMark/>
          </w:tcPr>
          <w:p w14:paraId="0A866F67" w14:textId="77777777" w:rsidR="00CB1137" w:rsidRDefault="00CB1137" w:rsidP="008C3AB1">
            <w:pPr>
              <w:jc w:val="center"/>
              <w:rPr>
                <w:b/>
                <w:bCs/>
                <w:sz w:val="22"/>
                <w:szCs w:val="22"/>
              </w:rPr>
            </w:pPr>
            <w:r>
              <w:rPr>
                <w:b/>
                <w:bCs/>
                <w:sz w:val="22"/>
                <w:szCs w:val="22"/>
              </w:rPr>
              <w:t>Proc.</w:t>
            </w:r>
          </w:p>
        </w:tc>
        <w:tc>
          <w:tcPr>
            <w:tcW w:w="1714" w:type="dxa"/>
            <w:tcBorders>
              <w:top w:val="nil"/>
              <w:left w:val="nil"/>
              <w:bottom w:val="single" w:sz="4" w:space="0" w:color="auto"/>
              <w:right w:val="single" w:sz="4" w:space="0" w:color="auto"/>
            </w:tcBorders>
            <w:vAlign w:val="center"/>
            <w:hideMark/>
          </w:tcPr>
          <w:p w14:paraId="626C7152" w14:textId="77777777" w:rsidR="00CB1137" w:rsidRDefault="00CB1137" w:rsidP="008C3AB1">
            <w:pPr>
              <w:jc w:val="center"/>
              <w:rPr>
                <w:b/>
                <w:bCs/>
                <w:sz w:val="22"/>
                <w:szCs w:val="22"/>
              </w:rPr>
            </w:pPr>
            <w:r>
              <w:rPr>
                <w:b/>
                <w:bCs/>
                <w:sz w:val="22"/>
                <w:szCs w:val="22"/>
              </w:rPr>
              <w:t>Vertine išraiška (+ padidėjimas, - sumažėjimas)</w:t>
            </w:r>
            <w:r>
              <w:rPr>
                <w:b/>
                <w:bCs/>
                <w:sz w:val="22"/>
                <w:szCs w:val="22"/>
              </w:rPr>
              <w:br/>
              <w:t xml:space="preserve"> (5-3)</w:t>
            </w:r>
          </w:p>
        </w:tc>
        <w:tc>
          <w:tcPr>
            <w:tcW w:w="987" w:type="dxa"/>
            <w:tcBorders>
              <w:top w:val="nil"/>
              <w:left w:val="nil"/>
              <w:bottom w:val="single" w:sz="4" w:space="0" w:color="auto"/>
              <w:right w:val="single" w:sz="4" w:space="0" w:color="auto"/>
            </w:tcBorders>
            <w:vAlign w:val="center"/>
            <w:hideMark/>
          </w:tcPr>
          <w:p w14:paraId="75444BC0" w14:textId="77777777" w:rsidR="00CB1137" w:rsidRDefault="00CB1137" w:rsidP="008C3AB1">
            <w:pPr>
              <w:jc w:val="center"/>
              <w:rPr>
                <w:b/>
                <w:bCs/>
                <w:sz w:val="22"/>
                <w:szCs w:val="22"/>
              </w:rPr>
            </w:pPr>
            <w:r>
              <w:rPr>
                <w:b/>
                <w:bCs/>
                <w:sz w:val="22"/>
                <w:szCs w:val="22"/>
              </w:rPr>
              <w:t>Proc.</w:t>
            </w:r>
          </w:p>
        </w:tc>
      </w:tr>
      <w:tr w:rsidR="00CB1137" w14:paraId="76B5010E" w14:textId="77777777" w:rsidTr="008C3AB1">
        <w:trPr>
          <w:trHeight w:val="270"/>
        </w:trPr>
        <w:tc>
          <w:tcPr>
            <w:tcW w:w="1447" w:type="dxa"/>
            <w:tcBorders>
              <w:top w:val="nil"/>
              <w:left w:val="single" w:sz="4" w:space="0" w:color="auto"/>
              <w:bottom w:val="single" w:sz="4" w:space="0" w:color="auto"/>
              <w:right w:val="single" w:sz="4" w:space="0" w:color="auto"/>
            </w:tcBorders>
            <w:vAlign w:val="center"/>
            <w:hideMark/>
          </w:tcPr>
          <w:p w14:paraId="1CF654B5" w14:textId="77777777" w:rsidR="00CB1137" w:rsidRDefault="00CB1137" w:rsidP="008C3AB1">
            <w:pPr>
              <w:jc w:val="center"/>
              <w:rPr>
                <w:b/>
                <w:bCs/>
                <w:sz w:val="20"/>
                <w:szCs w:val="20"/>
              </w:rPr>
            </w:pPr>
            <w:r>
              <w:rPr>
                <w:b/>
                <w:bCs/>
                <w:sz w:val="20"/>
                <w:szCs w:val="20"/>
              </w:rPr>
              <w:t>1</w:t>
            </w:r>
          </w:p>
        </w:tc>
        <w:tc>
          <w:tcPr>
            <w:tcW w:w="3063" w:type="dxa"/>
            <w:tcBorders>
              <w:top w:val="nil"/>
              <w:left w:val="nil"/>
              <w:bottom w:val="single" w:sz="4" w:space="0" w:color="auto"/>
              <w:right w:val="single" w:sz="4" w:space="0" w:color="auto"/>
            </w:tcBorders>
            <w:vAlign w:val="center"/>
            <w:hideMark/>
          </w:tcPr>
          <w:p w14:paraId="311C6026" w14:textId="77777777" w:rsidR="00CB1137" w:rsidRDefault="00CB1137" w:rsidP="008C3AB1">
            <w:pPr>
              <w:jc w:val="center"/>
              <w:rPr>
                <w:b/>
                <w:bCs/>
                <w:sz w:val="20"/>
                <w:szCs w:val="20"/>
              </w:rPr>
            </w:pPr>
            <w:r>
              <w:rPr>
                <w:b/>
                <w:bCs/>
                <w:sz w:val="20"/>
                <w:szCs w:val="20"/>
              </w:rPr>
              <w:t>2</w:t>
            </w:r>
          </w:p>
        </w:tc>
        <w:tc>
          <w:tcPr>
            <w:tcW w:w="1372" w:type="dxa"/>
            <w:tcBorders>
              <w:top w:val="nil"/>
              <w:left w:val="nil"/>
              <w:bottom w:val="single" w:sz="4" w:space="0" w:color="auto"/>
              <w:right w:val="single" w:sz="4" w:space="0" w:color="auto"/>
            </w:tcBorders>
            <w:vAlign w:val="center"/>
            <w:hideMark/>
          </w:tcPr>
          <w:p w14:paraId="28A154B8" w14:textId="77777777" w:rsidR="00CB1137" w:rsidRDefault="00CB1137" w:rsidP="008C3AB1">
            <w:pPr>
              <w:jc w:val="center"/>
              <w:rPr>
                <w:b/>
                <w:bCs/>
                <w:sz w:val="20"/>
                <w:szCs w:val="20"/>
              </w:rPr>
            </w:pPr>
            <w:r>
              <w:rPr>
                <w:b/>
                <w:bCs/>
                <w:sz w:val="20"/>
                <w:szCs w:val="20"/>
              </w:rPr>
              <w:t>3</w:t>
            </w:r>
          </w:p>
        </w:tc>
        <w:tc>
          <w:tcPr>
            <w:tcW w:w="1518" w:type="dxa"/>
            <w:tcBorders>
              <w:top w:val="nil"/>
              <w:left w:val="nil"/>
              <w:bottom w:val="single" w:sz="4" w:space="0" w:color="auto"/>
              <w:right w:val="single" w:sz="4" w:space="0" w:color="auto"/>
            </w:tcBorders>
            <w:vAlign w:val="center"/>
            <w:hideMark/>
          </w:tcPr>
          <w:p w14:paraId="503BD230" w14:textId="77777777" w:rsidR="00CB1137" w:rsidRDefault="00CB1137" w:rsidP="008C3AB1">
            <w:pPr>
              <w:jc w:val="center"/>
              <w:rPr>
                <w:b/>
                <w:bCs/>
                <w:sz w:val="20"/>
                <w:szCs w:val="20"/>
              </w:rPr>
            </w:pPr>
            <w:r>
              <w:rPr>
                <w:b/>
                <w:bCs/>
                <w:sz w:val="20"/>
                <w:szCs w:val="20"/>
              </w:rPr>
              <w:t>4</w:t>
            </w:r>
          </w:p>
        </w:tc>
        <w:tc>
          <w:tcPr>
            <w:tcW w:w="1160" w:type="dxa"/>
            <w:tcBorders>
              <w:top w:val="nil"/>
              <w:left w:val="nil"/>
              <w:bottom w:val="single" w:sz="4" w:space="0" w:color="auto"/>
              <w:right w:val="single" w:sz="4" w:space="0" w:color="auto"/>
            </w:tcBorders>
            <w:vAlign w:val="center"/>
            <w:hideMark/>
          </w:tcPr>
          <w:p w14:paraId="21FB4FE2" w14:textId="77777777" w:rsidR="00CB1137" w:rsidRDefault="00CB1137" w:rsidP="008C3AB1">
            <w:pPr>
              <w:jc w:val="center"/>
              <w:rPr>
                <w:b/>
                <w:bCs/>
                <w:sz w:val="20"/>
                <w:szCs w:val="20"/>
              </w:rPr>
            </w:pPr>
            <w:r>
              <w:rPr>
                <w:b/>
                <w:bCs/>
                <w:sz w:val="20"/>
                <w:szCs w:val="20"/>
              </w:rPr>
              <w:t>5</w:t>
            </w:r>
          </w:p>
        </w:tc>
        <w:tc>
          <w:tcPr>
            <w:tcW w:w="1333" w:type="dxa"/>
            <w:tcBorders>
              <w:top w:val="nil"/>
              <w:left w:val="nil"/>
              <w:bottom w:val="single" w:sz="4" w:space="0" w:color="auto"/>
              <w:right w:val="single" w:sz="4" w:space="0" w:color="auto"/>
            </w:tcBorders>
            <w:vAlign w:val="center"/>
            <w:hideMark/>
          </w:tcPr>
          <w:p w14:paraId="41345FC7" w14:textId="77777777" w:rsidR="00CB1137" w:rsidRDefault="00CB1137" w:rsidP="008C3AB1">
            <w:pPr>
              <w:jc w:val="center"/>
              <w:rPr>
                <w:b/>
                <w:bCs/>
                <w:sz w:val="20"/>
                <w:szCs w:val="20"/>
              </w:rPr>
            </w:pPr>
            <w:r>
              <w:rPr>
                <w:b/>
                <w:bCs/>
                <w:sz w:val="20"/>
                <w:szCs w:val="20"/>
              </w:rPr>
              <w:t>6</w:t>
            </w:r>
          </w:p>
        </w:tc>
        <w:tc>
          <w:tcPr>
            <w:tcW w:w="1312" w:type="dxa"/>
            <w:tcBorders>
              <w:top w:val="nil"/>
              <w:left w:val="nil"/>
              <w:bottom w:val="single" w:sz="4" w:space="0" w:color="auto"/>
              <w:right w:val="single" w:sz="4" w:space="0" w:color="auto"/>
            </w:tcBorders>
            <w:vAlign w:val="center"/>
            <w:hideMark/>
          </w:tcPr>
          <w:p w14:paraId="114B247F" w14:textId="77777777" w:rsidR="00CB1137" w:rsidRDefault="00CB1137" w:rsidP="008C3AB1">
            <w:pPr>
              <w:jc w:val="center"/>
              <w:rPr>
                <w:b/>
                <w:bCs/>
                <w:sz w:val="20"/>
                <w:szCs w:val="20"/>
              </w:rPr>
            </w:pPr>
            <w:r>
              <w:rPr>
                <w:b/>
                <w:bCs/>
                <w:sz w:val="20"/>
                <w:szCs w:val="20"/>
              </w:rPr>
              <w:t>7</w:t>
            </w:r>
          </w:p>
        </w:tc>
        <w:tc>
          <w:tcPr>
            <w:tcW w:w="1110" w:type="dxa"/>
            <w:tcBorders>
              <w:top w:val="nil"/>
              <w:left w:val="nil"/>
              <w:bottom w:val="single" w:sz="4" w:space="0" w:color="auto"/>
              <w:right w:val="single" w:sz="4" w:space="0" w:color="auto"/>
            </w:tcBorders>
            <w:vAlign w:val="center"/>
            <w:hideMark/>
          </w:tcPr>
          <w:p w14:paraId="0AC3CF64" w14:textId="77777777" w:rsidR="00CB1137" w:rsidRDefault="00CB1137" w:rsidP="008C3AB1">
            <w:pPr>
              <w:jc w:val="center"/>
              <w:rPr>
                <w:b/>
                <w:bCs/>
                <w:sz w:val="20"/>
                <w:szCs w:val="20"/>
              </w:rPr>
            </w:pPr>
            <w:r>
              <w:rPr>
                <w:b/>
                <w:bCs/>
                <w:sz w:val="20"/>
                <w:szCs w:val="20"/>
              </w:rPr>
              <w:t>8</w:t>
            </w:r>
          </w:p>
        </w:tc>
        <w:tc>
          <w:tcPr>
            <w:tcW w:w="1714" w:type="dxa"/>
            <w:tcBorders>
              <w:top w:val="nil"/>
              <w:left w:val="nil"/>
              <w:bottom w:val="single" w:sz="4" w:space="0" w:color="auto"/>
              <w:right w:val="single" w:sz="4" w:space="0" w:color="auto"/>
            </w:tcBorders>
            <w:vAlign w:val="center"/>
            <w:hideMark/>
          </w:tcPr>
          <w:p w14:paraId="14F7EC19" w14:textId="77777777" w:rsidR="00CB1137" w:rsidRDefault="00CB1137" w:rsidP="008C3AB1">
            <w:pPr>
              <w:jc w:val="center"/>
              <w:rPr>
                <w:b/>
                <w:bCs/>
                <w:sz w:val="20"/>
                <w:szCs w:val="20"/>
              </w:rPr>
            </w:pPr>
            <w:r>
              <w:rPr>
                <w:b/>
                <w:bCs/>
                <w:sz w:val="20"/>
                <w:szCs w:val="20"/>
              </w:rPr>
              <w:t>9</w:t>
            </w:r>
          </w:p>
        </w:tc>
        <w:tc>
          <w:tcPr>
            <w:tcW w:w="987" w:type="dxa"/>
            <w:tcBorders>
              <w:top w:val="nil"/>
              <w:left w:val="nil"/>
              <w:bottom w:val="single" w:sz="4" w:space="0" w:color="auto"/>
              <w:right w:val="single" w:sz="4" w:space="0" w:color="auto"/>
            </w:tcBorders>
            <w:vAlign w:val="center"/>
            <w:hideMark/>
          </w:tcPr>
          <w:p w14:paraId="06293A7A" w14:textId="77777777" w:rsidR="00CB1137" w:rsidRDefault="00CB1137" w:rsidP="008C3AB1">
            <w:pPr>
              <w:jc w:val="center"/>
              <w:rPr>
                <w:b/>
                <w:bCs/>
                <w:sz w:val="20"/>
                <w:szCs w:val="20"/>
              </w:rPr>
            </w:pPr>
            <w:r>
              <w:rPr>
                <w:b/>
                <w:bCs/>
                <w:sz w:val="20"/>
                <w:szCs w:val="20"/>
              </w:rPr>
              <w:t>10</w:t>
            </w:r>
          </w:p>
        </w:tc>
      </w:tr>
      <w:tr w:rsidR="00CB1137" w14:paraId="7B84B5E5" w14:textId="77777777" w:rsidTr="008C3AB1">
        <w:trPr>
          <w:trHeight w:val="345"/>
        </w:trPr>
        <w:tc>
          <w:tcPr>
            <w:tcW w:w="1447" w:type="dxa"/>
            <w:tcBorders>
              <w:top w:val="nil"/>
              <w:left w:val="single" w:sz="4" w:space="0" w:color="auto"/>
              <w:bottom w:val="single" w:sz="4" w:space="0" w:color="auto"/>
              <w:right w:val="single" w:sz="4" w:space="0" w:color="auto"/>
            </w:tcBorders>
            <w:noWrap/>
            <w:hideMark/>
          </w:tcPr>
          <w:p w14:paraId="18F672C5" w14:textId="77777777" w:rsidR="00CB1137" w:rsidRDefault="00CB1137" w:rsidP="008C3AB1">
            <w:pPr>
              <w:jc w:val="center"/>
              <w:rPr>
                <w:sz w:val="22"/>
                <w:szCs w:val="22"/>
              </w:rPr>
            </w:pPr>
            <w:r>
              <w:rPr>
                <w:sz w:val="22"/>
                <w:szCs w:val="22"/>
              </w:rPr>
              <w:t>1</w:t>
            </w:r>
          </w:p>
        </w:tc>
        <w:tc>
          <w:tcPr>
            <w:tcW w:w="3063" w:type="dxa"/>
            <w:tcBorders>
              <w:top w:val="nil"/>
              <w:left w:val="nil"/>
              <w:bottom w:val="single" w:sz="4" w:space="0" w:color="auto"/>
              <w:right w:val="single" w:sz="4" w:space="0" w:color="auto"/>
            </w:tcBorders>
            <w:hideMark/>
          </w:tcPr>
          <w:p w14:paraId="419DACA2" w14:textId="77777777" w:rsidR="00CB1137" w:rsidRDefault="00CB1137" w:rsidP="008C3AB1">
            <w:pPr>
              <w:rPr>
                <w:sz w:val="22"/>
                <w:szCs w:val="22"/>
              </w:rPr>
            </w:pPr>
            <w:r>
              <w:rPr>
                <w:sz w:val="22"/>
                <w:szCs w:val="22"/>
              </w:rPr>
              <w:t>Bendros valstybės paslaugos</w:t>
            </w:r>
          </w:p>
        </w:tc>
        <w:tc>
          <w:tcPr>
            <w:tcW w:w="1372" w:type="dxa"/>
            <w:tcBorders>
              <w:top w:val="nil"/>
              <w:left w:val="nil"/>
              <w:bottom w:val="single" w:sz="4" w:space="0" w:color="auto"/>
              <w:right w:val="single" w:sz="4" w:space="0" w:color="auto"/>
            </w:tcBorders>
            <w:vAlign w:val="center"/>
            <w:hideMark/>
          </w:tcPr>
          <w:p w14:paraId="58F49E1D" w14:textId="77777777" w:rsidR="00CB1137" w:rsidRDefault="00CB1137" w:rsidP="008C3AB1">
            <w:pPr>
              <w:jc w:val="right"/>
              <w:rPr>
                <w:sz w:val="22"/>
                <w:szCs w:val="22"/>
              </w:rPr>
            </w:pPr>
            <w:r>
              <w:rPr>
                <w:sz w:val="22"/>
                <w:szCs w:val="22"/>
              </w:rPr>
              <w:t>5 033,3</w:t>
            </w:r>
          </w:p>
        </w:tc>
        <w:tc>
          <w:tcPr>
            <w:tcW w:w="1518" w:type="dxa"/>
            <w:tcBorders>
              <w:top w:val="nil"/>
              <w:left w:val="nil"/>
              <w:bottom w:val="single" w:sz="4" w:space="0" w:color="auto"/>
              <w:right w:val="single" w:sz="4" w:space="0" w:color="auto"/>
            </w:tcBorders>
            <w:vAlign w:val="center"/>
            <w:hideMark/>
          </w:tcPr>
          <w:p w14:paraId="3B62A184" w14:textId="77777777" w:rsidR="00CB1137" w:rsidRDefault="00CB1137" w:rsidP="008C3AB1">
            <w:pPr>
              <w:jc w:val="right"/>
              <w:rPr>
                <w:sz w:val="22"/>
                <w:szCs w:val="22"/>
              </w:rPr>
            </w:pPr>
            <w:r>
              <w:rPr>
                <w:sz w:val="22"/>
                <w:szCs w:val="22"/>
              </w:rPr>
              <w:t>5 982,9</w:t>
            </w:r>
          </w:p>
        </w:tc>
        <w:tc>
          <w:tcPr>
            <w:tcW w:w="1160" w:type="dxa"/>
            <w:tcBorders>
              <w:top w:val="nil"/>
              <w:left w:val="nil"/>
              <w:bottom w:val="single" w:sz="4" w:space="0" w:color="auto"/>
              <w:right w:val="single" w:sz="4" w:space="0" w:color="auto"/>
            </w:tcBorders>
            <w:vAlign w:val="center"/>
            <w:hideMark/>
          </w:tcPr>
          <w:p w14:paraId="51DB1CC5" w14:textId="77777777" w:rsidR="00CB1137" w:rsidRDefault="00CB1137" w:rsidP="008C3AB1">
            <w:pPr>
              <w:jc w:val="right"/>
              <w:rPr>
                <w:sz w:val="22"/>
                <w:szCs w:val="22"/>
              </w:rPr>
            </w:pPr>
            <w:r>
              <w:rPr>
                <w:sz w:val="22"/>
                <w:szCs w:val="22"/>
              </w:rPr>
              <w:t>5 610,3</w:t>
            </w:r>
          </w:p>
        </w:tc>
        <w:tc>
          <w:tcPr>
            <w:tcW w:w="1333" w:type="dxa"/>
            <w:tcBorders>
              <w:top w:val="nil"/>
              <w:left w:val="nil"/>
              <w:bottom w:val="single" w:sz="4" w:space="0" w:color="auto"/>
              <w:right w:val="single" w:sz="4" w:space="0" w:color="auto"/>
            </w:tcBorders>
            <w:vAlign w:val="center"/>
            <w:hideMark/>
          </w:tcPr>
          <w:p w14:paraId="5DEB86E9" w14:textId="77777777" w:rsidR="00CB1137" w:rsidRDefault="00CB1137" w:rsidP="008C3AB1">
            <w:pPr>
              <w:jc w:val="right"/>
              <w:rPr>
                <w:sz w:val="22"/>
                <w:szCs w:val="22"/>
              </w:rPr>
            </w:pPr>
            <w:r>
              <w:rPr>
                <w:sz w:val="22"/>
                <w:szCs w:val="22"/>
              </w:rPr>
              <w:t>9,7</w:t>
            </w:r>
          </w:p>
        </w:tc>
        <w:tc>
          <w:tcPr>
            <w:tcW w:w="1312" w:type="dxa"/>
            <w:tcBorders>
              <w:top w:val="nil"/>
              <w:left w:val="nil"/>
              <w:bottom w:val="single" w:sz="4" w:space="0" w:color="auto"/>
              <w:right w:val="single" w:sz="4" w:space="0" w:color="auto"/>
            </w:tcBorders>
            <w:vAlign w:val="center"/>
            <w:hideMark/>
          </w:tcPr>
          <w:p w14:paraId="2FA36E37" w14:textId="77777777" w:rsidR="00CB1137" w:rsidRDefault="00CB1137" w:rsidP="008C3AB1">
            <w:pPr>
              <w:jc w:val="right"/>
              <w:rPr>
                <w:sz w:val="22"/>
                <w:szCs w:val="22"/>
              </w:rPr>
            </w:pPr>
            <w:r>
              <w:rPr>
                <w:sz w:val="22"/>
                <w:szCs w:val="22"/>
              </w:rPr>
              <w:t>-372,6</w:t>
            </w:r>
          </w:p>
        </w:tc>
        <w:tc>
          <w:tcPr>
            <w:tcW w:w="1110" w:type="dxa"/>
            <w:tcBorders>
              <w:top w:val="nil"/>
              <w:left w:val="nil"/>
              <w:bottom w:val="single" w:sz="4" w:space="0" w:color="auto"/>
              <w:right w:val="single" w:sz="4" w:space="0" w:color="auto"/>
            </w:tcBorders>
            <w:vAlign w:val="center"/>
            <w:hideMark/>
          </w:tcPr>
          <w:p w14:paraId="2BC7F818" w14:textId="77777777" w:rsidR="00CB1137" w:rsidRDefault="00CB1137" w:rsidP="008C3AB1">
            <w:pPr>
              <w:jc w:val="right"/>
              <w:rPr>
                <w:sz w:val="22"/>
                <w:szCs w:val="22"/>
              </w:rPr>
            </w:pPr>
            <w:r>
              <w:rPr>
                <w:sz w:val="22"/>
                <w:szCs w:val="22"/>
              </w:rPr>
              <w:t>93,8</w:t>
            </w:r>
          </w:p>
        </w:tc>
        <w:tc>
          <w:tcPr>
            <w:tcW w:w="1714" w:type="dxa"/>
            <w:tcBorders>
              <w:top w:val="nil"/>
              <w:left w:val="nil"/>
              <w:bottom w:val="single" w:sz="4" w:space="0" w:color="auto"/>
              <w:right w:val="single" w:sz="4" w:space="0" w:color="auto"/>
            </w:tcBorders>
            <w:vAlign w:val="center"/>
            <w:hideMark/>
          </w:tcPr>
          <w:p w14:paraId="31856877" w14:textId="77777777" w:rsidR="00CB1137" w:rsidRDefault="00CB1137" w:rsidP="008C3AB1">
            <w:pPr>
              <w:jc w:val="right"/>
              <w:rPr>
                <w:sz w:val="22"/>
                <w:szCs w:val="22"/>
              </w:rPr>
            </w:pPr>
            <w:r>
              <w:rPr>
                <w:sz w:val="22"/>
                <w:szCs w:val="22"/>
              </w:rPr>
              <w:t>577,0</w:t>
            </w:r>
          </w:p>
        </w:tc>
        <w:tc>
          <w:tcPr>
            <w:tcW w:w="987" w:type="dxa"/>
            <w:tcBorders>
              <w:top w:val="nil"/>
              <w:left w:val="nil"/>
              <w:bottom w:val="single" w:sz="4" w:space="0" w:color="auto"/>
              <w:right w:val="single" w:sz="4" w:space="0" w:color="auto"/>
            </w:tcBorders>
            <w:vAlign w:val="center"/>
            <w:hideMark/>
          </w:tcPr>
          <w:p w14:paraId="66057C76" w14:textId="77777777" w:rsidR="00CB1137" w:rsidRDefault="00CB1137" w:rsidP="008C3AB1">
            <w:pPr>
              <w:jc w:val="right"/>
              <w:rPr>
                <w:sz w:val="22"/>
                <w:szCs w:val="22"/>
              </w:rPr>
            </w:pPr>
            <w:r>
              <w:rPr>
                <w:sz w:val="22"/>
                <w:szCs w:val="22"/>
              </w:rPr>
              <w:t>11,5</w:t>
            </w:r>
          </w:p>
        </w:tc>
      </w:tr>
      <w:tr w:rsidR="00CB1137" w14:paraId="5FB17428" w14:textId="77777777" w:rsidTr="008C3AB1">
        <w:trPr>
          <w:trHeight w:val="300"/>
        </w:trPr>
        <w:tc>
          <w:tcPr>
            <w:tcW w:w="1447" w:type="dxa"/>
            <w:tcBorders>
              <w:top w:val="nil"/>
              <w:left w:val="single" w:sz="4" w:space="0" w:color="auto"/>
              <w:bottom w:val="single" w:sz="4" w:space="0" w:color="auto"/>
              <w:right w:val="single" w:sz="4" w:space="0" w:color="auto"/>
            </w:tcBorders>
            <w:noWrap/>
            <w:hideMark/>
          </w:tcPr>
          <w:p w14:paraId="2D431C23" w14:textId="77777777" w:rsidR="00CB1137" w:rsidRDefault="00CB1137" w:rsidP="008C3AB1">
            <w:pPr>
              <w:jc w:val="center"/>
              <w:rPr>
                <w:sz w:val="22"/>
                <w:szCs w:val="22"/>
              </w:rPr>
            </w:pPr>
            <w:r>
              <w:rPr>
                <w:sz w:val="22"/>
                <w:szCs w:val="22"/>
              </w:rPr>
              <w:t>2</w:t>
            </w:r>
          </w:p>
        </w:tc>
        <w:tc>
          <w:tcPr>
            <w:tcW w:w="3063" w:type="dxa"/>
            <w:tcBorders>
              <w:top w:val="nil"/>
              <w:left w:val="nil"/>
              <w:bottom w:val="single" w:sz="4" w:space="0" w:color="auto"/>
              <w:right w:val="single" w:sz="4" w:space="0" w:color="auto"/>
            </w:tcBorders>
            <w:hideMark/>
          </w:tcPr>
          <w:p w14:paraId="029B2DA1" w14:textId="77777777" w:rsidR="00CB1137" w:rsidRDefault="00CB1137" w:rsidP="008C3AB1">
            <w:pPr>
              <w:rPr>
                <w:sz w:val="22"/>
                <w:szCs w:val="22"/>
              </w:rPr>
            </w:pPr>
            <w:r>
              <w:rPr>
                <w:sz w:val="22"/>
                <w:szCs w:val="22"/>
              </w:rPr>
              <w:t>Gynyba</w:t>
            </w:r>
          </w:p>
        </w:tc>
        <w:tc>
          <w:tcPr>
            <w:tcW w:w="1372" w:type="dxa"/>
            <w:tcBorders>
              <w:top w:val="nil"/>
              <w:left w:val="nil"/>
              <w:bottom w:val="single" w:sz="4" w:space="0" w:color="auto"/>
              <w:right w:val="single" w:sz="4" w:space="0" w:color="auto"/>
            </w:tcBorders>
            <w:vAlign w:val="center"/>
            <w:hideMark/>
          </w:tcPr>
          <w:p w14:paraId="163234D6" w14:textId="77777777" w:rsidR="00CB1137" w:rsidRDefault="00CB1137" w:rsidP="008C3AB1">
            <w:pPr>
              <w:jc w:val="right"/>
              <w:rPr>
                <w:sz w:val="22"/>
                <w:szCs w:val="22"/>
              </w:rPr>
            </w:pPr>
            <w:r>
              <w:rPr>
                <w:sz w:val="22"/>
                <w:szCs w:val="22"/>
              </w:rPr>
              <w:t>55,4</w:t>
            </w:r>
          </w:p>
        </w:tc>
        <w:tc>
          <w:tcPr>
            <w:tcW w:w="1518" w:type="dxa"/>
            <w:tcBorders>
              <w:top w:val="nil"/>
              <w:left w:val="nil"/>
              <w:bottom w:val="single" w:sz="4" w:space="0" w:color="auto"/>
              <w:right w:val="single" w:sz="4" w:space="0" w:color="auto"/>
            </w:tcBorders>
            <w:vAlign w:val="center"/>
            <w:hideMark/>
          </w:tcPr>
          <w:p w14:paraId="1F21A3D4" w14:textId="77777777" w:rsidR="00CB1137" w:rsidRDefault="00CB1137" w:rsidP="008C3AB1">
            <w:pPr>
              <w:jc w:val="right"/>
              <w:rPr>
                <w:sz w:val="22"/>
                <w:szCs w:val="22"/>
              </w:rPr>
            </w:pPr>
            <w:r>
              <w:rPr>
                <w:sz w:val="22"/>
                <w:szCs w:val="22"/>
              </w:rPr>
              <w:t>513,4</w:t>
            </w:r>
          </w:p>
        </w:tc>
        <w:tc>
          <w:tcPr>
            <w:tcW w:w="1160" w:type="dxa"/>
            <w:tcBorders>
              <w:top w:val="nil"/>
              <w:left w:val="nil"/>
              <w:bottom w:val="single" w:sz="4" w:space="0" w:color="auto"/>
              <w:right w:val="single" w:sz="4" w:space="0" w:color="auto"/>
            </w:tcBorders>
            <w:vAlign w:val="center"/>
            <w:hideMark/>
          </w:tcPr>
          <w:p w14:paraId="6896BB54" w14:textId="77777777" w:rsidR="00CB1137" w:rsidRDefault="00CB1137" w:rsidP="008C3AB1">
            <w:pPr>
              <w:jc w:val="right"/>
              <w:rPr>
                <w:sz w:val="22"/>
                <w:szCs w:val="22"/>
              </w:rPr>
            </w:pPr>
            <w:r>
              <w:rPr>
                <w:sz w:val="22"/>
                <w:szCs w:val="22"/>
              </w:rPr>
              <w:t>379,2</w:t>
            </w:r>
          </w:p>
        </w:tc>
        <w:tc>
          <w:tcPr>
            <w:tcW w:w="1333" w:type="dxa"/>
            <w:tcBorders>
              <w:top w:val="nil"/>
              <w:left w:val="nil"/>
              <w:bottom w:val="single" w:sz="4" w:space="0" w:color="auto"/>
              <w:right w:val="single" w:sz="4" w:space="0" w:color="auto"/>
            </w:tcBorders>
            <w:vAlign w:val="center"/>
            <w:hideMark/>
          </w:tcPr>
          <w:p w14:paraId="799D7202" w14:textId="77777777" w:rsidR="00CB1137" w:rsidRDefault="00CB1137" w:rsidP="008C3AB1">
            <w:pPr>
              <w:jc w:val="right"/>
              <w:rPr>
                <w:sz w:val="22"/>
                <w:szCs w:val="22"/>
              </w:rPr>
            </w:pPr>
            <w:r>
              <w:rPr>
                <w:sz w:val="22"/>
                <w:szCs w:val="22"/>
              </w:rPr>
              <w:t>0,7</w:t>
            </w:r>
          </w:p>
        </w:tc>
        <w:tc>
          <w:tcPr>
            <w:tcW w:w="1312" w:type="dxa"/>
            <w:tcBorders>
              <w:top w:val="nil"/>
              <w:left w:val="nil"/>
              <w:bottom w:val="single" w:sz="4" w:space="0" w:color="auto"/>
              <w:right w:val="single" w:sz="4" w:space="0" w:color="auto"/>
            </w:tcBorders>
            <w:vAlign w:val="center"/>
            <w:hideMark/>
          </w:tcPr>
          <w:p w14:paraId="282BB788" w14:textId="77777777" w:rsidR="00CB1137" w:rsidRDefault="00CB1137" w:rsidP="008C3AB1">
            <w:pPr>
              <w:jc w:val="right"/>
              <w:rPr>
                <w:sz w:val="22"/>
                <w:szCs w:val="22"/>
              </w:rPr>
            </w:pPr>
            <w:r>
              <w:rPr>
                <w:sz w:val="22"/>
                <w:szCs w:val="22"/>
              </w:rPr>
              <w:t>-134,2</w:t>
            </w:r>
          </w:p>
        </w:tc>
        <w:tc>
          <w:tcPr>
            <w:tcW w:w="1110" w:type="dxa"/>
            <w:tcBorders>
              <w:top w:val="nil"/>
              <w:left w:val="nil"/>
              <w:bottom w:val="single" w:sz="4" w:space="0" w:color="auto"/>
              <w:right w:val="single" w:sz="4" w:space="0" w:color="auto"/>
            </w:tcBorders>
            <w:vAlign w:val="center"/>
            <w:hideMark/>
          </w:tcPr>
          <w:p w14:paraId="302C992D" w14:textId="77777777" w:rsidR="00CB1137" w:rsidRDefault="00CB1137" w:rsidP="008C3AB1">
            <w:pPr>
              <w:jc w:val="right"/>
              <w:rPr>
                <w:sz w:val="22"/>
                <w:szCs w:val="22"/>
              </w:rPr>
            </w:pPr>
            <w:r>
              <w:rPr>
                <w:sz w:val="22"/>
                <w:szCs w:val="22"/>
              </w:rPr>
              <w:t>73,9</w:t>
            </w:r>
          </w:p>
        </w:tc>
        <w:tc>
          <w:tcPr>
            <w:tcW w:w="1714" w:type="dxa"/>
            <w:tcBorders>
              <w:top w:val="nil"/>
              <w:left w:val="nil"/>
              <w:bottom w:val="single" w:sz="4" w:space="0" w:color="auto"/>
              <w:right w:val="single" w:sz="4" w:space="0" w:color="auto"/>
            </w:tcBorders>
            <w:vAlign w:val="center"/>
            <w:hideMark/>
          </w:tcPr>
          <w:p w14:paraId="39FD12BD" w14:textId="77777777" w:rsidR="00CB1137" w:rsidRDefault="00CB1137" w:rsidP="008C3AB1">
            <w:pPr>
              <w:jc w:val="right"/>
              <w:rPr>
                <w:sz w:val="22"/>
                <w:szCs w:val="22"/>
              </w:rPr>
            </w:pPr>
            <w:r>
              <w:rPr>
                <w:sz w:val="22"/>
                <w:szCs w:val="22"/>
              </w:rPr>
              <w:t>323,8</w:t>
            </w:r>
          </w:p>
        </w:tc>
        <w:tc>
          <w:tcPr>
            <w:tcW w:w="987" w:type="dxa"/>
            <w:tcBorders>
              <w:top w:val="nil"/>
              <w:left w:val="nil"/>
              <w:bottom w:val="single" w:sz="4" w:space="0" w:color="auto"/>
              <w:right w:val="single" w:sz="4" w:space="0" w:color="auto"/>
            </w:tcBorders>
            <w:vAlign w:val="center"/>
            <w:hideMark/>
          </w:tcPr>
          <w:p w14:paraId="3CC4A9C3" w14:textId="77777777" w:rsidR="00CB1137" w:rsidRDefault="00CB1137" w:rsidP="008C3AB1">
            <w:pPr>
              <w:jc w:val="right"/>
              <w:rPr>
                <w:sz w:val="22"/>
                <w:szCs w:val="22"/>
              </w:rPr>
            </w:pPr>
            <w:r>
              <w:rPr>
                <w:sz w:val="22"/>
                <w:szCs w:val="22"/>
              </w:rPr>
              <w:t>584,5</w:t>
            </w:r>
          </w:p>
        </w:tc>
      </w:tr>
      <w:tr w:rsidR="00CB1137" w14:paraId="31E62883" w14:textId="77777777" w:rsidTr="008C3AB1">
        <w:trPr>
          <w:trHeight w:val="375"/>
        </w:trPr>
        <w:tc>
          <w:tcPr>
            <w:tcW w:w="1447" w:type="dxa"/>
            <w:tcBorders>
              <w:top w:val="nil"/>
              <w:left w:val="single" w:sz="4" w:space="0" w:color="auto"/>
              <w:bottom w:val="single" w:sz="4" w:space="0" w:color="auto"/>
              <w:right w:val="single" w:sz="4" w:space="0" w:color="auto"/>
            </w:tcBorders>
            <w:noWrap/>
            <w:hideMark/>
          </w:tcPr>
          <w:p w14:paraId="35C205F6" w14:textId="77777777" w:rsidR="00CB1137" w:rsidRDefault="00CB1137" w:rsidP="008C3AB1">
            <w:pPr>
              <w:jc w:val="center"/>
              <w:rPr>
                <w:sz w:val="22"/>
                <w:szCs w:val="22"/>
              </w:rPr>
            </w:pPr>
            <w:r>
              <w:rPr>
                <w:sz w:val="22"/>
                <w:szCs w:val="22"/>
              </w:rPr>
              <w:t>3</w:t>
            </w:r>
          </w:p>
        </w:tc>
        <w:tc>
          <w:tcPr>
            <w:tcW w:w="3063" w:type="dxa"/>
            <w:tcBorders>
              <w:top w:val="nil"/>
              <w:left w:val="nil"/>
              <w:bottom w:val="single" w:sz="4" w:space="0" w:color="auto"/>
              <w:right w:val="single" w:sz="4" w:space="0" w:color="auto"/>
            </w:tcBorders>
            <w:hideMark/>
          </w:tcPr>
          <w:p w14:paraId="6F6B89A1" w14:textId="77777777" w:rsidR="00CB1137" w:rsidRDefault="00CB1137" w:rsidP="008C3AB1">
            <w:pPr>
              <w:rPr>
                <w:sz w:val="22"/>
                <w:szCs w:val="22"/>
              </w:rPr>
            </w:pPr>
            <w:r>
              <w:rPr>
                <w:sz w:val="22"/>
                <w:szCs w:val="22"/>
              </w:rPr>
              <w:t>Viešoji tvarka ir visuomenės apsauga</w:t>
            </w:r>
          </w:p>
        </w:tc>
        <w:tc>
          <w:tcPr>
            <w:tcW w:w="1372" w:type="dxa"/>
            <w:tcBorders>
              <w:top w:val="nil"/>
              <w:left w:val="nil"/>
              <w:bottom w:val="single" w:sz="4" w:space="0" w:color="auto"/>
              <w:right w:val="single" w:sz="4" w:space="0" w:color="auto"/>
            </w:tcBorders>
            <w:noWrap/>
            <w:vAlign w:val="center"/>
            <w:hideMark/>
          </w:tcPr>
          <w:p w14:paraId="0B8BC879" w14:textId="77777777" w:rsidR="00CB1137" w:rsidRDefault="00CB1137" w:rsidP="008C3AB1">
            <w:pPr>
              <w:jc w:val="right"/>
              <w:rPr>
                <w:color w:val="000000"/>
                <w:sz w:val="22"/>
                <w:szCs w:val="22"/>
              </w:rPr>
            </w:pPr>
            <w:r>
              <w:rPr>
                <w:color w:val="000000"/>
                <w:sz w:val="22"/>
                <w:szCs w:val="22"/>
              </w:rPr>
              <w:t>1 352,8</w:t>
            </w:r>
          </w:p>
        </w:tc>
        <w:tc>
          <w:tcPr>
            <w:tcW w:w="1518" w:type="dxa"/>
            <w:tcBorders>
              <w:top w:val="nil"/>
              <w:left w:val="nil"/>
              <w:bottom w:val="single" w:sz="4" w:space="0" w:color="auto"/>
              <w:right w:val="single" w:sz="4" w:space="0" w:color="auto"/>
            </w:tcBorders>
            <w:vAlign w:val="center"/>
            <w:hideMark/>
          </w:tcPr>
          <w:p w14:paraId="0C967B7D" w14:textId="77777777" w:rsidR="00CB1137" w:rsidRDefault="00CB1137" w:rsidP="008C3AB1">
            <w:pPr>
              <w:jc w:val="right"/>
              <w:rPr>
                <w:sz w:val="22"/>
                <w:szCs w:val="22"/>
              </w:rPr>
            </w:pPr>
            <w:r>
              <w:rPr>
                <w:sz w:val="22"/>
                <w:szCs w:val="22"/>
              </w:rPr>
              <w:t>1 536,7</w:t>
            </w:r>
          </w:p>
        </w:tc>
        <w:tc>
          <w:tcPr>
            <w:tcW w:w="1160" w:type="dxa"/>
            <w:tcBorders>
              <w:top w:val="nil"/>
              <w:left w:val="nil"/>
              <w:bottom w:val="single" w:sz="4" w:space="0" w:color="auto"/>
              <w:right w:val="single" w:sz="4" w:space="0" w:color="auto"/>
            </w:tcBorders>
            <w:noWrap/>
            <w:vAlign w:val="center"/>
            <w:hideMark/>
          </w:tcPr>
          <w:p w14:paraId="040C205D" w14:textId="77777777" w:rsidR="00CB1137" w:rsidRDefault="00CB1137" w:rsidP="008C3AB1">
            <w:pPr>
              <w:jc w:val="right"/>
              <w:rPr>
                <w:color w:val="000000"/>
                <w:sz w:val="22"/>
                <w:szCs w:val="22"/>
              </w:rPr>
            </w:pPr>
            <w:r>
              <w:rPr>
                <w:color w:val="000000"/>
                <w:sz w:val="22"/>
                <w:szCs w:val="22"/>
              </w:rPr>
              <w:t>1 536,6</w:t>
            </w:r>
          </w:p>
        </w:tc>
        <w:tc>
          <w:tcPr>
            <w:tcW w:w="1333" w:type="dxa"/>
            <w:tcBorders>
              <w:top w:val="nil"/>
              <w:left w:val="nil"/>
              <w:bottom w:val="single" w:sz="4" w:space="0" w:color="auto"/>
              <w:right w:val="single" w:sz="4" w:space="0" w:color="auto"/>
            </w:tcBorders>
            <w:vAlign w:val="center"/>
            <w:hideMark/>
          </w:tcPr>
          <w:p w14:paraId="60423ADE" w14:textId="77777777" w:rsidR="00CB1137" w:rsidRDefault="00CB1137" w:rsidP="008C3AB1">
            <w:pPr>
              <w:jc w:val="right"/>
              <w:rPr>
                <w:sz w:val="22"/>
                <w:szCs w:val="22"/>
              </w:rPr>
            </w:pPr>
            <w:r>
              <w:rPr>
                <w:sz w:val="22"/>
                <w:szCs w:val="22"/>
              </w:rPr>
              <w:t>2,7</w:t>
            </w:r>
          </w:p>
        </w:tc>
        <w:tc>
          <w:tcPr>
            <w:tcW w:w="1312" w:type="dxa"/>
            <w:tcBorders>
              <w:top w:val="nil"/>
              <w:left w:val="nil"/>
              <w:bottom w:val="single" w:sz="4" w:space="0" w:color="auto"/>
              <w:right w:val="single" w:sz="4" w:space="0" w:color="auto"/>
            </w:tcBorders>
            <w:vAlign w:val="center"/>
            <w:hideMark/>
          </w:tcPr>
          <w:p w14:paraId="67D9417E" w14:textId="77777777" w:rsidR="00CB1137" w:rsidRDefault="00CB1137" w:rsidP="008C3AB1">
            <w:pPr>
              <w:jc w:val="right"/>
              <w:rPr>
                <w:sz w:val="22"/>
                <w:szCs w:val="22"/>
              </w:rPr>
            </w:pPr>
            <w:r>
              <w:rPr>
                <w:sz w:val="22"/>
                <w:szCs w:val="22"/>
              </w:rPr>
              <w:t>-0,1</w:t>
            </w:r>
          </w:p>
        </w:tc>
        <w:tc>
          <w:tcPr>
            <w:tcW w:w="1110" w:type="dxa"/>
            <w:tcBorders>
              <w:top w:val="nil"/>
              <w:left w:val="nil"/>
              <w:bottom w:val="single" w:sz="4" w:space="0" w:color="auto"/>
              <w:right w:val="single" w:sz="4" w:space="0" w:color="auto"/>
            </w:tcBorders>
            <w:vAlign w:val="center"/>
            <w:hideMark/>
          </w:tcPr>
          <w:p w14:paraId="14B27FBA" w14:textId="77777777" w:rsidR="00CB1137" w:rsidRDefault="00CB1137" w:rsidP="008C3AB1">
            <w:pPr>
              <w:jc w:val="right"/>
              <w:rPr>
                <w:sz w:val="22"/>
                <w:szCs w:val="22"/>
              </w:rPr>
            </w:pPr>
            <w:r>
              <w:rPr>
                <w:sz w:val="22"/>
                <w:szCs w:val="22"/>
              </w:rPr>
              <w:t>100,0</w:t>
            </w:r>
          </w:p>
        </w:tc>
        <w:tc>
          <w:tcPr>
            <w:tcW w:w="1714" w:type="dxa"/>
            <w:tcBorders>
              <w:top w:val="nil"/>
              <w:left w:val="nil"/>
              <w:bottom w:val="single" w:sz="4" w:space="0" w:color="auto"/>
              <w:right w:val="single" w:sz="4" w:space="0" w:color="auto"/>
            </w:tcBorders>
            <w:vAlign w:val="center"/>
            <w:hideMark/>
          </w:tcPr>
          <w:p w14:paraId="1EDACD34" w14:textId="77777777" w:rsidR="00CB1137" w:rsidRDefault="00CB1137" w:rsidP="008C3AB1">
            <w:pPr>
              <w:jc w:val="right"/>
              <w:rPr>
                <w:sz w:val="22"/>
                <w:szCs w:val="22"/>
              </w:rPr>
            </w:pPr>
            <w:r>
              <w:rPr>
                <w:sz w:val="22"/>
                <w:szCs w:val="22"/>
              </w:rPr>
              <w:t>183,8</w:t>
            </w:r>
          </w:p>
        </w:tc>
        <w:tc>
          <w:tcPr>
            <w:tcW w:w="987" w:type="dxa"/>
            <w:tcBorders>
              <w:top w:val="nil"/>
              <w:left w:val="nil"/>
              <w:bottom w:val="single" w:sz="4" w:space="0" w:color="auto"/>
              <w:right w:val="single" w:sz="4" w:space="0" w:color="auto"/>
            </w:tcBorders>
            <w:vAlign w:val="center"/>
            <w:hideMark/>
          </w:tcPr>
          <w:p w14:paraId="4AFEF412" w14:textId="77777777" w:rsidR="00CB1137" w:rsidRDefault="00CB1137" w:rsidP="008C3AB1">
            <w:pPr>
              <w:jc w:val="right"/>
              <w:rPr>
                <w:sz w:val="22"/>
                <w:szCs w:val="22"/>
              </w:rPr>
            </w:pPr>
            <w:r>
              <w:rPr>
                <w:sz w:val="22"/>
                <w:szCs w:val="22"/>
              </w:rPr>
              <w:t>13,6</w:t>
            </w:r>
          </w:p>
        </w:tc>
      </w:tr>
      <w:tr w:rsidR="00CB1137" w14:paraId="776F2DFC" w14:textId="77777777" w:rsidTr="008C3AB1">
        <w:trPr>
          <w:trHeight w:val="315"/>
        </w:trPr>
        <w:tc>
          <w:tcPr>
            <w:tcW w:w="1447" w:type="dxa"/>
            <w:tcBorders>
              <w:top w:val="nil"/>
              <w:left w:val="single" w:sz="4" w:space="0" w:color="auto"/>
              <w:bottom w:val="single" w:sz="4" w:space="0" w:color="auto"/>
              <w:right w:val="single" w:sz="4" w:space="0" w:color="auto"/>
            </w:tcBorders>
            <w:noWrap/>
            <w:hideMark/>
          </w:tcPr>
          <w:p w14:paraId="65ACF87D" w14:textId="77777777" w:rsidR="00CB1137" w:rsidRDefault="00CB1137" w:rsidP="008C3AB1">
            <w:pPr>
              <w:jc w:val="center"/>
              <w:rPr>
                <w:sz w:val="22"/>
                <w:szCs w:val="22"/>
              </w:rPr>
            </w:pPr>
            <w:r>
              <w:rPr>
                <w:sz w:val="22"/>
                <w:szCs w:val="22"/>
              </w:rPr>
              <w:t>4</w:t>
            </w:r>
          </w:p>
        </w:tc>
        <w:tc>
          <w:tcPr>
            <w:tcW w:w="3063" w:type="dxa"/>
            <w:tcBorders>
              <w:top w:val="nil"/>
              <w:left w:val="nil"/>
              <w:bottom w:val="single" w:sz="4" w:space="0" w:color="auto"/>
              <w:right w:val="single" w:sz="4" w:space="0" w:color="auto"/>
            </w:tcBorders>
            <w:hideMark/>
          </w:tcPr>
          <w:p w14:paraId="37C5B784" w14:textId="77777777" w:rsidR="00CB1137" w:rsidRDefault="00CB1137" w:rsidP="008C3AB1">
            <w:pPr>
              <w:rPr>
                <w:sz w:val="22"/>
                <w:szCs w:val="22"/>
              </w:rPr>
            </w:pPr>
            <w:r>
              <w:rPr>
                <w:sz w:val="22"/>
                <w:szCs w:val="22"/>
              </w:rPr>
              <w:t>Ekonomika</w:t>
            </w:r>
          </w:p>
        </w:tc>
        <w:tc>
          <w:tcPr>
            <w:tcW w:w="1372" w:type="dxa"/>
            <w:tcBorders>
              <w:top w:val="nil"/>
              <w:left w:val="nil"/>
              <w:bottom w:val="single" w:sz="4" w:space="0" w:color="auto"/>
              <w:right w:val="single" w:sz="4" w:space="0" w:color="auto"/>
            </w:tcBorders>
            <w:noWrap/>
            <w:vAlign w:val="center"/>
            <w:hideMark/>
          </w:tcPr>
          <w:p w14:paraId="371E1034" w14:textId="77777777" w:rsidR="00CB1137" w:rsidRDefault="00CB1137" w:rsidP="008C3AB1">
            <w:pPr>
              <w:jc w:val="right"/>
              <w:rPr>
                <w:color w:val="000000"/>
                <w:sz w:val="22"/>
                <w:szCs w:val="22"/>
              </w:rPr>
            </w:pPr>
            <w:r>
              <w:rPr>
                <w:color w:val="000000"/>
                <w:sz w:val="22"/>
                <w:szCs w:val="22"/>
              </w:rPr>
              <w:t>5 392,2</w:t>
            </w:r>
          </w:p>
        </w:tc>
        <w:tc>
          <w:tcPr>
            <w:tcW w:w="1518" w:type="dxa"/>
            <w:tcBorders>
              <w:top w:val="nil"/>
              <w:left w:val="nil"/>
              <w:bottom w:val="single" w:sz="4" w:space="0" w:color="auto"/>
              <w:right w:val="single" w:sz="4" w:space="0" w:color="auto"/>
            </w:tcBorders>
            <w:vAlign w:val="center"/>
            <w:hideMark/>
          </w:tcPr>
          <w:p w14:paraId="17607F26" w14:textId="77777777" w:rsidR="00CB1137" w:rsidRDefault="00CB1137" w:rsidP="008C3AB1">
            <w:pPr>
              <w:jc w:val="right"/>
              <w:rPr>
                <w:sz w:val="22"/>
                <w:szCs w:val="22"/>
              </w:rPr>
            </w:pPr>
            <w:r>
              <w:rPr>
                <w:sz w:val="22"/>
                <w:szCs w:val="22"/>
              </w:rPr>
              <w:t>7 368,7</w:t>
            </w:r>
          </w:p>
        </w:tc>
        <w:tc>
          <w:tcPr>
            <w:tcW w:w="1160" w:type="dxa"/>
            <w:tcBorders>
              <w:top w:val="nil"/>
              <w:left w:val="nil"/>
              <w:bottom w:val="single" w:sz="4" w:space="0" w:color="auto"/>
              <w:right w:val="single" w:sz="4" w:space="0" w:color="auto"/>
            </w:tcBorders>
            <w:noWrap/>
            <w:vAlign w:val="center"/>
            <w:hideMark/>
          </w:tcPr>
          <w:p w14:paraId="6BFA89A0" w14:textId="77777777" w:rsidR="00CB1137" w:rsidRDefault="00CB1137" w:rsidP="008C3AB1">
            <w:pPr>
              <w:jc w:val="right"/>
              <w:rPr>
                <w:color w:val="000000"/>
                <w:sz w:val="22"/>
                <w:szCs w:val="22"/>
              </w:rPr>
            </w:pPr>
            <w:r>
              <w:rPr>
                <w:color w:val="000000"/>
                <w:sz w:val="22"/>
                <w:szCs w:val="22"/>
              </w:rPr>
              <w:t>6 236,8</w:t>
            </w:r>
          </w:p>
        </w:tc>
        <w:tc>
          <w:tcPr>
            <w:tcW w:w="1333" w:type="dxa"/>
            <w:tcBorders>
              <w:top w:val="nil"/>
              <w:left w:val="nil"/>
              <w:bottom w:val="single" w:sz="4" w:space="0" w:color="auto"/>
              <w:right w:val="single" w:sz="4" w:space="0" w:color="auto"/>
            </w:tcBorders>
            <w:vAlign w:val="center"/>
            <w:hideMark/>
          </w:tcPr>
          <w:p w14:paraId="057EC181" w14:textId="77777777" w:rsidR="00CB1137" w:rsidRDefault="00CB1137" w:rsidP="008C3AB1">
            <w:pPr>
              <w:jc w:val="right"/>
              <w:rPr>
                <w:sz w:val="22"/>
                <w:szCs w:val="22"/>
              </w:rPr>
            </w:pPr>
            <w:r>
              <w:rPr>
                <w:sz w:val="22"/>
                <w:szCs w:val="22"/>
              </w:rPr>
              <w:t>10,8</w:t>
            </w:r>
          </w:p>
        </w:tc>
        <w:tc>
          <w:tcPr>
            <w:tcW w:w="1312" w:type="dxa"/>
            <w:tcBorders>
              <w:top w:val="nil"/>
              <w:left w:val="nil"/>
              <w:bottom w:val="single" w:sz="4" w:space="0" w:color="auto"/>
              <w:right w:val="single" w:sz="4" w:space="0" w:color="auto"/>
            </w:tcBorders>
            <w:vAlign w:val="center"/>
            <w:hideMark/>
          </w:tcPr>
          <w:p w14:paraId="6AD2276F" w14:textId="77777777" w:rsidR="00CB1137" w:rsidRDefault="00CB1137" w:rsidP="008C3AB1">
            <w:pPr>
              <w:jc w:val="right"/>
              <w:rPr>
                <w:sz w:val="22"/>
                <w:szCs w:val="22"/>
              </w:rPr>
            </w:pPr>
            <w:r>
              <w:rPr>
                <w:sz w:val="22"/>
                <w:szCs w:val="22"/>
              </w:rPr>
              <w:t>-1 131,9</w:t>
            </w:r>
          </w:p>
        </w:tc>
        <w:tc>
          <w:tcPr>
            <w:tcW w:w="1110" w:type="dxa"/>
            <w:tcBorders>
              <w:top w:val="nil"/>
              <w:left w:val="nil"/>
              <w:bottom w:val="single" w:sz="4" w:space="0" w:color="auto"/>
              <w:right w:val="single" w:sz="4" w:space="0" w:color="auto"/>
            </w:tcBorders>
            <w:vAlign w:val="center"/>
            <w:hideMark/>
          </w:tcPr>
          <w:p w14:paraId="1B3FC8A9" w14:textId="77777777" w:rsidR="00CB1137" w:rsidRDefault="00CB1137" w:rsidP="008C3AB1">
            <w:pPr>
              <w:jc w:val="right"/>
              <w:rPr>
                <w:sz w:val="22"/>
                <w:szCs w:val="22"/>
              </w:rPr>
            </w:pPr>
            <w:r>
              <w:rPr>
                <w:sz w:val="22"/>
                <w:szCs w:val="22"/>
              </w:rPr>
              <w:t>84,6</w:t>
            </w:r>
          </w:p>
        </w:tc>
        <w:tc>
          <w:tcPr>
            <w:tcW w:w="1714" w:type="dxa"/>
            <w:tcBorders>
              <w:top w:val="nil"/>
              <w:left w:val="nil"/>
              <w:bottom w:val="single" w:sz="4" w:space="0" w:color="auto"/>
              <w:right w:val="single" w:sz="4" w:space="0" w:color="auto"/>
            </w:tcBorders>
            <w:vAlign w:val="center"/>
            <w:hideMark/>
          </w:tcPr>
          <w:p w14:paraId="7901AE45" w14:textId="77777777" w:rsidR="00CB1137" w:rsidRDefault="00CB1137" w:rsidP="008C3AB1">
            <w:pPr>
              <w:jc w:val="right"/>
              <w:rPr>
                <w:sz w:val="22"/>
                <w:szCs w:val="22"/>
              </w:rPr>
            </w:pPr>
            <w:r>
              <w:rPr>
                <w:sz w:val="22"/>
                <w:szCs w:val="22"/>
              </w:rPr>
              <w:t>844,6</w:t>
            </w:r>
          </w:p>
        </w:tc>
        <w:tc>
          <w:tcPr>
            <w:tcW w:w="987" w:type="dxa"/>
            <w:tcBorders>
              <w:top w:val="nil"/>
              <w:left w:val="nil"/>
              <w:bottom w:val="single" w:sz="4" w:space="0" w:color="auto"/>
              <w:right w:val="single" w:sz="4" w:space="0" w:color="auto"/>
            </w:tcBorders>
            <w:vAlign w:val="center"/>
            <w:hideMark/>
          </w:tcPr>
          <w:p w14:paraId="508773B8" w14:textId="77777777" w:rsidR="00CB1137" w:rsidRDefault="00CB1137" w:rsidP="008C3AB1">
            <w:pPr>
              <w:jc w:val="right"/>
              <w:rPr>
                <w:sz w:val="22"/>
                <w:szCs w:val="22"/>
              </w:rPr>
            </w:pPr>
            <w:r>
              <w:rPr>
                <w:sz w:val="22"/>
                <w:szCs w:val="22"/>
              </w:rPr>
              <w:t>15,7</w:t>
            </w:r>
          </w:p>
        </w:tc>
      </w:tr>
      <w:tr w:rsidR="00CB1137" w14:paraId="6A9E4629" w14:textId="77777777" w:rsidTr="008C3AB1">
        <w:trPr>
          <w:trHeight w:val="345"/>
        </w:trPr>
        <w:tc>
          <w:tcPr>
            <w:tcW w:w="1447" w:type="dxa"/>
            <w:tcBorders>
              <w:top w:val="nil"/>
              <w:left w:val="single" w:sz="4" w:space="0" w:color="auto"/>
              <w:bottom w:val="single" w:sz="4" w:space="0" w:color="auto"/>
              <w:right w:val="single" w:sz="4" w:space="0" w:color="auto"/>
            </w:tcBorders>
            <w:noWrap/>
            <w:hideMark/>
          </w:tcPr>
          <w:p w14:paraId="7F441C12" w14:textId="77777777" w:rsidR="00CB1137" w:rsidRDefault="00CB1137" w:rsidP="008C3AB1">
            <w:pPr>
              <w:jc w:val="center"/>
              <w:rPr>
                <w:sz w:val="22"/>
                <w:szCs w:val="22"/>
              </w:rPr>
            </w:pPr>
            <w:r>
              <w:rPr>
                <w:sz w:val="22"/>
                <w:szCs w:val="22"/>
              </w:rPr>
              <w:t>5</w:t>
            </w:r>
          </w:p>
        </w:tc>
        <w:tc>
          <w:tcPr>
            <w:tcW w:w="3063" w:type="dxa"/>
            <w:tcBorders>
              <w:top w:val="nil"/>
              <w:left w:val="nil"/>
              <w:bottom w:val="single" w:sz="4" w:space="0" w:color="auto"/>
              <w:right w:val="single" w:sz="4" w:space="0" w:color="auto"/>
            </w:tcBorders>
            <w:hideMark/>
          </w:tcPr>
          <w:p w14:paraId="72F5E4BC" w14:textId="77777777" w:rsidR="00CB1137" w:rsidRDefault="00CB1137" w:rsidP="008C3AB1">
            <w:pPr>
              <w:rPr>
                <w:sz w:val="22"/>
                <w:szCs w:val="22"/>
              </w:rPr>
            </w:pPr>
            <w:r>
              <w:rPr>
                <w:sz w:val="22"/>
                <w:szCs w:val="22"/>
              </w:rPr>
              <w:t>Aplinkos apsauga</w:t>
            </w:r>
          </w:p>
        </w:tc>
        <w:tc>
          <w:tcPr>
            <w:tcW w:w="1372" w:type="dxa"/>
            <w:tcBorders>
              <w:top w:val="nil"/>
              <w:left w:val="nil"/>
              <w:bottom w:val="single" w:sz="4" w:space="0" w:color="auto"/>
              <w:right w:val="single" w:sz="4" w:space="0" w:color="auto"/>
            </w:tcBorders>
            <w:noWrap/>
            <w:vAlign w:val="center"/>
            <w:hideMark/>
          </w:tcPr>
          <w:p w14:paraId="5E54E66C" w14:textId="77777777" w:rsidR="00CB1137" w:rsidRDefault="00CB1137" w:rsidP="008C3AB1">
            <w:pPr>
              <w:jc w:val="right"/>
              <w:rPr>
                <w:color w:val="000000"/>
                <w:sz w:val="22"/>
                <w:szCs w:val="22"/>
              </w:rPr>
            </w:pPr>
            <w:r>
              <w:rPr>
                <w:color w:val="000000"/>
                <w:sz w:val="22"/>
                <w:szCs w:val="22"/>
              </w:rPr>
              <w:t>143,2</w:t>
            </w:r>
          </w:p>
        </w:tc>
        <w:tc>
          <w:tcPr>
            <w:tcW w:w="1518" w:type="dxa"/>
            <w:tcBorders>
              <w:top w:val="nil"/>
              <w:left w:val="nil"/>
              <w:bottom w:val="single" w:sz="4" w:space="0" w:color="auto"/>
              <w:right w:val="single" w:sz="4" w:space="0" w:color="auto"/>
            </w:tcBorders>
            <w:vAlign w:val="center"/>
            <w:hideMark/>
          </w:tcPr>
          <w:p w14:paraId="7A18AD40" w14:textId="77777777" w:rsidR="00CB1137" w:rsidRDefault="00CB1137" w:rsidP="008C3AB1">
            <w:pPr>
              <w:jc w:val="right"/>
              <w:rPr>
                <w:sz w:val="22"/>
                <w:szCs w:val="22"/>
              </w:rPr>
            </w:pPr>
            <w:r>
              <w:rPr>
                <w:sz w:val="22"/>
                <w:szCs w:val="22"/>
              </w:rPr>
              <w:t>244,6</w:t>
            </w:r>
          </w:p>
        </w:tc>
        <w:tc>
          <w:tcPr>
            <w:tcW w:w="1160" w:type="dxa"/>
            <w:tcBorders>
              <w:top w:val="nil"/>
              <w:left w:val="nil"/>
              <w:bottom w:val="single" w:sz="4" w:space="0" w:color="auto"/>
              <w:right w:val="single" w:sz="4" w:space="0" w:color="auto"/>
            </w:tcBorders>
            <w:noWrap/>
            <w:vAlign w:val="center"/>
            <w:hideMark/>
          </w:tcPr>
          <w:p w14:paraId="1FBB5F4C" w14:textId="77777777" w:rsidR="00CB1137" w:rsidRDefault="00CB1137" w:rsidP="008C3AB1">
            <w:pPr>
              <w:jc w:val="right"/>
              <w:rPr>
                <w:color w:val="000000"/>
                <w:sz w:val="22"/>
                <w:szCs w:val="22"/>
              </w:rPr>
            </w:pPr>
            <w:r>
              <w:rPr>
                <w:color w:val="000000"/>
                <w:sz w:val="22"/>
                <w:szCs w:val="22"/>
              </w:rPr>
              <w:t>135,3</w:t>
            </w:r>
          </w:p>
        </w:tc>
        <w:tc>
          <w:tcPr>
            <w:tcW w:w="1333" w:type="dxa"/>
            <w:tcBorders>
              <w:top w:val="nil"/>
              <w:left w:val="nil"/>
              <w:bottom w:val="single" w:sz="4" w:space="0" w:color="auto"/>
              <w:right w:val="single" w:sz="4" w:space="0" w:color="auto"/>
            </w:tcBorders>
            <w:vAlign w:val="center"/>
            <w:hideMark/>
          </w:tcPr>
          <w:p w14:paraId="7243A193" w14:textId="77777777" w:rsidR="00CB1137" w:rsidRDefault="00CB1137" w:rsidP="008C3AB1">
            <w:pPr>
              <w:jc w:val="right"/>
              <w:rPr>
                <w:sz w:val="22"/>
                <w:szCs w:val="22"/>
              </w:rPr>
            </w:pPr>
            <w:r>
              <w:rPr>
                <w:sz w:val="22"/>
                <w:szCs w:val="22"/>
              </w:rPr>
              <w:t>0,2</w:t>
            </w:r>
          </w:p>
        </w:tc>
        <w:tc>
          <w:tcPr>
            <w:tcW w:w="1312" w:type="dxa"/>
            <w:tcBorders>
              <w:top w:val="nil"/>
              <w:left w:val="nil"/>
              <w:bottom w:val="single" w:sz="4" w:space="0" w:color="auto"/>
              <w:right w:val="single" w:sz="4" w:space="0" w:color="auto"/>
            </w:tcBorders>
            <w:vAlign w:val="center"/>
            <w:hideMark/>
          </w:tcPr>
          <w:p w14:paraId="279A82BC" w14:textId="77777777" w:rsidR="00CB1137" w:rsidRDefault="00CB1137" w:rsidP="008C3AB1">
            <w:pPr>
              <w:jc w:val="right"/>
              <w:rPr>
                <w:sz w:val="22"/>
                <w:szCs w:val="22"/>
              </w:rPr>
            </w:pPr>
            <w:r>
              <w:rPr>
                <w:sz w:val="22"/>
                <w:szCs w:val="22"/>
              </w:rPr>
              <w:t>-109,3</w:t>
            </w:r>
          </w:p>
        </w:tc>
        <w:tc>
          <w:tcPr>
            <w:tcW w:w="1110" w:type="dxa"/>
            <w:tcBorders>
              <w:top w:val="nil"/>
              <w:left w:val="nil"/>
              <w:bottom w:val="single" w:sz="4" w:space="0" w:color="auto"/>
              <w:right w:val="single" w:sz="4" w:space="0" w:color="auto"/>
            </w:tcBorders>
            <w:vAlign w:val="center"/>
            <w:hideMark/>
          </w:tcPr>
          <w:p w14:paraId="6D96235C" w14:textId="77777777" w:rsidR="00CB1137" w:rsidRDefault="00CB1137" w:rsidP="008C3AB1">
            <w:pPr>
              <w:jc w:val="right"/>
              <w:rPr>
                <w:sz w:val="22"/>
                <w:szCs w:val="22"/>
              </w:rPr>
            </w:pPr>
            <w:r>
              <w:rPr>
                <w:sz w:val="22"/>
                <w:szCs w:val="22"/>
              </w:rPr>
              <w:t>55,3</w:t>
            </w:r>
          </w:p>
        </w:tc>
        <w:tc>
          <w:tcPr>
            <w:tcW w:w="1714" w:type="dxa"/>
            <w:tcBorders>
              <w:top w:val="nil"/>
              <w:left w:val="nil"/>
              <w:bottom w:val="single" w:sz="4" w:space="0" w:color="auto"/>
              <w:right w:val="single" w:sz="4" w:space="0" w:color="auto"/>
            </w:tcBorders>
            <w:vAlign w:val="center"/>
            <w:hideMark/>
          </w:tcPr>
          <w:p w14:paraId="33D7820D" w14:textId="77777777" w:rsidR="00CB1137" w:rsidRDefault="00CB1137" w:rsidP="008C3AB1">
            <w:pPr>
              <w:jc w:val="right"/>
              <w:rPr>
                <w:sz w:val="22"/>
                <w:szCs w:val="22"/>
              </w:rPr>
            </w:pPr>
            <w:r>
              <w:rPr>
                <w:sz w:val="22"/>
                <w:szCs w:val="22"/>
              </w:rPr>
              <w:t>-7,9</w:t>
            </w:r>
          </w:p>
        </w:tc>
        <w:tc>
          <w:tcPr>
            <w:tcW w:w="987" w:type="dxa"/>
            <w:tcBorders>
              <w:top w:val="nil"/>
              <w:left w:val="nil"/>
              <w:bottom w:val="single" w:sz="4" w:space="0" w:color="auto"/>
              <w:right w:val="single" w:sz="4" w:space="0" w:color="auto"/>
            </w:tcBorders>
            <w:vAlign w:val="center"/>
            <w:hideMark/>
          </w:tcPr>
          <w:p w14:paraId="6DA4E97D" w14:textId="77777777" w:rsidR="00CB1137" w:rsidRDefault="00CB1137" w:rsidP="008C3AB1">
            <w:pPr>
              <w:jc w:val="right"/>
              <w:rPr>
                <w:sz w:val="22"/>
                <w:szCs w:val="22"/>
              </w:rPr>
            </w:pPr>
            <w:r>
              <w:rPr>
                <w:sz w:val="22"/>
                <w:szCs w:val="22"/>
              </w:rPr>
              <w:t>5,5</w:t>
            </w:r>
          </w:p>
        </w:tc>
      </w:tr>
      <w:tr w:rsidR="00CB1137" w14:paraId="3F8BF20F" w14:textId="77777777" w:rsidTr="008C3AB1">
        <w:trPr>
          <w:trHeight w:val="330"/>
        </w:trPr>
        <w:tc>
          <w:tcPr>
            <w:tcW w:w="1447" w:type="dxa"/>
            <w:tcBorders>
              <w:top w:val="nil"/>
              <w:left w:val="single" w:sz="4" w:space="0" w:color="auto"/>
              <w:bottom w:val="single" w:sz="4" w:space="0" w:color="auto"/>
              <w:right w:val="single" w:sz="4" w:space="0" w:color="auto"/>
            </w:tcBorders>
            <w:noWrap/>
            <w:hideMark/>
          </w:tcPr>
          <w:p w14:paraId="54F68682" w14:textId="77777777" w:rsidR="00CB1137" w:rsidRDefault="00CB1137" w:rsidP="008C3AB1">
            <w:pPr>
              <w:jc w:val="center"/>
              <w:rPr>
                <w:sz w:val="22"/>
                <w:szCs w:val="22"/>
              </w:rPr>
            </w:pPr>
            <w:r>
              <w:rPr>
                <w:sz w:val="22"/>
                <w:szCs w:val="22"/>
              </w:rPr>
              <w:t>6</w:t>
            </w:r>
          </w:p>
        </w:tc>
        <w:tc>
          <w:tcPr>
            <w:tcW w:w="3063" w:type="dxa"/>
            <w:tcBorders>
              <w:top w:val="nil"/>
              <w:left w:val="nil"/>
              <w:bottom w:val="single" w:sz="4" w:space="0" w:color="auto"/>
              <w:right w:val="single" w:sz="4" w:space="0" w:color="auto"/>
            </w:tcBorders>
            <w:hideMark/>
          </w:tcPr>
          <w:p w14:paraId="10930D7C" w14:textId="77777777" w:rsidR="00CB1137" w:rsidRDefault="00CB1137" w:rsidP="008C3AB1">
            <w:pPr>
              <w:rPr>
                <w:sz w:val="22"/>
                <w:szCs w:val="22"/>
              </w:rPr>
            </w:pPr>
            <w:r>
              <w:rPr>
                <w:sz w:val="22"/>
                <w:szCs w:val="22"/>
              </w:rPr>
              <w:t>Būstas ir komunalinis ūkis</w:t>
            </w:r>
          </w:p>
        </w:tc>
        <w:tc>
          <w:tcPr>
            <w:tcW w:w="1372" w:type="dxa"/>
            <w:tcBorders>
              <w:top w:val="nil"/>
              <w:left w:val="nil"/>
              <w:bottom w:val="single" w:sz="4" w:space="0" w:color="auto"/>
              <w:right w:val="single" w:sz="4" w:space="0" w:color="auto"/>
            </w:tcBorders>
            <w:vAlign w:val="center"/>
            <w:hideMark/>
          </w:tcPr>
          <w:p w14:paraId="747902DE" w14:textId="77777777" w:rsidR="00CB1137" w:rsidRDefault="00CB1137" w:rsidP="008C3AB1">
            <w:pPr>
              <w:jc w:val="right"/>
              <w:rPr>
                <w:sz w:val="22"/>
                <w:szCs w:val="22"/>
              </w:rPr>
            </w:pPr>
            <w:r>
              <w:rPr>
                <w:sz w:val="22"/>
                <w:szCs w:val="22"/>
              </w:rPr>
              <w:t>2 169,5</w:t>
            </w:r>
          </w:p>
        </w:tc>
        <w:tc>
          <w:tcPr>
            <w:tcW w:w="1518" w:type="dxa"/>
            <w:tcBorders>
              <w:top w:val="nil"/>
              <w:left w:val="nil"/>
              <w:bottom w:val="single" w:sz="4" w:space="0" w:color="auto"/>
              <w:right w:val="single" w:sz="4" w:space="0" w:color="auto"/>
            </w:tcBorders>
            <w:vAlign w:val="center"/>
            <w:hideMark/>
          </w:tcPr>
          <w:p w14:paraId="61700106" w14:textId="77777777" w:rsidR="00CB1137" w:rsidRDefault="00CB1137" w:rsidP="008C3AB1">
            <w:pPr>
              <w:jc w:val="right"/>
              <w:rPr>
                <w:sz w:val="22"/>
                <w:szCs w:val="22"/>
              </w:rPr>
            </w:pPr>
            <w:r>
              <w:rPr>
                <w:sz w:val="22"/>
                <w:szCs w:val="22"/>
              </w:rPr>
              <w:t>3 680,6</w:t>
            </w:r>
          </w:p>
        </w:tc>
        <w:tc>
          <w:tcPr>
            <w:tcW w:w="1160" w:type="dxa"/>
            <w:tcBorders>
              <w:top w:val="nil"/>
              <w:left w:val="nil"/>
              <w:bottom w:val="single" w:sz="4" w:space="0" w:color="auto"/>
              <w:right w:val="single" w:sz="4" w:space="0" w:color="auto"/>
            </w:tcBorders>
            <w:vAlign w:val="center"/>
            <w:hideMark/>
          </w:tcPr>
          <w:p w14:paraId="20E41F1E" w14:textId="77777777" w:rsidR="00CB1137" w:rsidRDefault="00CB1137" w:rsidP="008C3AB1">
            <w:pPr>
              <w:jc w:val="right"/>
              <w:rPr>
                <w:sz w:val="22"/>
                <w:szCs w:val="22"/>
              </w:rPr>
            </w:pPr>
            <w:r>
              <w:rPr>
                <w:sz w:val="22"/>
                <w:szCs w:val="22"/>
              </w:rPr>
              <w:t>2 326,5</w:t>
            </w:r>
          </w:p>
        </w:tc>
        <w:tc>
          <w:tcPr>
            <w:tcW w:w="1333" w:type="dxa"/>
            <w:tcBorders>
              <w:top w:val="nil"/>
              <w:left w:val="nil"/>
              <w:bottom w:val="single" w:sz="4" w:space="0" w:color="auto"/>
              <w:right w:val="single" w:sz="4" w:space="0" w:color="auto"/>
            </w:tcBorders>
            <w:vAlign w:val="center"/>
            <w:hideMark/>
          </w:tcPr>
          <w:p w14:paraId="6A8A96DD" w14:textId="77777777" w:rsidR="00CB1137" w:rsidRDefault="00CB1137" w:rsidP="008C3AB1">
            <w:pPr>
              <w:jc w:val="right"/>
              <w:rPr>
                <w:sz w:val="22"/>
                <w:szCs w:val="22"/>
              </w:rPr>
            </w:pPr>
            <w:r>
              <w:rPr>
                <w:sz w:val="22"/>
                <w:szCs w:val="22"/>
              </w:rPr>
              <w:t>4,0</w:t>
            </w:r>
          </w:p>
        </w:tc>
        <w:tc>
          <w:tcPr>
            <w:tcW w:w="1312" w:type="dxa"/>
            <w:tcBorders>
              <w:top w:val="nil"/>
              <w:left w:val="nil"/>
              <w:bottom w:val="single" w:sz="4" w:space="0" w:color="auto"/>
              <w:right w:val="single" w:sz="4" w:space="0" w:color="auto"/>
            </w:tcBorders>
            <w:vAlign w:val="center"/>
            <w:hideMark/>
          </w:tcPr>
          <w:p w14:paraId="61CA9BBD" w14:textId="77777777" w:rsidR="00CB1137" w:rsidRDefault="00CB1137" w:rsidP="008C3AB1">
            <w:pPr>
              <w:jc w:val="right"/>
              <w:rPr>
                <w:sz w:val="22"/>
                <w:szCs w:val="22"/>
              </w:rPr>
            </w:pPr>
            <w:r>
              <w:rPr>
                <w:sz w:val="22"/>
                <w:szCs w:val="22"/>
              </w:rPr>
              <w:t>-1 354,1</w:t>
            </w:r>
          </w:p>
        </w:tc>
        <w:tc>
          <w:tcPr>
            <w:tcW w:w="1110" w:type="dxa"/>
            <w:tcBorders>
              <w:top w:val="nil"/>
              <w:left w:val="nil"/>
              <w:bottom w:val="single" w:sz="4" w:space="0" w:color="auto"/>
              <w:right w:val="single" w:sz="4" w:space="0" w:color="auto"/>
            </w:tcBorders>
            <w:vAlign w:val="center"/>
            <w:hideMark/>
          </w:tcPr>
          <w:p w14:paraId="34C57A60" w14:textId="77777777" w:rsidR="00CB1137" w:rsidRDefault="00CB1137" w:rsidP="008C3AB1">
            <w:pPr>
              <w:jc w:val="right"/>
              <w:rPr>
                <w:sz w:val="22"/>
                <w:szCs w:val="22"/>
              </w:rPr>
            </w:pPr>
            <w:r>
              <w:rPr>
                <w:sz w:val="22"/>
                <w:szCs w:val="22"/>
              </w:rPr>
              <w:t>63,2</w:t>
            </w:r>
          </w:p>
        </w:tc>
        <w:tc>
          <w:tcPr>
            <w:tcW w:w="1714" w:type="dxa"/>
            <w:tcBorders>
              <w:top w:val="nil"/>
              <w:left w:val="nil"/>
              <w:bottom w:val="single" w:sz="4" w:space="0" w:color="auto"/>
              <w:right w:val="single" w:sz="4" w:space="0" w:color="auto"/>
            </w:tcBorders>
            <w:vAlign w:val="center"/>
            <w:hideMark/>
          </w:tcPr>
          <w:p w14:paraId="16F4911D" w14:textId="77777777" w:rsidR="00CB1137" w:rsidRDefault="00CB1137" w:rsidP="008C3AB1">
            <w:pPr>
              <w:jc w:val="right"/>
              <w:rPr>
                <w:sz w:val="22"/>
                <w:szCs w:val="22"/>
              </w:rPr>
            </w:pPr>
            <w:r>
              <w:rPr>
                <w:sz w:val="22"/>
                <w:szCs w:val="22"/>
              </w:rPr>
              <w:t>157,0</w:t>
            </w:r>
          </w:p>
        </w:tc>
        <w:tc>
          <w:tcPr>
            <w:tcW w:w="987" w:type="dxa"/>
            <w:tcBorders>
              <w:top w:val="nil"/>
              <w:left w:val="nil"/>
              <w:bottom w:val="single" w:sz="4" w:space="0" w:color="auto"/>
              <w:right w:val="single" w:sz="4" w:space="0" w:color="auto"/>
            </w:tcBorders>
            <w:vAlign w:val="center"/>
            <w:hideMark/>
          </w:tcPr>
          <w:p w14:paraId="3F6FD004" w14:textId="77777777" w:rsidR="00CB1137" w:rsidRDefault="00CB1137" w:rsidP="008C3AB1">
            <w:pPr>
              <w:jc w:val="right"/>
              <w:rPr>
                <w:sz w:val="22"/>
                <w:szCs w:val="22"/>
              </w:rPr>
            </w:pPr>
            <w:r>
              <w:rPr>
                <w:sz w:val="22"/>
                <w:szCs w:val="22"/>
              </w:rPr>
              <w:t>7,2</w:t>
            </w:r>
          </w:p>
        </w:tc>
      </w:tr>
      <w:tr w:rsidR="00CB1137" w14:paraId="0AA85829" w14:textId="77777777" w:rsidTr="008C3AB1">
        <w:trPr>
          <w:trHeight w:val="300"/>
        </w:trPr>
        <w:tc>
          <w:tcPr>
            <w:tcW w:w="1447" w:type="dxa"/>
            <w:tcBorders>
              <w:top w:val="nil"/>
              <w:left w:val="single" w:sz="4" w:space="0" w:color="auto"/>
              <w:bottom w:val="single" w:sz="4" w:space="0" w:color="auto"/>
              <w:right w:val="single" w:sz="4" w:space="0" w:color="auto"/>
            </w:tcBorders>
            <w:noWrap/>
            <w:hideMark/>
          </w:tcPr>
          <w:p w14:paraId="76D203A9" w14:textId="77777777" w:rsidR="00CB1137" w:rsidRDefault="00CB1137" w:rsidP="008C3AB1">
            <w:pPr>
              <w:jc w:val="center"/>
              <w:rPr>
                <w:sz w:val="22"/>
                <w:szCs w:val="22"/>
              </w:rPr>
            </w:pPr>
            <w:r>
              <w:rPr>
                <w:sz w:val="22"/>
                <w:szCs w:val="22"/>
              </w:rPr>
              <w:t>7</w:t>
            </w:r>
          </w:p>
        </w:tc>
        <w:tc>
          <w:tcPr>
            <w:tcW w:w="3063" w:type="dxa"/>
            <w:tcBorders>
              <w:top w:val="nil"/>
              <w:left w:val="nil"/>
              <w:bottom w:val="single" w:sz="4" w:space="0" w:color="auto"/>
              <w:right w:val="single" w:sz="4" w:space="0" w:color="auto"/>
            </w:tcBorders>
            <w:hideMark/>
          </w:tcPr>
          <w:p w14:paraId="71E35EE8" w14:textId="77777777" w:rsidR="00CB1137" w:rsidRDefault="00CB1137" w:rsidP="008C3AB1">
            <w:pPr>
              <w:rPr>
                <w:sz w:val="22"/>
                <w:szCs w:val="22"/>
              </w:rPr>
            </w:pPr>
            <w:r>
              <w:rPr>
                <w:sz w:val="22"/>
                <w:szCs w:val="22"/>
              </w:rPr>
              <w:t>Sveikatos apsauga</w:t>
            </w:r>
          </w:p>
        </w:tc>
        <w:tc>
          <w:tcPr>
            <w:tcW w:w="1372" w:type="dxa"/>
            <w:tcBorders>
              <w:top w:val="nil"/>
              <w:left w:val="nil"/>
              <w:bottom w:val="single" w:sz="4" w:space="0" w:color="auto"/>
              <w:right w:val="single" w:sz="4" w:space="0" w:color="auto"/>
            </w:tcBorders>
            <w:vAlign w:val="center"/>
            <w:hideMark/>
          </w:tcPr>
          <w:p w14:paraId="3ABCD581" w14:textId="77777777" w:rsidR="00CB1137" w:rsidRDefault="00CB1137" w:rsidP="008C3AB1">
            <w:pPr>
              <w:jc w:val="right"/>
              <w:rPr>
                <w:sz w:val="22"/>
                <w:szCs w:val="22"/>
              </w:rPr>
            </w:pPr>
            <w:r>
              <w:rPr>
                <w:sz w:val="22"/>
                <w:szCs w:val="22"/>
              </w:rPr>
              <w:t>339,6</w:t>
            </w:r>
          </w:p>
        </w:tc>
        <w:tc>
          <w:tcPr>
            <w:tcW w:w="1518" w:type="dxa"/>
            <w:tcBorders>
              <w:top w:val="nil"/>
              <w:left w:val="nil"/>
              <w:bottom w:val="single" w:sz="4" w:space="0" w:color="auto"/>
              <w:right w:val="single" w:sz="4" w:space="0" w:color="auto"/>
            </w:tcBorders>
            <w:vAlign w:val="center"/>
            <w:hideMark/>
          </w:tcPr>
          <w:p w14:paraId="79578D00" w14:textId="77777777" w:rsidR="00CB1137" w:rsidRDefault="00CB1137" w:rsidP="008C3AB1">
            <w:pPr>
              <w:jc w:val="right"/>
              <w:rPr>
                <w:sz w:val="22"/>
                <w:szCs w:val="22"/>
              </w:rPr>
            </w:pPr>
            <w:r>
              <w:rPr>
                <w:sz w:val="22"/>
                <w:szCs w:val="22"/>
              </w:rPr>
              <w:t>2 901,8</w:t>
            </w:r>
          </w:p>
        </w:tc>
        <w:tc>
          <w:tcPr>
            <w:tcW w:w="1160" w:type="dxa"/>
            <w:tcBorders>
              <w:top w:val="nil"/>
              <w:left w:val="nil"/>
              <w:bottom w:val="single" w:sz="4" w:space="0" w:color="auto"/>
              <w:right w:val="single" w:sz="4" w:space="0" w:color="auto"/>
            </w:tcBorders>
            <w:vAlign w:val="center"/>
            <w:hideMark/>
          </w:tcPr>
          <w:p w14:paraId="2EC942B8" w14:textId="77777777" w:rsidR="00CB1137" w:rsidRDefault="00CB1137" w:rsidP="008C3AB1">
            <w:pPr>
              <w:jc w:val="right"/>
              <w:rPr>
                <w:sz w:val="22"/>
                <w:szCs w:val="22"/>
              </w:rPr>
            </w:pPr>
            <w:r>
              <w:rPr>
                <w:sz w:val="22"/>
                <w:szCs w:val="22"/>
              </w:rPr>
              <w:t>596,5</w:t>
            </w:r>
          </w:p>
        </w:tc>
        <w:tc>
          <w:tcPr>
            <w:tcW w:w="1333" w:type="dxa"/>
            <w:tcBorders>
              <w:top w:val="nil"/>
              <w:left w:val="nil"/>
              <w:bottom w:val="single" w:sz="4" w:space="0" w:color="auto"/>
              <w:right w:val="single" w:sz="4" w:space="0" w:color="auto"/>
            </w:tcBorders>
            <w:vAlign w:val="center"/>
            <w:hideMark/>
          </w:tcPr>
          <w:p w14:paraId="7A116149" w14:textId="77777777" w:rsidR="00CB1137" w:rsidRDefault="00CB1137" w:rsidP="008C3AB1">
            <w:pPr>
              <w:jc w:val="right"/>
              <w:rPr>
                <w:sz w:val="22"/>
                <w:szCs w:val="22"/>
              </w:rPr>
            </w:pPr>
            <w:r>
              <w:rPr>
                <w:sz w:val="22"/>
                <w:szCs w:val="22"/>
              </w:rPr>
              <w:t>1,0</w:t>
            </w:r>
          </w:p>
        </w:tc>
        <w:tc>
          <w:tcPr>
            <w:tcW w:w="1312" w:type="dxa"/>
            <w:tcBorders>
              <w:top w:val="nil"/>
              <w:left w:val="nil"/>
              <w:bottom w:val="single" w:sz="4" w:space="0" w:color="auto"/>
              <w:right w:val="single" w:sz="4" w:space="0" w:color="auto"/>
            </w:tcBorders>
            <w:vAlign w:val="center"/>
            <w:hideMark/>
          </w:tcPr>
          <w:p w14:paraId="07CE2290" w14:textId="77777777" w:rsidR="00CB1137" w:rsidRDefault="00CB1137" w:rsidP="008C3AB1">
            <w:pPr>
              <w:jc w:val="right"/>
              <w:rPr>
                <w:sz w:val="22"/>
                <w:szCs w:val="22"/>
              </w:rPr>
            </w:pPr>
            <w:r>
              <w:rPr>
                <w:sz w:val="22"/>
                <w:szCs w:val="22"/>
              </w:rPr>
              <w:t>-2 305,3</w:t>
            </w:r>
          </w:p>
        </w:tc>
        <w:tc>
          <w:tcPr>
            <w:tcW w:w="1110" w:type="dxa"/>
            <w:tcBorders>
              <w:top w:val="nil"/>
              <w:left w:val="nil"/>
              <w:bottom w:val="single" w:sz="4" w:space="0" w:color="auto"/>
              <w:right w:val="single" w:sz="4" w:space="0" w:color="auto"/>
            </w:tcBorders>
            <w:vAlign w:val="center"/>
            <w:hideMark/>
          </w:tcPr>
          <w:p w14:paraId="0A10974D" w14:textId="77777777" w:rsidR="00CB1137" w:rsidRDefault="00CB1137" w:rsidP="008C3AB1">
            <w:pPr>
              <w:jc w:val="right"/>
              <w:rPr>
                <w:sz w:val="22"/>
                <w:szCs w:val="22"/>
              </w:rPr>
            </w:pPr>
            <w:r>
              <w:rPr>
                <w:sz w:val="22"/>
                <w:szCs w:val="22"/>
              </w:rPr>
              <w:t>20,6</w:t>
            </w:r>
          </w:p>
        </w:tc>
        <w:tc>
          <w:tcPr>
            <w:tcW w:w="1714" w:type="dxa"/>
            <w:tcBorders>
              <w:top w:val="nil"/>
              <w:left w:val="nil"/>
              <w:bottom w:val="single" w:sz="4" w:space="0" w:color="auto"/>
              <w:right w:val="single" w:sz="4" w:space="0" w:color="auto"/>
            </w:tcBorders>
            <w:vAlign w:val="center"/>
            <w:hideMark/>
          </w:tcPr>
          <w:p w14:paraId="39892629" w14:textId="77777777" w:rsidR="00CB1137" w:rsidRDefault="00CB1137" w:rsidP="008C3AB1">
            <w:pPr>
              <w:jc w:val="right"/>
              <w:rPr>
                <w:sz w:val="22"/>
                <w:szCs w:val="22"/>
              </w:rPr>
            </w:pPr>
            <w:r>
              <w:rPr>
                <w:sz w:val="22"/>
                <w:szCs w:val="22"/>
              </w:rPr>
              <w:t>256,9</w:t>
            </w:r>
          </w:p>
        </w:tc>
        <w:tc>
          <w:tcPr>
            <w:tcW w:w="987" w:type="dxa"/>
            <w:tcBorders>
              <w:top w:val="nil"/>
              <w:left w:val="nil"/>
              <w:bottom w:val="single" w:sz="4" w:space="0" w:color="auto"/>
              <w:right w:val="single" w:sz="4" w:space="0" w:color="auto"/>
            </w:tcBorders>
            <w:vAlign w:val="center"/>
            <w:hideMark/>
          </w:tcPr>
          <w:p w14:paraId="5D89CDC8" w14:textId="77777777" w:rsidR="00CB1137" w:rsidRDefault="00CB1137" w:rsidP="008C3AB1">
            <w:pPr>
              <w:jc w:val="right"/>
              <w:rPr>
                <w:sz w:val="22"/>
                <w:szCs w:val="22"/>
              </w:rPr>
            </w:pPr>
            <w:r>
              <w:rPr>
                <w:sz w:val="22"/>
                <w:szCs w:val="22"/>
              </w:rPr>
              <w:t>75,6</w:t>
            </w:r>
          </w:p>
        </w:tc>
      </w:tr>
      <w:tr w:rsidR="00CB1137" w14:paraId="4557341A" w14:textId="77777777" w:rsidTr="008C3AB1">
        <w:trPr>
          <w:trHeight w:val="300"/>
        </w:trPr>
        <w:tc>
          <w:tcPr>
            <w:tcW w:w="1447" w:type="dxa"/>
            <w:tcBorders>
              <w:top w:val="nil"/>
              <w:left w:val="single" w:sz="4" w:space="0" w:color="auto"/>
              <w:bottom w:val="single" w:sz="4" w:space="0" w:color="auto"/>
              <w:right w:val="single" w:sz="4" w:space="0" w:color="auto"/>
            </w:tcBorders>
            <w:noWrap/>
            <w:hideMark/>
          </w:tcPr>
          <w:p w14:paraId="774AE2F3" w14:textId="77777777" w:rsidR="00CB1137" w:rsidRDefault="00CB1137" w:rsidP="008C3AB1">
            <w:pPr>
              <w:jc w:val="center"/>
              <w:rPr>
                <w:sz w:val="22"/>
                <w:szCs w:val="22"/>
              </w:rPr>
            </w:pPr>
            <w:r>
              <w:rPr>
                <w:sz w:val="22"/>
                <w:szCs w:val="22"/>
              </w:rPr>
              <w:t>8</w:t>
            </w:r>
          </w:p>
        </w:tc>
        <w:tc>
          <w:tcPr>
            <w:tcW w:w="3063" w:type="dxa"/>
            <w:tcBorders>
              <w:top w:val="nil"/>
              <w:left w:val="nil"/>
              <w:bottom w:val="single" w:sz="4" w:space="0" w:color="auto"/>
              <w:right w:val="single" w:sz="4" w:space="0" w:color="auto"/>
            </w:tcBorders>
            <w:hideMark/>
          </w:tcPr>
          <w:p w14:paraId="0EF17E1D" w14:textId="77777777" w:rsidR="00CB1137" w:rsidRDefault="00CB1137" w:rsidP="008C3AB1">
            <w:pPr>
              <w:rPr>
                <w:sz w:val="22"/>
                <w:szCs w:val="22"/>
              </w:rPr>
            </w:pPr>
            <w:r>
              <w:rPr>
                <w:sz w:val="22"/>
                <w:szCs w:val="22"/>
              </w:rPr>
              <w:t>Poilsis, kultūra ir religija</w:t>
            </w:r>
          </w:p>
        </w:tc>
        <w:tc>
          <w:tcPr>
            <w:tcW w:w="1372" w:type="dxa"/>
            <w:tcBorders>
              <w:top w:val="nil"/>
              <w:left w:val="nil"/>
              <w:bottom w:val="single" w:sz="4" w:space="0" w:color="auto"/>
              <w:right w:val="single" w:sz="4" w:space="0" w:color="auto"/>
            </w:tcBorders>
            <w:noWrap/>
            <w:vAlign w:val="center"/>
            <w:hideMark/>
          </w:tcPr>
          <w:p w14:paraId="617FDF7F" w14:textId="77777777" w:rsidR="00CB1137" w:rsidRDefault="00CB1137" w:rsidP="008C3AB1">
            <w:pPr>
              <w:jc w:val="right"/>
              <w:rPr>
                <w:color w:val="000000"/>
                <w:sz w:val="22"/>
                <w:szCs w:val="22"/>
              </w:rPr>
            </w:pPr>
            <w:r>
              <w:rPr>
                <w:color w:val="000000"/>
                <w:sz w:val="22"/>
                <w:szCs w:val="22"/>
              </w:rPr>
              <w:t>3 820,0</w:t>
            </w:r>
          </w:p>
        </w:tc>
        <w:tc>
          <w:tcPr>
            <w:tcW w:w="1518" w:type="dxa"/>
            <w:tcBorders>
              <w:top w:val="nil"/>
              <w:left w:val="nil"/>
              <w:bottom w:val="single" w:sz="4" w:space="0" w:color="auto"/>
              <w:right w:val="single" w:sz="4" w:space="0" w:color="auto"/>
            </w:tcBorders>
            <w:vAlign w:val="center"/>
            <w:hideMark/>
          </w:tcPr>
          <w:p w14:paraId="01ADF77D" w14:textId="77777777" w:rsidR="00CB1137" w:rsidRDefault="00CB1137" w:rsidP="008C3AB1">
            <w:pPr>
              <w:jc w:val="right"/>
              <w:rPr>
                <w:sz w:val="22"/>
                <w:szCs w:val="22"/>
              </w:rPr>
            </w:pPr>
            <w:r>
              <w:rPr>
                <w:sz w:val="22"/>
                <w:szCs w:val="22"/>
              </w:rPr>
              <w:t>5 017,0</w:t>
            </w:r>
          </w:p>
        </w:tc>
        <w:tc>
          <w:tcPr>
            <w:tcW w:w="1160" w:type="dxa"/>
            <w:tcBorders>
              <w:top w:val="nil"/>
              <w:left w:val="nil"/>
              <w:bottom w:val="single" w:sz="4" w:space="0" w:color="auto"/>
              <w:right w:val="single" w:sz="4" w:space="0" w:color="auto"/>
            </w:tcBorders>
            <w:noWrap/>
            <w:vAlign w:val="center"/>
            <w:hideMark/>
          </w:tcPr>
          <w:p w14:paraId="09FC1C8D" w14:textId="77777777" w:rsidR="00CB1137" w:rsidRDefault="00CB1137" w:rsidP="008C3AB1">
            <w:pPr>
              <w:jc w:val="right"/>
              <w:rPr>
                <w:color w:val="000000"/>
                <w:sz w:val="22"/>
                <w:szCs w:val="22"/>
              </w:rPr>
            </w:pPr>
            <w:r>
              <w:rPr>
                <w:color w:val="000000"/>
                <w:sz w:val="22"/>
                <w:szCs w:val="22"/>
              </w:rPr>
              <w:t>4 586,1</w:t>
            </w:r>
          </w:p>
        </w:tc>
        <w:tc>
          <w:tcPr>
            <w:tcW w:w="1333" w:type="dxa"/>
            <w:tcBorders>
              <w:top w:val="nil"/>
              <w:left w:val="nil"/>
              <w:bottom w:val="single" w:sz="4" w:space="0" w:color="auto"/>
              <w:right w:val="single" w:sz="4" w:space="0" w:color="auto"/>
            </w:tcBorders>
            <w:vAlign w:val="center"/>
            <w:hideMark/>
          </w:tcPr>
          <w:p w14:paraId="27E01229" w14:textId="77777777" w:rsidR="00CB1137" w:rsidRDefault="00CB1137" w:rsidP="008C3AB1">
            <w:pPr>
              <w:jc w:val="right"/>
              <w:rPr>
                <w:sz w:val="22"/>
                <w:szCs w:val="22"/>
              </w:rPr>
            </w:pPr>
            <w:r>
              <w:rPr>
                <w:sz w:val="22"/>
                <w:szCs w:val="22"/>
              </w:rPr>
              <w:t>8,0</w:t>
            </w:r>
          </w:p>
        </w:tc>
        <w:tc>
          <w:tcPr>
            <w:tcW w:w="1312" w:type="dxa"/>
            <w:tcBorders>
              <w:top w:val="nil"/>
              <w:left w:val="nil"/>
              <w:bottom w:val="single" w:sz="4" w:space="0" w:color="auto"/>
              <w:right w:val="single" w:sz="4" w:space="0" w:color="auto"/>
            </w:tcBorders>
            <w:vAlign w:val="center"/>
            <w:hideMark/>
          </w:tcPr>
          <w:p w14:paraId="5A257D8F" w14:textId="77777777" w:rsidR="00CB1137" w:rsidRDefault="00CB1137" w:rsidP="008C3AB1">
            <w:pPr>
              <w:jc w:val="right"/>
              <w:rPr>
                <w:sz w:val="22"/>
                <w:szCs w:val="22"/>
              </w:rPr>
            </w:pPr>
            <w:r>
              <w:rPr>
                <w:sz w:val="22"/>
                <w:szCs w:val="22"/>
              </w:rPr>
              <w:t>-430,9</w:t>
            </w:r>
          </w:p>
        </w:tc>
        <w:tc>
          <w:tcPr>
            <w:tcW w:w="1110" w:type="dxa"/>
            <w:tcBorders>
              <w:top w:val="nil"/>
              <w:left w:val="nil"/>
              <w:bottom w:val="single" w:sz="4" w:space="0" w:color="auto"/>
              <w:right w:val="single" w:sz="4" w:space="0" w:color="auto"/>
            </w:tcBorders>
            <w:vAlign w:val="center"/>
            <w:hideMark/>
          </w:tcPr>
          <w:p w14:paraId="6B4EBD43" w14:textId="77777777" w:rsidR="00CB1137" w:rsidRDefault="00CB1137" w:rsidP="008C3AB1">
            <w:pPr>
              <w:jc w:val="right"/>
              <w:rPr>
                <w:sz w:val="22"/>
                <w:szCs w:val="22"/>
              </w:rPr>
            </w:pPr>
            <w:r>
              <w:rPr>
                <w:sz w:val="22"/>
                <w:szCs w:val="22"/>
              </w:rPr>
              <w:t>91,4</w:t>
            </w:r>
          </w:p>
        </w:tc>
        <w:tc>
          <w:tcPr>
            <w:tcW w:w="1714" w:type="dxa"/>
            <w:tcBorders>
              <w:top w:val="nil"/>
              <w:left w:val="nil"/>
              <w:bottom w:val="single" w:sz="4" w:space="0" w:color="auto"/>
              <w:right w:val="single" w:sz="4" w:space="0" w:color="auto"/>
            </w:tcBorders>
            <w:vAlign w:val="center"/>
            <w:hideMark/>
          </w:tcPr>
          <w:p w14:paraId="46BFA17C" w14:textId="77777777" w:rsidR="00CB1137" w:rsidRDefault="00CB1137" w:rsidP="008C3AB1">
            <w:pPr>
              <w:jc w:val="right"/>
              <w:rPr>
                <w:sz w:val="22"/>
                <w:szCs w:val="22"/>
              </w:rPr>
            </w:pPr>
            <w:r>
              <w:rPr>
                <w:sz w:val="22"/>
                <w:szCs w:val="22"/>
              </w:rPr>
              <w:t>766,1</w:t>
            </w:r>
          </w:p>
        </w:tc>
        <w:tc>
          <w:tcPr>
            <w:tcW w:w="987" w:type="dxa"/>
            <w:tcBorders>
              <w:top w:val="nil"/>
              <w:left w:val="nil"/>
              <w:bottom w:val="single" w:sz="4" w:space="0" w:color="auto"/>
              <w:right w:val="single" w:sz="4" w:space="0" w:color="auto"/>
            </w:tcBorders>
            <w:vAlign w:val="center"/>
            <w:hideMark/>
          </w:tcPr>
          <w:p w14:paraId="40A2EC7C" w14:textId="77777777" w:rsidR="00CB1137" w:rsidRDefault="00CB1137" w:rsidP="008C3AB1">
            <w:pPr>
              <w:jc w:val="right"/>
              <w:rPr>
                <w:sz w:val="22"/>
                <w:szCs w:val="22"/>
              </w:rPr>
            </w:pPr>
            <w:r>
              <w:rPr>
                <w:sz w:val="22"/>
                <w:szCs w:val="22"/>
              </w:rPr>
              <w:t>20,1</w:t>
            </w:r>
          </w:p>
        </w:tc>
      </w:tr>
      <w:tr w:rsidR="00CB1137" w14:paraId="6CDF812E" w14:textId="77777777" w:rsidTr="008C3AB1">
        <w:trPr>
          <w:trHeight w:val="300"/>
        </w:trPr>
        <w:tc>
          <w:tcPr>
            <w:tcW w:w="1447" w:type="dxa"/>
            <w:tcBorders>
              <w:top w:val="nil"/>
              <w:left w:val="single" w:sz="4" w:space="0" w:color="auto"/>
              <w:bottom w:val="single" w:sz="4" w:space="0" w:color="auto"/>
              <w:right w:val="single" w:sz="4" w:space="0" w:color="auto"/>
            </w:tcBorders>
            <w:noWrap/>
            <w:hideMark/>
          </w:tcPr>
          <w:p w14:paraId="3D76A83B" w14:textId="77777777" w:rsidR="00CB1137" w:rsidRDefault="00CB1137" w:rsidP="008C3AB1">
            <w:pPr>
              <w:jc w:val="center"/>
              <w:rPr>
                <w:sz w:val="22"/>
                <w:szCs w:val="22"/>
              </w:rPr>
            </w:pPr>
            <w:r>
              <w:rPr>
                <w:sz w:val="22"/>
                <w:szCs w:val="22"/>
              </w:rPr>
              <w:t>9</w:t>
            </w:r>
          </w:p>
        </w:tc>
        <w:tc>
          <w:tcPr>
            <w:tcW w:w="3063" w:type="dxa"/>
            <w:tcBorders>
              <w:top w:val="nil"/>
              <w:left w:val="nil"/>
              <w:bottom w:val="single" w:sz="4" w:space="0" w:color="auto"/>
              <w:right w:val="single" w:sz="4" w:space="0" w:color="auto"/>
            </w:tcBorders>
            <w:hideMark/>
          </w:tcPr>
          <w:p w14:paraId="0C20B0A9" w14:textId="77777777" w:rsidR="00CB1137" w:rsidRDefault="00CB1137" w:rsidP="008C3AB1">
            <w:pPr>
              <w:rPr>
                <w:sz w:val="22"/>
                <w:szCs w:val="22"/>
              </w:rPr>
            </w:pPr>
            <w:r>
              <w:rPr>
                <w:sz w:val="22"/>
                <w:szCs w:val="22"/>
              </w:rPr>
              <w:t>Švietimas</w:t>
            </w:r>
          </w:p>
        </w:tc>
        <w:tc>
          <w:tcPr>
            <w:tcW w:w="1372" w:type="dxa"/>
            <w:tcBorders>
              <w:top w:val="nil"/>
              <w:left w:val="nil"/>
              <w:bottom w:val="single" w:sz="4" w:space="0" w:color="auto"/>
              <w:right w:val="single" w:sz="4" w:space="0" w:color="auto"/>
            </w:tcBorders>
            <w:noWrap/>
            <w:vAlign w:val="center"/>
            <w:hideMark/>
          </w:tcPr>
          <w:p w14:paraId="5D25F2F9" w14:textId="77777777" w:rsidR="00CB1137" w:rsidRDefault="00CB1137" w:rsidP="008C3AB1">
            <w:pPr>
              <w:jc w:val="right"/>
              <w:rPr>
                <w:color w:val="000000"/>
                <w:sz w:val="22"/>
                <w:szCs w:val="22"/>
              </w:rPr>
            </w:pPr>
            <w:r>
              <w:rPr>
                <w:color w:val="000000"/>
                <w:sz w:val="22"/>
                <w:szCs w:val="22"/>
              </w:rPr>
              <w:t>18 149,7</w:t>
            </w:r>
          </w:p>
        </w:tc>
        <w:tc>
          <w:tcPr>
            <w:tcW w:w="1518" w:type="dxa"/>
            <w:tcBorders>
              <w:top w:val="nil"/>
              <w:left w:val="nil"/>
              <w:bottom w:val="single" w:sz="4" w:space="0" w:color="auto"/>
              <w:right w:val="single" w:sz="4" w:space="0" w:color="auto"/>
            </w:tcBorders>
            <w:vAlign w:val="center"/>
            <w:hideMark/>
          </w:tcPr>
          <w:p w14:paraId="13E72169" w14:textId="77777777" w:rsidR="00CB1137" w:rsidRDefault="00CB1137" w:rsidP="008C3AB1">
            <w:pPr>
              <w:jc w:val="right"/>
              <w:rPr>
                <w:sz w:val="22"/>
                <w:szCs w:val="22"/>
              </w:rPr>
            </w:pPr>
            <w:r>
              <w:rPr>
                <w:sz w:val="22"/>
                <w:szCs w:val="22"/>
              </w:rPr>
              <w:t>24 487,5</w:t>
            </w:r>
          </w:p>
        </w:tc>
        <w:tc>
          <w:tcPr>
            <w:tcW w:w="1160" w:type="dxa"/>
            <w:tcBorders>
              <w:top w:val="nil"/>
              <w:left w:val="nil"/>
              <w:bottom w:val="single" w:sz="4" w:space="0" w:color="auto"/>
              <w:right w:val="single" w:sz="4" w:space="0" w:color="auto"/>
            </w:tcBorders>
            <w:noWrap/>
            <w:vAlign w:val="center"/>
            <w:hideMark/>
          </w:tcPr>
          <w:p w14:paraId="24F982A7" w14:textId="77777777" w:rsidR="00CB1137" w:rsidRDefault="00CB1137" w:rsidP="008C3AB1">
            <w:pPr>
              <w:jc w:val="right"/>
              <w:rPr>
                <w:color w:val="000000"/>
                <w:sz w:val="22"/>
                <w:szCs w:val="22"/>
              </w:rPr>
            </w:pPr>
            <w:r>
              <w:rPr>
                <w:color w:val="000000"/>
                <w:sz w:val="22"/>
                <w:szCs w:val="22"/>
              </w:rPr>
              <w:t>21 349,3</w:t>
            </w:r>
          </w:p>
        </w:tc>
        <w:tc>
          <w:tcPr>
            <w:tcW w:w="1333" w:type="dxa"/>
            <w:tcBorders>
              <w:top w:val="nil"/>
              <w:left w:val="nil"/>
              <w:bottom w:val="single" w:sz="4" w:space="0" w:color="auto"/>
              <w:right w:val="single" w:sz="4" w:space="0" w:color="auto"/>
            </w:tcBorders>
            <w:vAlign w:val="center"/>
            <w:hideMark/>
          </w:tcPr>
          <w:p w14:paraId="1315FB6A" w14:textId="77777777" w:rsidR="00CB1137" w:rsidRDefault="00CB1137" w:rsidP="008C3AB1">
            <w:pPr>
              <w:jc w:val="right"/>
              <w:rPr>
                <w:sz w:val="22"/>
                <w:szCs w:val="22"/>
              </w:rPr>
            </w:pPr>
            <w:r>
              <w:rPr>
                <w:sz w:val="22"/>
                <w:szCs w:val="22"/>
              </w:rPr>
              <w:t>37,1</w:t>
            </w:r>
          </w:p>
        </w:tc>
        <w:tc>
          <w:tcPr>
            <w:tcW w:w="1312" w:type="dxa"/>
            <w:tcBorders>
              <w:top w:val="nil"/>
              <w:left w:val="nil"/>
              <w:bottom w:val="single" w:sz="4" w:space="0" w:color="auto"/>
              <w:right w:val="single" w:sz="4" w:space="0" w:color="auto"/>
            </w:tcBorders>
            <w:vAlign w:val="center"/>
            <w:hideMark/>
          </w:tcPr>
          <w:p w14:paraId="4D5AD491" w14:textId="77777777" w:rsidR="00CB1137" w:rsidRDefault="00CB1137" w:rsidP="008C3AB1">
            <w:pPr>
              <w:jc w:val="right"/>
              <w:rPr>
                <w:sz w:val="22"/>
                <w:szCs w:val="22"/>
              </w:rPr>
            </w:pPr>
            <w:r>
              <w:rPr>
                <w:sz w:val="22"/>
                <w:szCs w:val="22"/>
              </w:rPr>
              <w:t>-3 138,2</w:t>
            </w:r>
          </w:p>
        </w:tc>
        <w:tc>
          <w:tcPr>
            <w:tcW w:w="1110" w:type="dxa"/>
            <w:tcBorders>
              <w:top w:val="nil"/>
              <w:left w:val="nil"/>
              <w:bottom w:val="single" w:sz="4" w:space="0" w:color="auto"/>
              <w:right w:val="single" w:sz="4" w:space="0" w:color="auto"/>
            </w:tcBorders>
            <w:vAlign w:val="center"/>
            <w:hideMark/>
          </w:tcPr>
          <w:p w14:paraId="3099AE52" w14:textId="77777777" w:rsidR="00CB1137" w:rsidRDefault="00CB1137" w:rsidP="008C3AB1">
            <w:pPr>
              <w:jc w:val="right"/>
              <w:rPr>
                <w:sz w:val="22"/>
                <w:szCs w:val="22"/>
              </w:rPr>
            </w:pPr>
            <w:r>
              <w:rPr>
                <w:sz w:val="22"/>
                <w:szCs w:val="22"/>
              </w:rPr>
              <w:t>87,2</w:t>
            </w:r>
          </w:p>
        </w:tc>
        <w:tc>
          <w:tcPr>
            <w:tcW w:w="1714" w:type="dxa"/>
            <w:tcBorders>
              <w:top w:val="nil"/>
              <w:left w:val="nil"/>
              <w:bottom w:val="single" w:sz="4" w:space="0" w:color="auto"/>
              <w:right w:val="single" w:sz="4" w:space="0" w:color="auto"/>
            </w:tcBorders>
            <w:vAlign w:val="center"/>
            <w:hideMark/>
          </w:tcPr>
          <w:p w14:paraId="12C14BFF" w14:textId="77777777" w:rsidR="00CB1137" w:rsidRDefault="00CB1137" w:rsidP="008C3AB1">
            <w:pPr>
              <w:jc w:val="right"/>
              <w:rPr>
                <w:sz w:val="22"/>
                <w:szCs w:val="22"/>
              </w:rPr>
            </w:pPr>
            <w:r>
              <w:rPr>
                <w:sz w:val="22"/>
                <w:szCs w:val="22"/>
              </w:rPr>
              <w:t>3 199,6</w:t>
            </w:r>
          </w:p>
        </w:tc>
        <w:tc>
          <w:tcPr>
            <w:tcW w:w="987" w:type="dxa"/>
            <w:tcBorders>
              <w:top w:val="nil"/>
              <w:left w:val="nil"/>
              <w:bottom w:val="single" w:sz="4" w:space="0" w:color="auto"/>
              <w:right w:val="single" w:sz="4" w:space="0" w:color="auto"/>
            </w:tcBorders>
            <w:vAlign w:val="center"/>
            <w:hideMark/>
          </w:tcPr>
          <w:p w14:paraId="1C8D1EB3" w14:textId="77777777" w:rsidR="00CB1137" w:rsidRDefault="00CB1137" w:rsidP="008C3AB1">
            <w:pPr>
              <w:jc w:val="right"/>
              <w:rPr>
                <w:sz w:val="22"/>
                <w:szCs w:val="22"/>
              </w:rPr>
            </w:pPr>
            <w:r>
              <w:rPr>
                <w:sz w:val="22"/>
                <w:szCs w:val="22"/>
              </w:rPr>
              <w:t>17,6</w:t>
            </w:r>
          </w:p>
        </w:tc>
      </w:tr>
      <w:tr w:rsidR="00CB1137" w14:paraId="18554984" w14:textId="77777777" w:rsidTr="008C3AB1">
        <w:trPr>
          <w:trHeight w:val="330"/>
        </w:trPr>
        <w:tc>
          <w:tcPr>
            <w:tcW w:w="1447" w:type="dxa"/>
            <w:tcBorders>
              <w:top w:val="nil"/>
              <w:left w:val="single" w:sz="4" w:space="0" w:color="auto"/>
              <w:bottom w:val="single" w:sz="4" w:space="0" w:color="auto"/>
              <w:right w:val="single" w:sz="4" w:space="0" w:color="auto"/>
            </w:tcBorders>
            <w:noWrap/>
            <w:hideMark/>
          </w:tcPr>
          <w:p w14:paraId="556BBED7" w14:textId="77777777" w:rsidR="00CB1137" w:rsidRDefault="00CB1137" w:rsidP="008C3AB1">
            <w:pPr>
              <w:jc w:val="center"/>
              <w:rPr>
                <w:sz w:val="22"/>
                <w:szCs w:val="22"/>
              </w:rPr>
            </w:pPr>
            <w:r>
              <w:rPr>
                <w:sz w:val="22"/>
                <w:szCs w:val="22"/>
              </w:rPr>
              <w:t>10</w:t>
            </w:r>
          </w:p>
        </w:tc>
        <w:tc>
          <w:tcPr>
            <w:tcW w:w="3063" w:type="dxa"/>
            <w:tcBorders>
              <w:top w:val="nil"/>
              <w:left w:val="nil"/>
              <w:bottom w:val="single" w:sz="4" w:space="0" w:color="auto"/>
              <w:right w:val="single" w:sz="4" w:space="0" w:color="auto"/>
            </w:tcBorders>
            <w:hideMark/>
          </w:tcPr>
          <w:p w14:paraId="21852522" w14:textId="77777777" w:rsidR="00CB1137" w:rsidRDefault="00CB1137" w:rsidP="008C3AB1">
            <w:pPr>
              <w:rPr>
                <w:sz w:val="22"/>
                <w:szCs w:val="22"/>
              </w:rPr>
            </w:pPr>
            <w:r>
              <w:rPr>
                <w:sz w:val="22"/>
                <w:szCs w:val="22"/>
              </w:rPr>
              <w:t>Socialinė apsauga</w:t>
            </w:r>
          </w:p>
        </w:tc>
        <w:tc>
          <w:tcPr>
            <w:tcW w:w="1372" w:type="dxa"/>
            <w:tcBorders>
              <w:top w:val="nil"/>
              <w:left w:val="nil"/>
              <w:bottom w:val="single" w:sz="4" w:space="0" w:color="auto"/>
              <w:right w:val="single" w:sz="4" w:space="0" w:color="auto"/>
            </w:tcBorders>
            <w:noWrap/>
            <w:vAlign w:val="center"/>
            <w:hideMark/>
          </w:tcPr>
          <w:p w14:paraId="0BEE59D4" w14:textId="77777777" w:rsidR="00CB1137" w:rsidRDefault="00CB1137" w:rsidP="008C3AB1">
            <w:pPr>
              <w:jc w:val="right"/>
              <w:rPr>
                <w:color w:val="000000"/>
                <w:sz w:val="22"/>
                <w:szCs w:val="22"/>
              </w:rPr>
            </w:pPr>
            <w:r>
              <w:rPr>
                <w:color w:val="000000"/>
                <w:sz w:val="22"/>
                <w:szCs w:val="22"/>
              </w:rPr>
              <w:t>13 050,9</w:t>
            </w:r>
          </w:p>
        </w:tc>
        <w:tc>
          <w:tcPr>
            <w:tcW w:w="1518" w:type="dxa"/>
            <w:tcBorders>
              <w:top w:val="nil"/>
              <w:left w:val="nil"/>
              <w:bottom w:val="single" w:sz="4" w:space="0" w:color="auto"/>
              <w:right w:val="single" w:sz="4" w:space="0" w:color="auto"/>
            </w:tcBorders>
            <w:vAlign w:val="center"/>
            <w:hideMark/>
          </w:tcPr>
          <w:p w14:paraId="51F8D0A3" w14:textId="77777777" w:rsidR="00CB1137" w:rsidRDefault="00CB1137" w:rsidP="008C3AB1">
            <w:pPr>
              <w:jc w:val="right"/>
              <w:rPr>
                <w:sz w:val="22"/>
                <w:szCs w:val="22"/>
              </w:rPr>
            </w:pPr>
            <w:r>
              <w:rPr>
                <w:sz w:val="22"/>
                <w:szCs w:val="22"/>
              </w:rPr>
              <w:t>17 503,7</w:t>
            </w:r>
          </w:p>
        </w:tc>
        <w:tc>
          <w:tcPr>
            <w:tcW w:w="1160" w:type="dxa"/>
            <w:tcBorders>
              <w:top w:val="nil"/>
              <w:left w:val="nil"/>
              <w:bottom w:val="single" w:sz="4" w:space="0" w:color="auto"/>
              <w:right w:val="single" w:sz="4" w:space="0" w:color="auto"/>
            </w:tcBorders>
            <w:noWrap/>
            <w:vAlign w:val="center"/>
            <w:hideMark/>
          </w:tcPr>
          <w:p w14:paraId="5168E703" w14:textId="77777777" w:rsidR="00CB1137" w:rsidRDefault="00CB1137" w:rsidP="008C3AB1">
            <w:pPr>
              <w:jc w:val="right"/>
              <w:rPr>
                <w:color w:val="000000"/>
                <w:sz w:val="22"/>
                <w:szCs w:val="22"/>
              </w:rPr>
            </w:pPr>
            <w:r>
              <w:rPr>
                <w:color w:val="000000"/>
                <w:sz w:val="22"/>
                <w:szCs w:val="22"/>
              </w:rPr>
              <w:t>13 966,8</w:t>
            </w:r>
          </w:p>
        </w:tc>
        <w:tc>
          <w:tcPr>
            <w:tcW w:w="1333" w:type="dxa"/>
            <w:tcBorders>
              <w:top w:val="nil"/>
              <w:left w:val="nil"/>
              <w:bottom w:val="single" w:sz="4" w:space="0" w:color="auto"/>
              <w:right w:val="single" w:sz="4" w:space="0" w:color="auto"/>
            </w:tcBorders>
            <w:vAlign w:val="center"/>
            <w:hideMark/>
          </w:tcPr>
          <w:p w14:paraId="40734A36" w14:textId="77777777" w:rsidR="00CB1137" w:rsidRDefault="00CB1137" w:rsidP="008C3AB1">
            <w:pPr>
              <w:jc w:val="right"/>
              <w:rPr>
                <w:sz w:val="22"/>
                <w:szCs w:val="22"/>
              </w:rPr>
            </w:pPr>
            <w:r>
              <w:rPr>
                <w:sz w:val="22"/>
                <w:szCs w:val="22"/>
              </w:rPr>
              <w:t>24,2</w:t>
            </w:r>
          </w:p>
        </w:tc>
        <w:tc>
          <w:tcPr>
            <w:tcW w:w="1312" w:type="dxa"/>
            <w:tcBorders>
              <w:top w:val="nil"/>
              <w:left w:val="nil"/>
              <w:bottom w:val="single" w:sz="4" w:space="0" w:color="auto"/>
              <w:right w:val="single" w:sz="4" w:space="0" w:color="auto"/>
            </w:tcBorders>
            <w:vAlign w:val="center"/>
            <w:hideMark/>
          </w:tcPr>
          <w:p w14:paraId="21F2D794" w14:textId="77777777" w:rsidR="00CB1137" w:rsidRDefault="00CB1137" w:rsidP="008C3AB1">
            <w:pPr>
              <w:jc w:val="right"/>
              <w:rPr>
                <w:sz w:val="22"/>
                <w:szCs w:val="22"/>
              </w:rPr>
            </w:pPr>
            <w:r>
              <w:rPr>
                <w:sz w:val="22"/>
                <w:szCs w:val="22"/>
              </w:rPr>
              <w:t>-3 536,9</w:t>
            </w:r>
          </w:p>
        </w:tc>
        <w:tc>
          <w:tcPr>
            <w:tcW w:w="1110" w:type="dxa"/>
            <w:tcBorders>
              <w:top w:val="nil"/>
              <w:left w:val="nil"/>
              <w:bottom w:val="single" w:sz="4" w:space="0" w:color="auto"/>
              <w:right w:val="single" w:sz="4" w:space="0" w:color="auto"/>
            </w:tcBorders>
            <w:vAlign w:val="center"/>
            <w:hideMark/>
          </w:tcPr>
          <w:p w14:paraId="7C451A0F" w14:textId="77777777" w:rsidR="00CB1137" w:rsidRDefault="00CB1137" w:rsidP="008C3AB1">
            <w:pPr>
              <w:jc w:val="right"/>
              <w:rPr>
                <w:sz w:val="22"/>
                <w:szCs w:val="22"/>
              </w:rPr>
            </w:pPr>
            <w:r>
              <w:rPr>
                <w:sz w:val="22"/>
                <w:szCs w:val="22"/>
              </w:rPr>
              <w:t>79,8</w:t>
            </w:r>
          </w:p>
        </w:tc>
        <w:tc>
          <w:tcPr>
            <w:tcW w:w="1714" w:type="dxa"/>
            <w:tcBorders>
              <w:top w:val="nil"/>
              <w:left w:val="nil"/>
              <w:bottom w:val="single" w:sz="4" w:space="0" w:color="auto"/>
              <w:right w:val="single" w:sz="4" w:space="0" w:color="auto"/>
            </w:tcBorders>
            <w:vAlign w:val="center"/>
            <w:hideMark/>
          </w:tcPr>
          <w:p w14:paraId="0205B4BA" w14:textId="77777777" w:rsidR="00CB1137" w:rsidRDefault="00CB1137" w:rsidP="008C3AB1">
            <w:pPr>
              <w:jc w:val="right"/>
              <w:rPr>
                <w:sz w:val="22"/>
                <w:szCs w:val="22"/>
              </w:rPr>
            </w:pPr>
            <w:r>
              <w:rPr>
                <w:sz w:val="22"/>
                <w:szCs w:val="22"/>
              </w:rPr>
              <w:t>915,9</w:t>
            </w:r>
          </w:p>
        </w:tc>
        <w:tc>
          <w:tcPr>
            <w:tcW w:w="987" w:type="dxa"/>
            <w:tcBorders>
              <w:top w:val="nil"/>
              <w:left w:val="nil"/>
              <w:bottom w:val="single" w:sz="4" w:space="0" w:color="auto"/>
              <w:right w:val="single" w:sz="4" w:space="0" w:color="auto"/>
            </w:tcBorders>
            <w:vAlign w:val="center"/>
            <w:hideMark/>
          </w:tcPr>
          <w:p w14:paraId="2FF3000A" w14:textId="77777777" w:rsidR="00CB1137" w:rsidRDefault="00CB1137" w:rsidP="008C3AB1">
            <w:pPr>
              <w:jc w:val="right"/>
              <w:rPr>
                <w:sz w:val="22"/>
                <w:szCs w:val="22"/>
              </w:rPr>
            </w:pPr>
            <w:r>
              <w:rPr>
                <w:sz w:val="22"/>
                <w:szCs w:val="22"/>
              </w:rPr>
              <w:t>7,0</w:t>
            </w:r>
          </w:p>
        </w:tc>
      </w:tr>
      <w:tr w:rsidR="00CB1137" w14:paraId="1C7F6B0B" w14:textId="77777777" w:rsidTr="008C3AB1">
        <w:trPr>
          <w:trHeight w:val="330"/>
        </w:trPr>
        <w:tc>
          <w:tcPr>
            <w:tcW w:w="1447" w:type="dxa"/>
            <w:tcBorders>
              <w:top w:val="nil"/>
              <w:left w:val="single" w:sz="4" w:space="0" w:color="auto"/>
              <w:bottom w:val="single" w:sz="4" w:space="0" w:color="auto"/>
              <w:right w:val="single" w:sz="4" w:space="0" w:color="auto"/>
            </w:tcBorders>
            <w:noWrap/>
            <w:hideMark/>
          </w:tcPr>
          <w:p w14:paraId="1AF21B2E" w14:textId="77777777" w:rsidR="00CB1137" w:rsidRDefault="00CB1137" w:rsidP="008C3AB1">
            <w:pPr>
              <w:jc w:val="center"/>
              <w:rPr>
                <w:sz w:val="22"/>
                <w:szCs w:val="22"/>
              </w:rPr>
            </w:pPr>
            <w:r>
              <w:rPr>
                <w:sz w:val="22"/>
                <w:szCs w:val="22"/>
              </w:rPr>
              <w:t> </w:t>
            </w:r>
          </w:p>
        </w:tc>
        <w:tc>
          <w:tcPr>
            <w:tcW w:w="3063" w:type="dxa"/>
            <w:tcBorders>
              <w:top w:val="nil"/>
              <w:left w:val="nil"/>
              <w:bottom w:val="single" w:sz="4" w:space="0" w:color="auto"/>
              <w:right w:val="single" w:sz="4" w:space="0" w:color="auto"/>
            </w:tcBorders>
            <w:hideMark/>
          </w:tcPr>
          <w:p w14:paraId="55097F76" w14:textId="77777777" w:rsidR="00CB1137" w:rsidRDefault="00CB1137" w:rsidP="008C3AB1">
            <w:pPr>
              <w:rPr>
                <w:b/>
                <w:bCs/>
                <w:sz w:val="22"/>
                <w:szCs w:val="22"/>
              </w:rPr>
            </w:pPr>
            <w:r>
              <w:rPr>
                <w:b/>
                <w:bCs/>
                <w:sz w:val="22"/>
                <w:szCs w:val="22"/>
              </w:rPr>
              <w:t>IŠ VISO ASIGNAVIMŲ</w:t>
            </w:r>
          </w:p>
        </w:tc>
        <w:tc>
          <w:tcPr>
            <w:tcW w:w="1372" w:type="dxa"/>
            <w:tcBorders>
              <w:top w:val="nil"/>
              <w:left w:val="nil"/>
              <w:bottom w:val="single" w:sz="4" w:space="0" w:color="auto"/>
              <w:right w:val="single" w:sz="4" w:space="0" w:color="auto"/>
            </w:tcBorders>
            <w:noWrap/>
            <w:vAlign w:val="center"/>
            <w:hideMark/>
          </w:tcPr>
          <w:p w14:paraId="686BC435" w14:textId="77777777" w:rsidR="00CB1137" w:rsidRDefault="00CB1137" w:rsidP="008C3AB1">
            <w:pPr>
              <w:jc w:val="right"/>
              <w:rPr>
                <w:b/>
                <w:bCs/>
                <w:color w:val="000000"/>
                <w:sz w:val="22"/>
                <w:szCs w:val="22"/>
              </w:rPr>
            </w:pPr>
            <w:r>
              <w:rPr>
                <w:b/>
                <w:bCs/>
                <w:color w:val="000000"/>
                <w:sz w:val="22"/>
                <w:szCs w:val="22"/>
              </w:rPr>
              <w:t>49 506,6</w:t>
            </w:r>
          </w:p>
        </w:tc>
        <w:tc>
          <w:tcPr>
            <w:tcW w:w="1518" w:type="dxa"/>
            <w:tcBorders>
              <w:top w:val="nil"/>
              <w:left w:val="nil"/>
              <w:bottom w:val="single" w:sz="4" w:space="0" w:color="auto"/>
              <w:right w:val="single" w:sz="4" w:space="0" w:color="auto"/>
            </w:tcBorders>
            <w:noWrap/>
            <w:vAlign w:val="center"/>
            <w:hideMark/>
          </w:tcPr>
          <w:p w14:paraId="09530624" w14:textId="77777777" w:rsidR="00CB1137" w:rsidRDefault="00CB1137" w:rsidP="008C3AB1">
            <w:pPr>
              <w:jc w:val="right"/>
              <w:rPr>
                <w:b/>
                <w:bCs/>
                <w:color w:val="000000"/>
                <w:sz w:val="22"/>
                <w:szCs w:val="22"/>
              </w:rPr>
            </w:pPr>
            <w:r>
              <w:rPr>
                <w:b/>
                <w:bCs/>
                <w:color w:val="000000"/>
                <w:sz w:val="22"/>
                <w:szCs w:val="22"/>
              </w:rPr>
              <w:t>69 236,9</w:t>
            </w:r>
          </w:p>
        </w:tc>
        <w:tc>
          <w:tcPr>
            <w:tcW w:w="1160" w:type="dxa"/>
            <w:tcBorders>
              <w:top w:val="nil"/>
              <w:left w:val="nil"/>
              <w:bottom w:val="single" w:sz="4" w:space="0" w:color="auto"/>
              <w:right w:val="single" w:sz="4" w:space="0" w:color="auto"/>
            </w:tcBorders>
            <w:noWrap/>
            <w:vAlign w:val="center"/>
            <w:hideMark/>
          </w:tcPr>
          <w:p w14:paraId="511F413C" w14:textId="77777777" w:rsidR="00CB1137" w:rsidRDefault="00CB1137" w:rsidP="008C3AB1">
            <w:pPr>
              <w:jc w:val="right"/>
              <w:rPr>
                <w:b/>
                <w:bCs/>
                <w:color w:val="000000"/>
                <w:sz w:val="22"/>
                <w:szCs w:val="22"/>
              </w:rPr>
            </w:pPr>
            <w:r>
              <w:rPr>
                <w:b/>
                <w:bCs/>
                <w:color w:val="000000"/>
                <w:sz w:val="22"/>
                <w:szCs w:val="22"/>
              </w:rPr>
              <w:t>56 723,4</w:t>
            </w:r>
          </w:p>
        </w:tc>
        <w:tc>
          <w:tcPr>
            <w:tcW w:w="1333" w:type="dxa"/>
            <w:tcBorders>
              <w:top w:val="nil"/>
              <w:left w:val="nil"/>
              <w:bottom w:val="single" w:sz="4" w:space="0" w:color="auto"/>
              <w:right w:val="single" w:sz="4" w:space="0" w:color="auto"/>
            </w:tcBorders>
            <w:vAlign w:val="center"/>
            <w:hideMark/>
          </w:tcPr>
          <w:p w14:paraId="37167071" w14:textId="77777777" w:rsidR="00CB1137" w:rsidRDefault="00CB1137" w:rsidP="008C3AB1">
            <w:pPr>
              <w:jc w:val="right"/>
              <w:rPr>
                <w:b/>
                <w:bCs/>
                <w:sz w:val="22"/>
                <w:szCs w:val="22"/>
              </w:rPr>
            </w:pPr>
            <w:r>
              <w:rPr>
                <w:b/>
                <w:bCs/>
                <w:sz w:val="22"/>
                <w:szCs w:val="22"/>
              </w:rPr>
              <w:t>98,5</w:t>
            </w:r>
          </w:p>
        </w:tc>
        <w:tc>
          <w:tcPr>
            <w:tcW w:w="1312" w:type="dxa"/>
            <w:tcBorders>
              <w:top w:val="nil"/>
              <w:left w:val="nil"/>
              <w:bottom w:val="single" w:sz="4" w:space="0" w:color="auto"/>
              <w:right w:val="single" w:sz="4" w:space="0" w:color="auto"/>
            </w:tcBorders>
            <w:vAlign w:val="center"/>
            <w:hideMark/>
          </w:tcPr>
          <w:p w14:paraId="72E46A20" w14:textId="77777777" w:rsidR="00CB1137" w:rsidRDefault="00CB1137" w:rsidP="008C3AB1">
            <w:pPr>
              <w:jc w:val="right"/>
              <w:rPr>
                <w:b/>
                <w:bCs/>
                <w:sz w:val="22"/>
                <w:szCs w:val="22"/>
              </w:rPr>
            </w:pPr>
            <w:r>
              <w:rPr>
                <w:b/>
                <w:bCs/>
                <w:sz w:val="22"/>
                <w:szCs w:val="22"/>
              </w:rPr>
              <w:t>-12 513,5</w:t>
            </w:r>
          </w:p>
        </w:tc>
        <w:tc>
          <w:tcPr>
            <w:tcW w:w="1110" w:type="dxa"/>
            <w:tcBorders>
              <w:top w:val="nil"/>
              <w:left w:val="nil"/>
              <w:bottom w:val="single" w:sz="4" w:space="0" w:color="auto"/>
              <w:right w:val="single" w:sz="4" w:space="0" w:color="auto"/>
            </w:tcBorders>
            <w:vAlign w:val="center"/>
            <w:hideMark/>
          </w:tcPr>
          <w:p w14:paraId="3FC84DFA" w14:textId="77777777" w:rsidR="00CB1137" w:rsidRDefault="00CB1137" w:rsidP="008C3AB1">
            <w:pPr>
              <w:jc w:val="right"/>
              <w:rPr>
                <w:b/>
                <w:bCs/>
                <w:sz w:val="22"/>
                <w:szCs w:val="22"/>
              </w:rPr>
            </w:pPr>
            <w:r>
              <w:rPr>
                <w:b/>
                <w:bCs/>
                <w:sz w:val="22"/>
                <w:szCs w:val="22"/>
              </w:rPr>
              <w:t>81,9</w:t>
            </w:r>
          </w:p>
        </w:tc>
        <w:tc>
          <w:tcPr>
            <w:tcW w:w="1714" w:type="dxa"/>
            <w:tcBorders>
              <w:top w:val="nil"/>
              <w:left w:val="nil"/>
              <w:bottom w:val="single" w:sz="4" w:space="0" w:color="auto"/>
              <w:right w:val="single" w:sz="4" w:space="0" w:color="auto"/>
            </w:tcBorders>
            <w:vAlign w:val="center"/>
            <w:hideMark/>
          </w:tcPr>
          <w:p w14:paraId="02644F82" w14:textId="77777777" w:rsidR="00CB1137" w:rsidRDefault="00CB1137" w:rsidP="008C3AB1">
            <w:pPr>
              <w:jc w:val="right"/>
              <w:rPr>
                <w:b/>
                <w:bCs/>
                <w:sz w:val="22"/>
                <w:szCs w:val="22"/>
              </w:rPr>
            </w:pPr>
            <w:r>
              <w:rPr>
                <w:b/>
                <w:bCs/>
                <w:sz w:val="22"/>
                <w:szCs w:val="22"/>
              </w:rPr>
              <w:t>7 216,8</w:t>
            </w:r>
          </w:p>
        </w:tc>
        <w:tc>
          <w:tcPr>
            <w:tcW w:w="987" w:type="dxa"/>
            <w:tcBorders>
              <w:top w:val="nil"/>
              <w:left w:val="nil"/>
              <w:bottom w:val="single" w:sz="4" w:space="0" w:color="auto"/>
              <w:right w:val="single" w:sz="4" w:space="0" w:color="auto"/>
            </w:tcBorders>
            <w:vAlign w:val="center"/>
            <w:hideMark/>
          </w:tcPr>
          <w:p w14:paraId="5D4ADFFA" w14:textId="77777777" w:rsidR="00CB1137" w:rsidRDefault="00CB1137" w:rsidP="008C3AB1">
            <w:pPr>
              <w:jc w:val="right"/>
              <w:rPr>
                <w:b/>
                <w:bCs/>
                <w:sz w:val="22"/>
                <w:szCs w:val="22"/>
              </w:rPr>
            </w:pPr>
            <w:r>
              <w:rPr>
                <w:b/>
                <w:bCs/>
                <w:sz w:val="22"/>
                <w:szCs w:val="22"/>
              </w:rPr>
              <w:t>14,6</w:t>
            </w:r>
          </w:p>
        </w:tc>
      </w:tr>
      <w:tr w:rsidR="00CB1137" w14:paraId="0EE463D2" w14:textId="77777777" w:rsidTr="008C3AB1">
        <w:trPr>
          <w:trHeight w:val="3180"/>
        </w:trPr>
        <w:tc>
          <w:tcPr>
            <w:tcW w:w="1447" w:type="dxa"/>
            <w:tcBorders>
              <w:top w:val="single" w:sz="4" w:space="0" w:color="auto"/>
              <w:left w:val="single" w:sz="4" w:space="0" w:color="auto"/>
              <w:bottom w:val="single" w:sz="4" w:space="0" w:color="auto"/>
              <w:right w:val="single" w:sz="4" w:space="0" w:color="auto"/>
            </w:tcBorders>
            <w:noWrap/>
            <w:hideMark/>
          </w:tcPr>
          <w:p w14:paraId="5F3A3AB8" w14:textId="77777777" w:rsidR="00CB1137" w:rsidRDefault="00CB1137" w:rsidP="008C3AB1">
            <w:pPr>
              <w:jc w:val="center"/>
              <w:rPr>
                <w:sz w:val="22"/>
                <w:szCs w:val="22"/>
              </w:rPr>
            </w:pPr>
            <w:r>
              <w:rPr>
                <w:sz w:val="22"/>
                <w:szCs w:val="22"/>
              </w:rPr>
              <w:lastRenderedPageBreak/>
              <w:t> </w:t>
            </w:r>
          </w:p>
        </w:tc>
        <w:tc>
          <w:tcPr>
            <w:tcW w:w="3063" w:type="dxa"/>
            <w:tcBorders>
              <w:top w:val="single" w:sz="4" w:space="0" w:color="auto"/>
              <w:left w:val="single" w:sz="4" w:space="0" w:color="auto"/>
              <w:bottom w:val="single" w:sz="4" w:space="0" w:color="auto"/>
              <w:right w:val="single" w:sz="4" w:space="0" w:color="auto"/>
            </w:tcBorders>
            <w:hideMark/>
          </w:tcPr>
          <w:p w14:paraId="57EB87BF" w14:textId="77777777" w:rsidR="00CB1137" w:rsidRDefault="00CB1137" w:rsidP="008C3AB1">
            <w:pPr>
              <w:rPr>
                <w:b/>
                <w:bCs/>
                <w:sz w:val="22"/>
                <w:szCs w:val="22"/>
              </w:rPr>
            </w:pPr>
            <w:r>
              <w:rPr>
                <w:b/>
                <w:bCs/>
                <w:sz w:val="22"/>
                <w:szCs w:val="22"/>
              </w:rPr>
              <w:t>iš jų asignavimai, skirti Europos Sąjungos ir kitai tarptautinei finansinei paramai bendrai finansuoti, įskaitant tinkamų finansuoti išlaidų daliai tenkantį pridėtinės vertės mokestį, išskyrus iš valstybės biudžeto gautus asignavimus, skirtus Europos Sąjungos ir kitai tarptautinei finansinei paramai bendrai finansuoti</w:t>
            </w:r>
          </w:p>
        </w:tc>
        <w:tc>
          <w:tcPr>
            <w:tcW w:w="1372" w:type="dxa"/>
            <w:tcBorders>
              <w:top w:val="single" w:sz="4" w:space="0" w:color="auto"/>
              <w:left w:val="single" w:sz="4" w:space="0" w:color="auto"/>
              <w:bottom w:val="single" w:sz="4" w:space="0" w:color="auto"/>
              <w:right w:val="single" w:sz="4" w:space="0" w:color="auto"/>
            </w:tcBorders>
            <w:noWrap/>
            <w:vAlign w:val="center"/>
            <w:hideMark/>
          </w:tcPr>
          <w:p w14:paraId="01C3A19A" w14:textId="77777777" w:rsidR="00CB1137" w:rsidRDefault="00CB1137" w:rsidP="008C3AB1">
            <w:pPr>
              <w:jc w:val="right"/>
              <w:rPr>
                <w:b/>
                <w:bCs/>
                <w:color w:val="000000"/>
                <w:sz w:val="22"/>
                <w:szCs w:val="22"/>
              </w:rPr>
            </w:pPr>
            <w:r>
              <w:rPr>
                <w:b/>
                <w:bCs/>
                <w:color w:val="000000"/>
                <w:sz w:val="22"/>
                <w:szCs w:val="22"/>
              </w:rPr>
              <w:t>369,2</w:t>
            </w:r>
          </w:p>
        </w:tc>
        <w:tc>
          <w:tcPr>
            <w:tcW w:w="1518" w:type="dxa"/>
            <w:tcBorders>
              <w:top w:val="single" w:sz="4" w:space="0" w:color="auto"/>
              <w:left w:val="single" w:sz="4" w:space="0" w:color="auto"/>
              <w:bottom w:val="single" w:sz="4" w:space="0" w:color="auto"/>
              <w:right w:val="single" w:sz="4" w:space="0" w:color="auto"/>
            </w:tcBorders>
            <w:noWrap/>
            <w:vAlign w:val="center"/>
            <w:hideMark/>
          </w:tcPr>
          <w:p w14:paraId="491B440C" w14:textId="77777777" w:rsidR="00CB1137" w:rsidRDefault="00CB1137" w:rsidP="008C3AB1">
            <w:pPr>
              <w:jc w:val="right"/>
              <w:rPr>
                <w:b/>
                <w:bCs/>
                <w:color w:val="000000"/>
                <w:sz w:val="22"/>
                <w:szCs w:val="22"/>
              </w:rPr>
            </w:pPr>
            <w:r>
              <w:rPr>
                <w:b/>
                <w:bCs/>
                <w:color w:val="000000"/>
                <w:sz w:val="22"/>
                <w:szCs w:val="22"/>
              </w:rPr>
              <w:t>4 420,7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60E558E" w14:textId="77777777" w:rsidR="00CB1137" w:rsidRDefault="00CB1137" w:rsidP="008C3AB1">
            <w:pPr>
              <w:jc w:val="right"/>
              <w:rPr>
                <w:b/>
                <w:bCs/>
                <w:color w:val="000000"/>
                <w:sz w:val="22"/>
                <w:szCs w:val="22"/>
              </w:rPr>
            </w:pPr>
            <w:r>
              <w:rPr>
                <w:b/>
                <w:bCs/>
                <w:color w:val="000000"/>
                <w:sz w:val="22"/>
                <w:szCs w:val="22"/>
              </w:rPr>
              <w:t>534,3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50738" w14:textId="77777777" w:rsidR="00CB1137" w:rsidRDefault="00CB1137" w:rsidP="008C3AB1">
            <w:pPr>
              <w:jc w:val="right"/>
              <w:rPr>
                <w:b/>
                <w:bCs/>
                <w:sz w:val="22"/>
                <w:szCs w:val="22"/>
              </w:rPr>
            </w:pPr>
            <w:r>
              <w:rPr>
                <w:b/>
                <w:bCs/>
                <w:sz w:val="22"/>
                <w:szCs w:val="22"/>
              </w:rPr>
              <w:t>0,9</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922D8FD" w14:textId="77777777" w:rsidR="00CB1137" w:rsidRDefault="00CB1137" w:rsidP="008C3AB1">
            <w:pPr>
              <w:jc w:val="right"/>
              <w:rPr>
                <w:b/>
                <w:bCs/>
                <w:sz w:val="22"/>
                <w:szCs w:val="22"/>
              </w:rPr>
            </w:pPr>
            <w:r>
              <w:rPr>
                <w:b/>
                <w:bCs/>
                <w:sz w:val="22"/>
                <w:szCs w:val="22"/>
              </w:rPr>
              <w:t>-3 886,4</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8EB6675" w14:textId="77777777" w:rsidR="00CB1137" w:rsidRDefault="00CB1137" w:rsidP="008C3AB1">
            <w:pPr>
              <w:jc w:val="right"/>
              <w:rPr>
                <w:b/>
                <w:bCs/>
                <w:sz w:val="22"/>
                <w:szCs w:val="22"/>
              </w:rPr>
            </w:pPr>
            <w:r>
              <w:rPr>
                <w:b/>
                <w:bCs/>
                <w:sz w:val="22"/>
                <w:szCs w:val="22"/>
              </w:rPr>
              <w:t>12,1</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9C67CC9" w14:textId="77777777" w:rsidR="00CB1137" w:rsidRDefault="00CB1137" w:rsidP="008C3AB1">
            <w:pPr>
              <w:jc w:val="right"/>
              <w:rPr>
                <w:b/>
                <w:bCs/>
                <w:sz w:val="22"/>
                <w:szCs w:val="22"/>
              </w:rPr>
            </w:pPr>
            <w:r>
              <w:rPr>
                <w:b/>
                <w:bCs/>
                <w:sz w:val="22"/>
                <w:szCs w:val="22"/>
              </w:rPr>
              <w:t>165,1</w:t>
            </w:r>
          </w:p>
        </w:tc>
        <w:tc>
          <w:tcPr>
            <w:tcW w:w="987" w:type="dxa"/>
            <w:tcBorders>
              <w:top w:val="single" w:sz="4" w:space="0" w:color="auto"/>
              <w:left w:val="single" w:sz="4" w:space="0" w:color="auto"/>
              <w:bottom w:val="single" w:sz="4" w:space="0" w:color="auto"/>
              <w:right w:val="single" w:sz="4" w:space="0" w:color="auto"/>
            </w:tcBorders>
            <w:vAlign w:val="center"/>
            <w:hideMark/>
          </w:tcPr>
          <w:p w14:paraId="1EADDC2D" w14:textId="77777777" w:rsidR="00CB1137" w:rsidRDefault="00CB1137" w:rsidP="008C3AB1">
            <w:pPr>
              <w:jc w:val="right"/>
              <w:rPr>
                <w:b/>
                <w:bCs/>
                <w:sz w:val="22"/>
                <w:szCs w:val="22"/>
              </w:rPr>
            </w:pPr>
            <w:r>
              <w:rPr>
                <w:b/>
                <w:bCs/>
                <w:sz w:val="22"/>
                <w:szCs w:val="22"/>
              </w:rPr>
              <w:t>44,7</w:t>
            </w:r>
          </w:p>
        </w:tc>
      </w:tr>
      <w:tr w:rsidR="00CB1137" w14:paraId="3FE62B07" w14:textId="77777777" w:rsidTr="008C3AB1">
        <w:trPr>
          <w:trHeight w:val="900"/>
        </w:trPr>
        <w:tc>
          <w:tcPr>
            <w:tcW w:w="1447" w:type="dxa"/>
            <w:tcBorders>
              <w:top w:val="single" w:sz="4" w:space="0" w:color="auto"/>
              <w:left w:val="single" w:sz="4" w:space="0" w:color="auto"/>
              <w:bottom w:val="single" w:sz="4" w:space="0" w:color="auto"/>
              <w:right w:val="single" w:sz="4" w:space="0" w:color="auto"/>
            </w:tcBorders>
            <w:noWrap/>
            <w:hideMark/>
          </w:tcPr>
          <w:p w14:paraId="6AD62EFA" w14:textId="77777777" w:rsidR="00CB1137" w:rsidRDefault="00CB1137" w:rsidP="008C3AB1">
            <w:pPr>
              <w:jc w:val="center"/>
              <w:rPr>
                <w:sz w:val="22"/>
                <w:szCs w:val="22"/>
              </w:rPr>
            </w:pPr>
            <w:r>
              <w:rPr>
                <w:sz w:val="22"/>
                <w:szCs w:val="22"/>
              </w:rPr>
              <w:t> </w:t>
            </w:r>
          </w:p>
        </w:tc>
        <w:tc>
          <w:tcPr>
            <w:tcW w:w="3063" w:type="dxa"/>
            <w:tcBorders>
              <w:top w:val="single" w:sz="4" w:space="0" w:color="auto"/>
              <w:left w:val="nil"/>
              <w:bottom w:val="single" w:sz="4" w:space="0" w:color="auto"/>
              <w:right w:val="single" w:sz="4" w:space="0" w:color="auto"/>
            </w:tcBorders>
            <w:hideMark/>
          </w:tcPr>
          <w:p w14:paraId="35D515CC" w14:textId="77777777" w:rsidR="00CB1137" w:rsidRDefault="00CB1137" w:rsidP="008C3AB1">
            <w:pPr>
              <w:rPr>
                <w:sz w:val="22"/>
                <w:szCs w:val="22"/>
              </w:rPr>
            </w:pPr>
            <w:r>
              <w:rPr>
                <w:sz w:val="22"/>
                <w:szCs w:val="22"/>
              </w:rPr>
              <w:t>Finansinio turto padidėjimo išlaidos (finansinio turto įsigijimo/investavimo išlaidos)</w:t>
            </w:r>
          </w:p>
        </w:tc>
        <w:tc>
          <w:tcPr>
            <w:tcW w:w="1372" w:type="dxa"/>
            <w:tcBorders>
              <w:top w:val="single" w:sz="4" w:space="0" w:color="auto"/>
              <w:left w:val="nil"/>
              <w:bottom w:val="single" w:sz="4" w:space="0" w:color="auto"/>
              <w:right w:val="single" w:sz="4" w:space="0" w:color="auto"/>
            </w:tcBorders>
            <w:noWrap/>
            <w:vAlign w:val="center"/>
            <w:hideMark/>
          </w:tcPr>
          <w:p w14:paraId="4AB1F904" w14:textId="77777777" w:rsidR="00CB1137" w:rsidRDefault="00CB1137" w:rsidP="008C3AB1">
            <w:pPr>
              <w:jc w:val="right"/>
              <w:rPr>
                <w:color w:val="000000"/>
                <w:sz w:val="22"/>
                <w:szCs w:val="22"/>
              </w:rPr>
            </w:pPr>
            <w:r>
              <w:rPr>
                <w:color w:val="000000"/>
                <w:sz w:val="22"/>
                <w:szCs w:val="22"/>
              </w:rPr>
              <w:t>95,0</w:t>
            </w:r>
          </w:p>
        </w:tc>
        <w:tc>
          <w:tcPr>
            <w:tcW w:w="1518" w:type="dxa"/>
            <w:tcBorders>
              <w:top w:val="single" w:sz="4" w:space="0" w:color="auto"/>
              <w:left w:val="nil"/>
              <w:bottom w:val="single" w:sz="4" w:space="0" w:color="auto"/>
              <w:right w:val="single" w:sz="4" w:space="0" w:color="auto"/>
            </w:tcBorders>
            <w:vAlign w:val="center"/>
            <w:hideMark/>
          </w:tcPr>
          <w:p w14:paraId="28AAFA5A" w14:textId="77777777" w:rsidR="00CB1137" w:rsidRDefault="00CB1137" w:rsidP="008C3AB1">
            <w:pPr>
              <w:jc w:val="right"/>
              <w:rPr>
                <w:sz w:val="22"/>
                <w:szCs w:val="22"/>
              </w:rPr>
            </w:pPr>
            <w:r>
              <w:rPr>
                <w:sz w:val="22"/>
                <w:szCs w:val="22"/>
              </w:rPr>
              <w:t>304,1</w:t>
            </w:r>
          </w:p>
        </w:tc>
        <w:tc>
          <w:tcPr>
            <w:tcW w:w="1160" w:type="dxa"/>
            <w:tcBorders>
              <w:top w:val="single" w:sz="4" w:space="0" w:color="auto"/>
              <w:left w:val="nil"/>
              <w:bottom w:val="single" w:sz="4" w:space="0" w:color="auto"/>
              <w:right w:val="single" w:sz="4" w:space="0" w:color="auto"/>
            </w:tcBorders>
            <w:noWrap/>
            <w:vAlign w:val="center"/>
            <w:hideMark/>
          </w:tcPr>
          <w:p w14:paraId="425317C0" w14:textId="77777777" w:rsidR="00CB1137" w:rsidRDefault="00CB1137" w:rsidP="008C3AB1">
            <w:pPr>
              <w:jc w:val="right"/>
              <w:rPr>
                <w:color w:val="000000"/>
                <w:sz w:val="22"/>
                <w:szCs w:val="22"/>
              </w:rPr>
            </w:pPr>
            <w:r>
              <w:rPr>
                <w:color w:val="000000"/>
                <w:sz w:val="22"/>
                <w:szCs w:val="22"/>
              </w:rPr>
              <w:t>254,1</w:t>
            </w:r>
          </w:p>
        </w:tc>
        <w:tc>
          <w:tcPr>
            <w:tcW w:w="1333" w:type="dxa"/>
            <w:tcBorders>
              <w:top w:val="single" w:sz="4" w:space="0" w:color="auto"/>
              <w:left w:val="nil"/>
              <w:bottom w:val="single" w:sz="4" w:space="0" w:color="auto"/>
              <w:right w:val="single" w:sz="4" w:space="0" w:color="auto"/>
            </w:tcBorders>
            <w:vAlign w:val="center"/>
            <w:hideMark/>
          </w:tcPr>
          <w:p w14:paraId="08C2FE6A" w14:textId="77777777" w:rsidR="00CB1137" w:rsidRDefault="00CB1137" w:rsidP="008C3AB1">
            <w:pPr>
              <w:jc w:val="right"/>
              <w:rPr>
                <w:sz w:val="22"/>
                <w:szCs w:val="22"/>
              </w:rPr>
            </w:pPr>
            <w:r>
              <w:rPr>
                <w:sz w:val="22"/>
                <w:szCs w:val="22"/>
              </w:rPr>
              <w:t>0,4</w:t>
            </w:r>
          </w:p>
        </w:tc>
        <w:tc>
          <w:tcPr>
            <w:tcW w:w="1312" w:type="dxa"/>
            <w:tcBorders>
              <w:top w:val="single" w:sz="4" w:space="0" w:color="auto"/>
              <w:left w:val="nil"/>
              <w:bottom w:val="single" w:sz="4" w:space="0" w:color="auto"/>
              <w:right w:val="single" w:sz="4" w:space="0" w:color="auto"/>
            </w:tcBorders>
            <w:vAlign w:val="center"/>
            <w:hideMark/>
          </w:tcPr>
          <w:p w14:paraId="3BA6DDEF" w14:textId="77777777" w:rsidR="00CB1137" w:rsidRDefault="00CB1137" w:rsidP="008C3AB1">
            <w:pPr>
              <w:jc w:val="right"/>
              <w:rPr>
                <w:sz w:val="22"/>
                <w:szCs w:val="22"/>
              </w:rPr>
            </w:pPr>
            <w:r>
              <w:rPr>
                <w:sz w:val="22"/>
                <w:szCs w:val="22"/>
              </w:rPr>
              <w:t>-50,0</w:t>
            </w:r>
          </w:p>
        </w:tc>
        <w:tc>
          <w:tcPr>
            <w:tcW w:w="1110" w:type="dxa"/>
            <w:tcBorders>
              <w:top w:val="single" w:sz="4" w:space="0" w:color="auto"/>
              <w:left w:val="nil"/>
              <w:bottom w:val="single" w:sz="4" w:space="0" w:color="auto"/>
              <w:right w:val="single" w:sz="4" w:space="0" w:color="auto"/>
            </w:tcBorders>
            <w:vAlign w:val="center"/>
            <w:hideMark/>
          </w:tcPr>
          <w:p w14:paraId="0B9CE0DC" w14:textId="77777777" w:rsidR="00CB1137" w:rsidRDefault="00CB1137" w:rsidP="008C3AB1">
            <w:pPr>
              <w:jc w:val="right"/>
              <w:rPr>
                <w:sz w:val="22"/>
                <w:szCs w:val="22"/>
              </w:rPr>
            </w:pPr>
            <w:r>
              <w:rPr>
                <w:sz w:val="22"/>
                <w:szCs w:val="22"/>
              </w:rPr>
              <w:t>83,6</w:t>
            </w:r>
          </w:p>
        </w:tc>
        <w:tc>
          <w:tcPr>
            <w:tcW w:w="1714" w:type="dxa"/>
            <w:tcBorders>
              <w:top w:val="single" w:sz="4" w:space="0" w:color="auto"/>
              <w:left w:val="nil"/>
              <w:bottom w:val="single" w:sz="4" w:space="0" w:color="auto"/>
              <w:right w:val="single" w:sz="4" w:space="0" w:color="auto"/>
            </w:tcBorders>
            <w:vAlign w:val="center"/>
            <w:hideMark/>
          </w:tcPr>
          <w:p w14:paraId="1C6B12E5" w14:textId="77777777" w:rsidR="00CB1137" w:rsidRDefault="00CB1137" w:rsidP="008C3AB1">
            <w:pPr>
              <w:jc w:val="right"/>
              <w:rPr>
                <w:sz w:val="22"/>
                <w:szCs w:val="22"/>
              </w:rPr>
            </w:pPr>
            <w:r>
              <w:rPr>
                <w:sz w:val="22"/>
                <w:szCs w:val="22"/>
              </w:rPr>
              <w:t>159,1</w:t>
            </w:r>
          </w:p>
        </w:tc>
        <w:tc>
          <w:tcPr>
            <w:tcW w:w="987" w:type="dxa"/>
            <w:tcBorders>
              <w:top w:val="single" w:sz="4" w:space="0" w:color="auto"/>
              <w:left w:val="nil"/>
              <w:bottom w:val="single" w:sz="4" w:space="0" w:color="auto"/>
              <w:right w:val="single" w:sz="4" w:space="0" w:color="auto"/>
            </w:tcBorders>
            <w:vAlign w:val="center"/>
            <w:hideMark/>
          </w:tcPr>
          <w:p w14:paraId="52C08CCB" w14:textId="77777777" w:rsidR="00CB1137" w:rsidRDefault="00CB1137" w:rsidP="008C3AB1">
            <w:pPr>
              <w:jc w:val="right"/>
              <w:rPr>
                <w:sz w:val="22"/>
                <w:szCs w:val="22"/>
              </w:rPr>
            </w:pPr>
            <w:r>
              <w:rPr>
                <w:sz w:val="22"/>
                <w:szCs w:val="22"/>
              </w:rPr>
              <w:t>167,5</w:t>
            </w:r>
          </w:p>
        </w:tc>
      </w:tr>
      <w:tr w:rsidR="00CB1137" w14:paraId="590D6B3B" w14:textId="77777777" w:rsidTr="008C3AB1">
        <w:trPr>
          <w:trHeight w:val="645"/>
        </w:trPr>
        <w:tc>
          <w:tcPr>
            <w:tcW w:w="1447" w:type="dxa"/>
            <w:tcBorders>
              <w:top w:val="nil"/>
              <w:left w:val="single" w:sz="4" w:space="0" w:color="auto"/>
              <w:bottom w:val="single" w:sz="4" w:space="0" w:color="auto"/>
              <w:right w:val="single" w:sz="4" w:space="0" w:color="auto"/>
            </w:tcBorders>
            <w:noWrap/>
            <w:hideMark/>
          </w:tcPr>
          <w:p w14:paraId="7C0D78DE" w14:textId="77777777" w:rsidR="00CB1137" w:rsidRDefault="00CB1137" w:rsidP="008C3AB1">
            <w:pPr>
              <w:jc w:val="center"/>
              <w:rPr>
                <w:sz w:val="22"/>
                <w:szCs w:val="22"/>
              </w:rPr>
            </w:pPr>
            <w:r>
              <w:rPr>
                <w:sz w:val="22"/>
                <w:szCs w:val="22"/>
              </w:rPr>
              <w:t> </w:t>
            </w:r>
          </w:p>
        </w:tc>
        <w:tc>
          <w:tcPr>
            <w:tcW w:w="3063" w:type="dxa"/>
            <w:tcBorders>
              <w:top w:val="nil"/>
              <w:left w:val="nil"/>
              <w:bottom w:val="single" w:sz="4" w:space="0" w:color="auto"/>
              <w:right w:val="single" w:sz="4" w:space="0" w:color="auto"/>
            </w:tcBorders>
            <w:hideMark/>
          </w:tcPr>
          <w:p w14:paraId="2BE2C7DF" w14:textId="77777777" w:rsidR="00CB1137" w:rsidRDefault="00CB1137" w:rsidP="008C3AB1">
            <w:pPr>
              <w:rPr>
                <w:sz w:val="22"/>
                <w:szCs w:val="22"/>
              </w:rPr>
            </w:pPr>
            <w:r>
              <w:rPr>
                <w:sz w:val="22"/>
                <w:szCs w:val="22"/>
              </w:rPr>
              <w:t>Finansinių įsipareigojimų vykdymo išlaidos (grąžintos paskolos)</w:t>
            </w:r>
          </w:p>
        </w:tc>
        <w:tc>
          <w:tcPr>
            <w:tcW w:w="1372" w:type="dxa"/>
            <w:tcBorders>
              <w:top w:val="nil"/>
              <w:left w:val="nil"/>
              <w:bottom w:val="single" w:sz="4" w:space="0" w:color="auto"/>
              <w:right w:val="single" w:sz="4" w:space="0" w:color="auto"/>
            </w:tcBorders>
            <w:vAlign w:val="center"/>
            <w:hideMark/>
          </w:tcPr>
          <w:p w14:paraId="361A8D27" w14:textId="77777777" w:rsidR="00CB1137" w:rsidRDefault="00CB1137" w:rsidP="008C3AB1">
            <w:pPr>
              <w:jc w:val="right"/>
              <w:rPr>
                <w:sz w:val="22"/>
                <w:szCs w:val="22"/>
              </w:rPr>
            </w:pPr>
            <w:r>
              <w:rPr>
                <w:sz w:val="22"/>
                <w:szCs w:val="22"/>
              </w:rPr>
              <w:t>379,4</w:t>
            </w:r>
          </w:p>
        </w:tc>
        <w:tc>
          <w:tcPr>
            <w:tcW w:w="1518" w:type="dxa"/>
            <w:tcBorders>
              <w:top w:val="nil"/>
              <w:left w:val="nil"/>
              <w:bottom w:val="single" w:sz="4" w:space="0" w:color="auto"/>
              <w:right w:val="single" w:sz="4" w:space="0" w:color="auto"/>
            </w:tcBorders>
            <w:vAlign w:val="center"/>
            <w:hideMark/>
          </w:tcPr>
          <w:p w14:paraId="33A5F486" w14:textId="77777777" w:rsidR="00CB1137" w:rsidRDefault="00CB1137" w:rsidP="008C3AB1">
            <w:pPr>
              <w:jc w:val="right"/>
              <w:rPr>
                <w:sz w:val="22"/>
                <w:szCs w:val="22"/>
              </w:rPr>
            </w:pPr>
            <w:r>
              <w:rPr>
                <w:sz w:val="22"/>
                <w:szCs w:val="22"/>
              </w:rPr>
              <w:t>632,1</w:t>
            </w:r>
          </w:p>
        </w:tc>
        <w:tc>
          <w:tcPr>
            <w:tcW w:w="1160" w:type="dxa"/>
            <w:tcBorders>
              <w:top w:val="nil"/>
              <w:left w:val="nil"/>
              <w:bottom w:val="single" w:sz="4" w:space="0" w:color="auto"/>
              <w:right w:val="single" w:sz="4" w:space="0" w:color="auto"/>
            </w:tcBorders>
            <w:vAlign w:val="center"/>
            <w:hideMark/>
          </w:tcPr>
          <w:p w14:paraId="00A28CFA" w14:textId="77777777" w:rsidR="00CB1137" w:rsidRDefault="00CB1137" w:rsidP="008C3AB1">
            <w:pPr>
              <w:jc w:val="right"/>
              <w:rPr>
                <w:sz w:val="22"/>
                <w:szCs w:val="22"/>
              </w:rPr>
            </w:pPr>
            <w:r>
              <w:rPr>
                <w:sz w:val="22"/>
                <w:szCs w:val="22"/>
              </w:rPr>
              <w:t>631,9</w:t>
            </w:r>
          </w:p>
        </w:tc>
        <w:tc>
          <w:tcPr>
            <w:tcW w:w="1333" w:type="dxa"/>
            <w:tcBorders>
              <w:top w:val="nil"/>
              <w:left w:val="nil"/>
              <w:bottom w:val="single" w:sz="4" w:space="0" w:color="auto"/>
              <w:right w:val="single" w:sz="4" w:space="0" w:color="auto"/>
            </w:tcBorders>
            <w:vAlign w:val="center"/>
            <w:hideMark/>
          </w:tcPr>
          <w:p w14:paraId="7707138E" w14:textId="77777777" w:rsidR="00CB1137" w:rsidRDefault="00CB1137" w:rsidP="008C3AB1">
            <w:pPr>
              <w:jc w:val="right"/>
              <w:rPr>
                <w:sz w:val="22"/>
                <w:szCs w:val="22"/>
              </w:rPr>
            </w:pPr>
            <w:r>
              <w:rPr>
                <w:sz w:val="22"/>
                <w:szCs w:val="22"/>
              </w:rPr>
              <w:t>1,1</w:t>
            </w:r>
          </w:p>
        </w:tc>
        <w:tc>
          <w:tcPr>
            <w:tcW w:w="1312" w:type="dxa"/>
            <w:tcBorders>
              <w:top w:val="nil"/>
              <w:left w:val="nil"/>
              <w:bottom w:val="single" w:sz="4" w:space="0" w:color="auto"/>
              <w:right w:val="single" w:sz="4" w:space="0" w:color="auto"/>
            </w:tcBorders>
            <w:vAlign w:val="center"/>
            <w:hideMark/>
          </w:tcPr>
          <w:p w14:paraId="65862C64" w14:textId="77777777" w:rsidR="00CB1137" w:rsidRDefault="00CB1137" w:rsidP="008C3AB1">
            <w:pPr>
              <w:jc w:val="right"/>
              <w:rPr>
                <w:sz w:val="22"/>
                <w:szCs w:val="22"/>
              </w:rPr>
            </w:pPr>
            <w:r>
              <w:rPr>
                <w:sz w:val="22"/>
                <w:szCs w:val="22"/>
              </w:rPr>
              <w:t>-0,2</w:t>
            </w:r>
          </w:p>
        </w:tc>
        <w:tc>
          <w:tcPr>
            <w:tcW w:w="1110" w:type="dxa"/>
            <w:tcBorders>
              <w:top w:val="nil"/>
              <w:left w:val="nil"/>
              <w:bottom w:val="single" w:sz="4" w:space="0" w:color="auto"/>
              <w:right w:val="single" w:sz="4" w:space="0" w:color="auto"/>
            </w:tcBorders>
            <w:vAlign w:val="center"/>
            <w:hideMark/>
          </w:tcPr>
          <w:p w14:paraId="6761DCCE" w14:textId="77777777" w:rsidR="00CB1137" w:rsidRDefault="00CB1137" w:rsidP="008C3AB1">
            <w:pPr>
              <w:jc w:val="right"/>
              <w:rPr>
                <w:sz w:val="22"/>
                <w:szCs w:val="22"/>
              </w:rPr>
            </w:pPr>
            <w:r>
              <w:rPr>
                <w:sz w:val="22"/>
                <w:szCs w:val="22"/>
              </w:rPr>
              <w:t>100,0</w:t>
            </w:r>
          </w:p>
        </w:tc>
        <w:tc>
          <w:tcPr>
            <w:tcW w:w="1714" w:type="dxa"/>
            <w:tcBorders>
              <w:top w:val="nil"/>
              <w:left w:val="nil"/>
              <w:bottom w:val="single" w:sz="4" w:space="0" w:color="auto"/>
              <w:right w:val="single" w:sz="4" w:space="0" w:color="auto"/>
            </w:tcBorders>
            <w:vAlign w:val="center"/>
            <w:hideMark/>
          </w:tcPr>
          <w:p w14:paraId="3060BAEE" w14:textId="77777777" w:rsidR="00CB1137" w:rsidRDefault="00CB1137" w:rsidP="008C3AB1">
            <w:pPr>
              <w:jc w:val="right"/>
              <w:rPr>
                <w:sz w:val="22"/>
                <w:szCs w:val="22"/>
              </w:rPr>
            </w:pPr>
            <w:r>
              <w:rPr>
                <w:sz w:val="22"/>
                <w:szCs w:val="22"/>
              </w:rPr>
              <w:t>252,5</w:t>
            </w:r>
          </w:p>
        </w:tc>
        <w:tc>
          <w:tcPr>
            <w:tcW w:w="987" w:type="dxa"/>
            <w:tcBorders>
              <w:top w:val="nil"/>
              <w:left w:val="nil"/>
              <w:bottom w:val="single" w:sz="4" w:space="0" w:color="auto"/>
              <w:right w:val="single" w:sz="4" w:space="0" w:color="auto"/>
            </w:tcBorders>
            <w:vAlign w:val="center"/>
            <w:hideMark/>
          </w:tcPr>
          <w:p w14:paraId="09F00C1D" w14:textId="77777777" w:rsidR="00CB1137" w:rsidRDefault="00CB1137" w:rsidP="008C3AB1">
            <w:pPr>
              <w:jc w:val="right"/>
              <w:rPr>
                <w:sz w:val="22"/>
                <w:szCs w:val="22"/>
              </w:rPr>
            </w:pPr>
            <w:r>
              <w:rPr>
                <w:sz w:val="22"/>
                <w:szCs w:val="22"/>
              </w:rPr>
              <w:t>66,6</w:t>
            </w:r>
          </w:p>
        </w:tc>
      </w:tr>
      <w:tr w:rsidR="00CB1137" w14:paraId="1A19CDBD" w14:textId="77777777" w:rsidTr="008C3AB1">
        <w:trPr>
          <w:trHeight w:val="375"/>
        </w:trPr>
        <w:tc>
          <w:tcPr>
            <w:tcW w:w="1447" w:type="dxa"/>
            <w:tcBorders>
              <w:top w:val="nil"/>
              <w:left w:val="single" w:sz="4" w:space="0" w:color="auto"/>
              <w:bottom w:val="single" w:sz="4" w:space="0" w:color="auto"/>
              <w:right w:val="single" w:sz="4" w:space="0" w:color="auto"/>
            </w:tcBorders>
            <w:noWrap/>
            <w:hideMark/>
          </w:tcPr>
          <w:p w14:paraId="72D7A733" w14:textId="77777777" w:rsidR="00CB1137" w:rsidRDefault="00CB1137" w:rsidP="008C3AB1">
            <w:pPr>
              <w:jc w:val="center"/>
              <w:rPr>
                <w:sz w:val="22"/>
                <w:szCs w:val="22"/>
              </w:rPr>
            </w:pPr>
            <w:r>
              <w:rPr>
                <w:sz w:val="22"/>
                <w:szCs w:val="22"/>
              </w:rPr>
              <w:t> </w:t>
            </w:r>
          </w:p>
        </w:tc>
        <w:tc>
          <w:tcPr>
            <w:tcW w:w="3063" w:type="dxa"/>
            <w:tcBorders>
              <w:top w:val="nil"/>
              <w:left w:val="nil"/>
              <w:bottom w:val="single" w:sz="4" w:space="0" w:color="auto"/>
              <w:right w:val="single" w:sz="4" w:space="0" w:color="auto"/>
            </w:tcBorders>
            <w:hideMark/>
          </w:tcPr>
          <w:p w14:paraId="56363787" w14:textId="77777777" w:rsidR="00CB1137" w:rsidRDefault="00CB1137" w:rsidP="008C3AB1">
            <w:pPr>
              <w:rPr>
                <w:b/>
                <w:bCs/>
                <w:sz w:val="22"/>
                <w:szCs w:val="22"/>
              </w:rPr>
            </w:pPr>
            <w:r>
              <w:rPr>
                <w:b/>
                <w:bCs/>
                <w:sz w:val="22"/>
                <w:szCs w:val="22"/>
              </w:rPr>
              <w:t>IŠ VISO IŠLAIDŲ</w:t>
            </w:r>
          </w:p>
        </w:tc>
        <w:tc>
          <w:tcPr>
            <w:tcW w:w="1372" w:type="dxa"/>
            <w:tcBorders>
              <w:top w:val="nil"/>
              <w:left w:val="nil"/>
              <w:bottom w:val="single" w:sz="4" w:space="0" w:color="auto"/>
              <w:right w:val="single" w:sz="4" w:space="0" w:color="auto"/>
            </w:tcBorders>
            <w:noWrap/>
            <w:vAlign w:val="center"/>
            <w:hideMark/>
          </w:tcPr>
          <w:p w14:paraId="78FD1460" w14:textId="77777777" w:rsidR="00CB1137" w:rsidRDefault="00CB1137" w:rsidP="008C3AB1">
            <w:pPr>
              <w:jc w:val="right"/>
              <w:rPr>
                <w:b/>
                <w:bCs/>
                <w:color w:val="000000"/>
                <w:sz w:val="22"/>
                <w:szCs w:val="22"/>
              </w:rPr>
            </w:pPr>
            <w:r>
              <w:rPr>
                <w:b/>
                <w:bCs/>
                <w:color w:val="000000"/>
                <w:sz w:val="22"/>
                <w:szCs w:val="22"/>
              </w:rPr>
              <w:t>49 981,0</w:t>
            </w:r>
          </w:p>
        </w:tc>
        <w:tc>
          <w:tcPr>
            <w:tcW w:w="1518" w:type="dxa"/>
            <w:tcBorders>
              <w:top w:val="nil"/>
              <w:left w:val="nil"/>
              <w:bottom w:val="single" w:sz="4" w:space="0" w:color="auto"/>
              <w:right w:val="single" w:sz="4" w:space="0" w:color="auto"/>
            </w:tcBorders>
            <w:noWrap/>
            <w:vAlign w:val="center"/>
            <w:hideMark/>
          </w:tcPr>
          <w:p w14:paraId="20039B04" w14:textId="77777777" w:rsidR="00CB1137" w:rsidRDefault="00CB1137" w:rsidP="008C3AB1">
            <w:pPr>
              <w:jc w:val="right"/>
              <w:rPr>
                <w:b/>
                <w:bCs/>
                <w:color w:val="000000"/>
                <w:sz w:val="22"/>
                <w:szCs w:val="22"/>
              </w:rPr>
            </w:pPr>
            <w:r>
              <w:rPr>
                <w:b/>
                <w:bCs/>
                <w:color w:val="000000"/>
                <w:sz w:val="22"/>
                <w:szCs w:val="22"/>
              </w:rPr>
              <w:t>70 173,1</w:t>
            </w:r>
          </w:p>
        </w:tc>
        <w:tc>
          <w:tcPr>
            <w:tcW w:w="1160" w:type="dxa"/>
            <w:tcBorders>
              <w:top w:val="nil"/>
              <w:left w:val="nil"/>
              <w:bottom w:val="single" w:sz="4" w:space="0" w:color="auto"/>
              <w:right w:val="single" w:sz="4" w:space="0" w:color="auto"/>
            </w:tcBorders>
            <w:noWrap/>
            <w:vAlign w:val="center"/>
            <w:hideMark/>
          </w:tcPr>
          <w:p w14:paraId="455EB0E9" w14:textId="77777777" w:rsidR="00CB1137" w:rsidRDefault="00CB1137" w:rsidP="008C3AB1">
            <w:pPr>
              <w:jc w:val="right"/>
              <w:rPr>
                <w:b/>
                <w:bCs/>
                <w:color w:val="000000"/>
                <w:sz w:val="22"/>
                <w:szCs w:val="22"/>
              </w:rPr>
            </w:pPr>
            <w:r>
              <w:rPr>
                <w:b/>
                <w:bCs/>
                <w:color w:val="000000"/>
                <w:sz w:val="22"/>
                <w:szCs w:val="22"/>
              </w:rPr>
              <w:t>57 609,4</w:t>
            </w:r>
          </w:p>
        </w:tc>
        <w:tc>
          <w:tcPr>
            <w:tcW w:w="1333" w:type="dxa"/>
            <w:tcBorders>
              <w:top w:val="nil"/>
              <w:left w:val="nil"/>
              <w:bottom w:val="single" w:sz="4" w:space="0" w:color="auto"/>
              <w:right w:val="single" w:sz="4" w:space="0" w:color="auto"/>
            </w:tcBorders>
            <w:noWrap/>
            <w:vAlign w:val="center"/>
            <w:hideMark/>
          </w:tcPr>
          <w:p w14:paraId="5CB5A6EC" w14:textId="77777777" w:rsidR="00CB1137" w:rsidRDefault="00CB1137" w:rsidP="008C3AB1">
            <w:pPr>
              <w:jc w:val="right"/>
              <w:rPr>
                <w:b/>
                <w:bCs/>
                <w:color w:val="000000"/>
                <w:sz w:val="22"/>
                <w:szCs w:val="22"/>
              </w:rPr>
            </w:pPr>
            <w:r>
              <w:rPr>
                <w:b/>
                <w:bCs/>
                <w:color w:val="000000"/>
                <w:sz w:val="22"/>
                <w:szCs w:val="22"/>
              </w:rPr>
              <w:t>-</w:t>
            </w:r>
          </w:p>
        </w:tc>
        <w:tc>
          <w:tcPr>
            <w:tcW w:w="1312" w:type="dxa"/>
            <w:tcBorders>
              <w:top w:val="nil"/>
              <w:left w:val="nil"/>
              <w:bottom w:val="single" w:sz="4" w:space="0" w:color="auto"/>
              <w:right w:val="single" w:sz="4" w:space="0" w:color="auto"/>
            </w:tcBorders>
            <w:vAlign w:val="center"/>
            <w:hideMark/>
          </w:tcPr>
          <w:p w14:paraId="3FD18221" w14:textId="77777777" w:rsidR="00CB1137" w:rsidRDefault="00CB1137" w:rsidP="008C3AB1">
            <w:pPr>
              <w:jc w:val="right"/>
              <w:rPr>
                <w:b/>
                <w:bCs/>
                <w:sz w:val="22"/>
                <w:szCs w:val="22"/>
              </w:rPr>
            </w:pPr>
            <w:r>
              <w:rPr>
                <w:b/>
                <w:bCs/>
                <w:sz w:val="22"/>
                <w:szCs w:val="22"/>
              </w:rPr>
              <w:t>-12 563,7</w:t>
            </w:r>
          </w:p>
        </w:tc>
        <w:tc>
          <w:tcPr>
            <w:tcW w:w="1110" w:type="dxa"/>
            <w:tcBorders>
              <w:top w:val="nil"/>
              <w:left w:val="nil"/>
              <w:bottom w:val="single" w:sz="4" w:space="0" w:color="auto"/>
              <w:right w:val="single" w:sz="4" w:space="0" w:color="auto"/>
            </w:tcBorders>
            <w:vAlign w:val="center"/>
            <w:hideMark/>
          </w:tcPr>
          <w:p w14:paraId="6379F005" w14:textId="77777777" w:rsidR="00CB1137" w:rsidRDefault="00CB1137" w:rsidP="008C3AB1">
            <w:pPr>
              <w:jc w:val="right"/>
              <w:rPr>
                <w:b/>
                <w:bCs/>
                <w:sz w:val="22"/>
                <w:szCs w:val="22"/>
              </w:rPr>
            </w:pPr>
            <w:r>
              <w:rPr>
                <w:b/>
                <w:bCs/>
                <w:sz w:val="22"/>
                <w:szCs w:val="22"/>
              </w:rPr>
              <w:t>82,1</w:t>
            </w:r>
          </w:p>
        </w:tc>
        <w:tc>
          <w:tcPr>
            <w:tcW w:w="1714" w:type="dxa"/>
            <w:tcBorders>
              <w:top w:val="nil"/>
              <w:left w:val="nil"/>
              <w:bottom w:val="single" w:sz="4" w:space="0" w:color="auto"/>
              <w:right w:val="single" w:sz="4" w:space="0" w:color="auto"/>
            </w:tcBorders>
            <w:vAlign w:val="center"/>
            <w:hideMark/>
          </w:tcPr>
          <w:p w14:paraId="57F9ED52" w14:textId="77777777" w:rsidR="00CB1137" w:rsidRDefault="00CB1137" w:rsidP="008C3AB1">
            <w:pPr>
              <w:jc w:val="right"/>
              <w:rPr>
                <w:b/>
                <w:bCs/>
                <w:sz w:val="22"/>
                <w:szCs w:val="22"/>
              </w:rPr>
            </w:pPr>
            <w:r>
              <w:rPr>
                <w:b/>
                <w:bCs/>
                <w:sz w:val="22"/>
                <w:szCs w:val="22"/>
              </w:rPr>
              <w:t>7 628,4</w:t>
            </w:r>
          </w:p>
        </w:tc>
        <w:tc>
          <w:tcPr>
            <w:tcW w:w="987" w:type="dxa"/>
            <w:tcBorders>
              <w:top w:val="nil"/>
              <w:left w:val="nil"/>
              <w:bottom w:val="single" w:sz="4" w:space="0" w:color="auto"/>
              <w:right w:val="single" w:sz="4" w:space="0" w:color="auto"/>
            </w:tcBorders>
            <w:vAlign w:val="center"/>
            <w:hideMark/>
          </w:tcPr>
          <w:p w14:paraId="2A124625" w14:textId="77777777" w:rsidR="00CB1137" w:rsidRDefault="00CB1137" w:rsidP="008C3AB1">
            <w:pPr>
              <w:jc w:val="right"/>
              <w:rPr>
                <w:b/>
                <w:bCs/>
                <w:sz w:val="22"/>
                <w:szCs w:val="22"/>
              </w:rPr>
            </w:pPr>
            <w:r>
              <w:rPr>
                <w:b/>
                <w:bCs/>
                <w:sz w:val="22"/>
                <w:szCs w:val="22"/>
              </w:rPr>
              <w:t>15,3</w:t>
            </w:r>
          </w:p>
        </w:tc>
      </w:tr>
      <w:tr w:rsidR="00CB1137" w14:paraId="479DED02" w14:textId="77777777" w:rsidTr="008C3AB1">
        <w:trPr>
          <w:trHeight w:val="900"/>
        </w:trPr>
        <w:tc>
          <w:tcPr>
            <w:tcW w:w="1447" w:type="dxa"/>
            <w:tcBorders>
              <w:top w:val="nil"/>
              <w:left w:val="single" w:sz="4" w:space="0" w:color="auto"/>
              <w:bottom w:val="single" w:sz="4" w:space="0" w:color="auto"/>
              <w:right w:val="single" w:sz="4" w:space="0" w:color="auto"/>
            </w:tcBorders>
            <w:noWrap/>
            <w:hideMark/>
          </w:tcPr>
          <w:p w14:paraId="6AF68C65" w14:textId="77777777" w:rsidR="00CB1137" w:rsidRDefault="00CB1137" w:rsidP="008C3AB1">
            <w:pPr>
              <w:jc w:val="center"/>
              <w:rPr>
                <w:sz w:val="22"/>
                <w:szCs w:val="22"/>
              </w:rPr>
            </w:pPr>
            <w:r>
              <w:rPr>
                <w:sz w:val="22"/>
                <w:szCs w:val="22"/>
              </w:rPr>
              <w:t> </w:t>
            </w:r>
          </w:p>
        </w:tc>
        <w:tc>
          <w:tcPr>
            <w:tcW w:w="3063" w:type="dxa"/>
            <w:tcBorders>
              <w:top w:val="nil"/>
              <w:left w:val="nil"/>
              <w:bottom w:val="single" w:sz="4" w:space="0" w:color="auto"/>
              <w:right w:val="single" w:sz="4" w:space="0" w:color="auto"/>
            </w:tcBorders>
            <w:hideMark/>
          </w:tcPr>
          <w:p w14:paraId="0F74FC80" w14:textId="77777777" w:rsidR="00CB1137" w:rsidRDefault="00CB1137" w:rsidP="008C3AB1">
            <w:pPr>
              <w:rPr>
                <w:b/>
                <w:bCs/>
                <w:sz w:val="22"/>
                <w:szCs w:val="22"/>
              </w:rPr>
            </w:pPr>
            <w:r>
              <w:rPr>
                <w:b/>
                <w:bCs/>
                <w:sz w:val="22"/>
                <w:szCs w:val="22"/>
              </w:rPr>
              <w:t>LĖŠŲ LIKUTIS ATASKAITINIO LAIKOTARPIO PABAIGOJE</w:t>
            </w:r>
          </w:p>
        </w:tc>
        <w:tc>
          <w:tcPr>
            <w:tcW w:w="1372" w:type="dxa"/>
            <w:tcBorders>
              <w:top w:val="nil"/>
              <w:left w:val="nil"/>
              <w:bottom w:val="single" w:sz="4" w:space="0" w:color="auto"/>
              <w:right w:val="single" w:sz="4" w:space="0" w:color="auto"/>
            </w:tcBorders>
            <w:noWrap/>
            <w:vAlign w:val="center"/>
            <w:hideMark/>
          </w:tcPr>
          <w:p w14:paraId="16076D14" w14:textId="77777777" w:rsidR="00CB1137" w:rsidRDefault="00CB1137" w:rsidP="008C3AB1">
            <w:pPr>
              <w:jc w:val="right"/>
              <w:rPr>
                <w:color w:val="000000"/>
                <w:sz w:val="22"/>
                <w:szCs w:val="22"/>
              </w:rPr>
            </w:pPr>
            <w:r>
              <w:rPr>
                <w:color w:val="000000"/>
                <w:sz w:val="22"/>
                <w:szCs w:val="22"/>
              </w:rPr>
              <w:t>5 410,0</w:t>
            </w:r>
          </w:p>
        </w:tc>
        <w:tc>
          <w:tcPr>
            <w:tcW w:w="1518" w:type="dxa"/>
            <w:tcBorders>
              <w:top w:val="nil"/>
              <w:left w:val="nil"/>
              <w:bottom w:val="single" w:sz="4" w:space="0" w:color="auto"/>
              <w:right w:val="single" w:sz="4" w:space="0" w:color="auto"/>
            </w:tcBorders>
            <w:vAlign w:val="center"/>
            <w:hideMark/>
          </w:tcPr>
          <w:p w14:paraId="35F0630C" w14:textId="77777777" w:rsidR="00CB1137" w:rsidRDefault="00CB1137" w:rsidP="008C3AB1">
            <w:pPr>
              <w:jc w:val="right"/>
              <w:rPr>
                <w:sz w:val="22"/>
                <w:szCs w:val="22"/>
              </w:rPr>
            </w:pPr>
            <w:r>
              <w:rPr>
                <w:sz w:val="22"/>
                <w:szCs w:val="22"/>
              </w:rPr>
              <w:t>x</w:t>
            </w:r>
          </w:p>
        </w:tc>
        <w:tc>
          <w:tcPr>
            <w:tcW w:w="1160" w:type="dxa"/>
            <w:tcBorders>
              <w:top w:val="nil"/>
              <w:left w:val="nil"/>
              <w:bottom w:val="single" w:sz="4" w:space="0" w:color="auto"/>
              <w:right w:val="single" w:sz="4" w:space="0" w:color="auto"/>
            </w:tcBorders>
            <w:noWrap/>
            <w:vAlign w:val="center"/>
            <w:hideMark/>
          </w:tcPr>
          <w:p w14:paraId="62148179" w14:textId="77777777" w:rsidR="00CB1137" w:rsidRDefault="00CB1137" w:rsidP="008C3AB1">
            <w:pPr>
              <w:jc w:val="right"/>
              <w:rPr>
                <w:color w:val="000000"/>
                <w:sz w:val="22"/>
                <w:szCs w:val="22"/>
              </w:rPr>
            </w:pPr>
            <w:r>
              <w:rPr>
                <w:color w:val="000000"/>
                <w:sz w:val="22"/>
                <w:szCs w:val="22"/>
              </w:rPr>
              <w:t>3 278,9</w:t>
            </w:r>
          </w:p>
        </w:tc>
        <w:tc>
          <w:tcPr>
            <w:tcW w:w="1333" w:type="dxa"/>
            <w:tcBorders>
              <w:top w:val="nil"/>
              <w:left w:val="nil"/>
              <w:bottom w:val="single" w:sz="4" w:space="0" w:color="auto"/>
              <w:right w:val="single" w:sz="4" w:space="0" w:color="auto"/>
            </w:tcBorders>
            <w:noWrap/>
            <w:vAlign w:val="center"/>
            <w:hideMark/>
          </w:tcPr>
          <w:p w14:paraId="47B7EF0D" w14:textId="77777777" w:rsidR="00CB1137" w:rsidRDefault="00CB1137" w:rsidP="008C3AB1">
            <w:pPr>
              <w:jc w:val="right"/>
              <w:rPr>
                <w:color w:val="000000"/>
                <w:sz w:val="22"/>
                <w:szCs w:val="22"/>
              </w:rPr>
            </w:pPr>
            <w:r>
              <w:rPr>
                <w:color w:val="000000"/>
                <w:sz w:val="22"/>
                <w:szCs w:val="22"/>
              </w:rPr>
              <w:t>-</w:t>
            </w:r>
          </w:p>
        </w:tc>
        <w:tc>
          <w:tcPr>
            <w:tcW w:w="1312" w:type="dxa"/>
            <w:tcBorders>
              <w:top w:val="nil"/>
              <w:left w:val="nil"/>
              <w:bottom w:val="single" w:sz="4" w:space="0" w:color="auto"/>
              <w:right w:val="single" w:sz="4" w:space="0" w:color="auto"/>
            </w:tcBorders>
            <w:vAlign w:val="center"/>
            <w:hideMark/>
          </w:tcPr>
          <w:p w14:paraId="765A955E" w14:textId="77777777" w:rsidR="00CB1137" w:rsidRDefault="00CB1137" w:rsidP="008C3AB1">
            <w:pPr>
              <w:jc w:val="right"/>
              <w:rPr>
                <w:sz w:val="22"/>
                <w:szCs w:val="22"/>
              </w:rPr>
            </w:pPr>
            <w:r>
              <w:rPr>
                <w:sz w:val="22"/>
                <w:szCs w:val="22"/>
              </w:rPr>
              <w:t>-</w:t>
            </w:r>
          </w:p>
        </w:tc>
        <w:tc>
          <w:tcPr>
            <w:tcW w:w="1110" w:type="dxa"/>
            <w:tcBorders>
              <w:top w:val="nil"/>
              <w:left w:val="nil"/>
              <w:bottom w:val="single" w:sz="4" w:space="0" w:color="auto"/>
              <w:right w:val="single" w:sz="4" w:space="0" w:color="auto"/>
            </w:tcBorders>
            <w:vAlign w:val="center"/>
            <w:hideMark/>
          </w:tcPr>
          <w:p w14:paraId="0C213A93" w14:textId="77777777" w:rsidR="00CB1137" w:rsidRDefault="00CB1137" w:rsidP="008C3AB1">
            <w:pPr>
              <w:jc w:val="right"/>
              <w:rPr>
                <w:sz w:val="22"/>
                <w:szCs w:val="22"/>
              </w:rPr>
            </w:pPr>
            <w:r>
              <w:rPr>
                <w:sz w:val="22"/>
                <w:szCs w:val="22"/>
              </w:rPr>
              <w:t>-</w:t>
            </w:r>
          </w:p>
        </w:tc>
        <w:tc>
          <w:tcPr>
            <w:tcW w:w="1714" w:type="dxa"/>
            <w:tcBorders>
              <w:top w:val="nil"/>
              <w:left w:val="nil"/>
              <w:bottom w:val="single" w:sz="4" w:space="0" w:color="auto"/>
              <w:right w:val="single" w:sz="4" w:space="0" w:color="auto"/>
            </w:tcBorders>
            <w:vAlign w:val="center"/>
            <w:hideMark/>
          </w:tcPr>
          <w:p w14:paraId="71D0E3F4" w14:textId="77777777" w:rsidR="00CB1137" w:rsidRDefault="00CB1137" w:rsidP="008C3AB1">
            <w:pPr>
              <w:jc w:val="right"/>
              <w:rPr>
                <w:sz w:val="22"/>
                <w:szCs w:val="22"/>
              </w:rPr>
            </w:pPr>
            <w:r>
              <w:rPr>
                <w:sz w:val="22"/>
                <w:szCs w:val="22"/>
              </w:rPr>
              <w:t>-</w:t>
            </w:r>
          </w:p>
        </w:tc>
        <w:tc>
          <w:tcPr>
            <w:tcW w:w="987" w:type="dxa"/>
            <w:tcBorders>
              <w:top w:val="nil"/>
              <w:left w:val="nil"/>
              <w:bottom w:val="single" w:sz="4" w:space="0" w:color="auto"/>
              <w:right w:val="single" w:sz="4" w:space="0" w:color="auto"/>
            </w:tcBorders>
            <w:vAlign w:val="center"/>
            <w:hideMark/>
          </w:tcPr>
          <w:p w14:paraId="75C5FD93" w14:textId="77777777" w:rsidR="00CB1137" w:rsidRDefault="00CB1137" w:rsidP="008C3AB1">
            <w:pPr>
              <w:jc w:val="right"/>
              <w:rPr>
                <w:sz w:val="22"/>
                <w:szCs w:val="22"/>
              </w:rPr>
            </w:pPr>
            <w:r>
              <w:rPr>
                <w:sz w:val="22"/>
                <w:szCs w:val="22"/>
              </w:rPr>
              <w:t>-</w:t>
            </w:r>
          </w:p>
        </w:tc>
      </w:tr>
      <w:tr w:rsidR="00CB1137" w14:paraId="685D0733" w14:textId="77777777" w:rsidTr="008C3AB1">
        <w:trPr>
          <w:trHeight w:val="360"/>
        </w:trPr>
        <w:tc>
          <w:tcPr>
            <w:tcW w:w="1447" w:type="dxa"/>
            <w:tcBorders>
              <w:top w:val="nil"/>
              <w:left w:val="single" w:sz="4" w:space="0" w:color="auto"/>
              <w:bottom w:val="single" w:sz="4" w:space="0" w:color="auto"/>
              <w:right w:val="single" w:sz="4" w:space="0" w:color="auto"/>
            </w:tcBorders>
            <w:noWrap/>
            <w:hideMark/>
          </w:tcPr>
          <w:p w14:paraId="109A4244" w14:textId="77777777" w:rsidR="00CB1137" w:rsidRDefault="00CB1137" w:rsidP="008C3AB1">
            <w:pPr>
              <w:jc w:val="center"/>
              <w:rPr>
                <w:sz w:val="22"/>
                <w:szCs w:val="22"/>
              </w:rPr>
            </w:pPr>
            <w:r>
              <w:rPr>
                <w:sz w:val="22"/>
                <w:szCs w:val="22"/>
              </w:rPr>
              <w:t> </w:t>
            </w:r>
          </w:p>
        </w:tc>
        <w:tc>
          <w:tcPr>
            <w:tcW w:w="3063" w:type="dxa"/>
            <w:tcBorders>
              <w:top w:val="nil"/>
              <w:left w:val="nil"/>
              <w:bottom w:val="single" w:sz="4" w:space="0" w:color="auto"/>
              <w:right w:val="single" w:sz="4" w:space="0" w:color="auto"/>
            </w:tcBorders>
            <w:noWrap/>
            <w:hideMark/>
          </w:tcPr>
          <w:p w14:paraId="08ECEAB2" w14:textId="77777777" w:rsidR="00CB1137" w:rsidRDefault="00CB1137" w:rsidP="008C3AB1">
            <w:pPr>
              <w:rPr>
                <w:sz w:val="22"/>
                <w:szCs w:val="22"/>
              </w:rPr>
            </w:pPr>
            <w:r>
              <w:rPr>
                <w:sz w:val="22"/>
                <w:szCs w:val="22"/>
              </w:rPr>
              <w:t>iš jo: apyvartinių lėšų likutis</w:t>
            </w:r>
          </w:p>
        </w:tc>
        <w:tc>
          <w:tcPr>
            <w:tcW w:w="1372" w:type="dxa"/>
            <w:tcBorders>
              <w:top w:val="nil"/>
              <w:left w:val="nil"/>
              <w:bottom w:val="single" w:sz="4" w:space="0" w:color="auto"/>
              <w:right w:val="single" w:sz="4" w:space="0" w:color="auto"/>
            </w:tcBorders>
            <w:noWrap/>
            <w:vAlign w:val="bottom"/>
            <w:hideMark/>
          </w:tcPr>
          <w:p w14:paraId="03F466CA" w14:textId="77777777" w:rsidR="00CB1137" w:rsidRDefault="00CB1137" w:rsidP="008C3AB1">
            <w:pPr>
              <w:jc w:val="right"/>
              <w:rPr>
                <w:sz w:val="22"/>
                <w:szCs w:val="22"/>
              </w:rPr>
            </w:pPr>
            <w:r>
              <w:rPr>
                <w:sz w:val="22"/>
                <w:szCs w:val="22"/>
              </w:rPr>
              <w:t>5410</w:t>
            </w:r>
          </w:p>
        </w:tc>
        <w:tc>
          <w:tcPr>
            <w:tcW w:w="1518" w:type="dxa"/>
            <w:tcBorders>
              <w:top w:val="nil"/>
              <w:left w:val="nil"/>
              <w:bottom w:val="single" w:sz="4" w:space="0" w:color="auto"/>
              <w:right w:val="single" w:sz="4" w:space="0" w:color="auto"/>
            </w:tcBorders>
            <w:noWrap/>
            <w:vAlign w:val="bottom"/>
            <w:hideMark/>
          </w:tcPr>
          <w:p w14:paraId="521808BB" w14:textId="77777777" w:rsidR="00CB1137" w:rsidRDefault="00CB1137" w:rsidP="008C3AB1">
            <w:pPr>
              <w:rPr>
                <w:sz w:val="22"/>
                <w:szCs w:val="22"/>
              </w:rPr>
            </w:pPr>
            <w:r>
              <w:rPr>
                <w:sz w:val="22"/>
                <w:szCs w:val="22"/>
              </w:rPr>
              <w:t> </w:t>
            </w:r>
          </w:p>
        </w:tc>
        <w:tc>
          <w:tcPr>
            <w:tcW w:w="1160" w:type="dxa"/>
            <w:tcBorders>
              <w:top w:val="nil"/>
              <w:left w:val="nil"/>
              <w:bottom w:val="single" w:sz="4" w:space="0" w:color="auto"/>
              <w:right w:val="single" w:sz="4" w:space="0" w:color="auto"/>
            </w:tcBorders>
            <w:noWrap/>
            <w:vAlign w:val="bottom"/>
            <w:hideMark/>
          </w:tcPr>
          <w:p w14:paraId="7F13D45B" w14:textId="77777777" w:rsidR="00CB1137" w:rsidRDefault="00CB1137" w:rsidP="008C3AB1">
            <w:pPr>
              <w:jc w:val="right"/>
              <w:rPr>
                <w:sz w:val="22"/>
                <w:szCs w:val="22"/>
              </w:rPr>
            </w:pPr>
            <w:r>
              <w:rPr>
                <w:sz w:val="22"/>
                <w:szCs w:val="22"/>
              </w:rPr>
              <w:t>3278,9</w:t>
            </w:r>
          </w:p>
        </w:tc>
        <w:tc>
          <w:tcPr>
            <w:tcW w:w="1333" w:type="dxa"/>
            <w:tcBorders>
              <w:top w:val="nil"/>
              <w:left w:val="nil"/>
              <w:bottom w:val="single" w:sz="4" w:space="0" w:color="auto"/>
              <w:right w:val="single" w:sz="4" w:space="0" w:color="auto"/>
            </w:tcBorders>
            <w:noWrap/>
            <w:vAlign w:val="bottom"/>
            <w:hideMark/>
          </w:tcPr>
          <w:p w14:paraId="36C6B2E0" w14:textId="77777777" w:rsidR="00CB1137" w:rsidRDefault="00CB1137" w:rsidP="008C3AB1">
            <w:pPr>
              <w:rPr>
                <w:sz w:val="22"/>
                <w:szCs w:val="22"/>
              </w:rPr>
            </w:pPr>
            <w:r>
              <w:rPr>
                <w:sz w:val="22"/>
                <w:szCs w:val="22"/>
              </w:rPr>
              <w:t> </w:t>
            </w:r>
          </w:p>
        </w:tc>
        <w:tc>
          <w:tcPr>
            <w:tcW w:w="1312" w:type="dxa"/>
            <w:tcBorders>
              <w:top w:val="nil"/>
              <w:left w:val="nil"/>
              <w:bottom w:val="single" w:sz="4" w:space="0" w:color="auto"/>
              <w:right w:val="single" w:sz="4" w:space="0" w:color="auto"/>
            </w:tcBorders>
            <w:noWrap/>
            <w:vAlign w:val="bottom"/>
            <w:hideMark/>
          </w:tcPr>
          <w:p w14:paraId="7FC9131D" w14:textId="77777777" w:rsidR="00CB1137" w:rsidRDefault="00CB1137" w:rsidP="008C3AB1">
            <w:pPr>
              <w:rPr>
                <w:sz w:val="22"/>
                <w:szCs w:val="22"/>
              </w:rPr>
            </w:pPr>
            <w:r>
              <w:rPr>
                <w:sz w:val="22"/>
                <w:szCs w:val="22"/>
              </w:rPr>
              <w:t> </w:t>
            </w:r>
          </w:p>
        </w:tc>
        <w:tc>
          <w:tcPr>
            <w:tcW w:w="1110" w:type="dxa"/>
            <w:tcBorders>
              <w:top w:val="nil"/>
              <w:left w:val="nil"/>
              <w:bottom w:val="single" w:sz="4" w:space="0" w:color="auto"/>
              <w:right w:val="single" w:sz="4" w:space="0" w:color="auto"/>
            </w:tcBorders>
            <w:noWrap/>
            <w:vAlign w:val="bottom"/>
            <w:hideMark/>
          </w:tcPr>
          <w:p w14:paraId="5FEF3446" w14:textId="77777777" w:rsidR="00CB1137" w:rsidRDefault="00CB1137" w:rsidP="008C3AB1">
            <w:pPr>
              <w:rPr>
                <w:sz w:val="22"/>
                <w:szCs w:val="22"/>
              </w:rPr>
            </w:pPr>
            <w:r>
              <w:rPr>
                <w:sz w:val="22"/>
                <w:szCs w:val="22"/>
              </w:rPr>
              <w:t> </w:t>
            </w:r>
          </w:p>
        </w:tc>
        <w:tc>
          <w:tcPr>
            <w:tcW w:w="1714" w:type="dxa"/>
            <w:tcBorders>
              <w:top w:val="nil"/>
              <w:left w:val="nil"/>
              <w:bottom w:val="single" w:sz="4" w:space="0" w:color="auto"/>
              <w:right w:val="single" w:sz="4" w:space="0" w:color="auto"/>
            </w:tcBorders>
            <w:noWrap/>
            <w:vAlign w:val="bottom"/>
            <w:hideMark/>
          </w:tcPr>
          <w:p w14:paraId="76B53B44" w14:textId="77777777" w:rsidR="00CB1137" w:rsidRDefault="00CB1137" w:rsidP="008C3AB1">
            <w:pPr>
              <w:rPr>
                <w:sz w:val="22"/>
                <w:szCs w:val="22"/>
              </w:rPr>
            </w:pPr>
            <w:r>
              <w:rPr>
                <w:sz w:val="22"/>
                <w:szCs w:val="22"/>
              </w:rPr>
              <w:t> </w:t>
            </w:r>
          </w:p>
        </w:tc>
        <w:tc>
          <w:tcPr>
            <w:tcW w:w="987" w:type="dxa"/>
            <w:tcBorders>
              <w:top w:val="nil"/>
              <w:left w:val="nil"/>
              <w:bottom w:val="single" w:sz="4" w:space="0" w:color="auto"/>
              <w:right w:val="single" w:sz="4" w:space="0" w:color="auto"/>
            </w:tcBorders>
            <w:noWrap/>
            <w:vAlign w:val="bottom"/>
            <w:hideMark/>
          </w:tcPr>
          <w:p w14:paraId="21AF97BE" w14:textId="77777777" w:rsidR="00CB1137" w:rsidRDefault="00CB1137" w:rsidP="008C3AB1">
            <w:pPr>
              <w:rPr>
                <w:sz w:val="22"/>
                <w:szCs w:val="22"/>
              </w:rPr>
            </w:pPr>
            <w:r>
              <w:rPr>
                <w:sz w:val="22"/>
                <w:szCs w:val="22"/>
              </w:rPr>
              <w:t> </w:t>
            </w:r>
          </w:p>
        </w:tc>
      </w:tr>
    </w:tbl>
    <w:p w14:paraId="53EA0BB0" w14:textId="77777777" w:rsidR="00CB1137" w:rsidRPr="007D6009" w:rsidRDefault="00CB1137" w:rsidP="00CB1137">
      <w:pPr>
        <w:jc w:val="both"/>
        <w:rPr>
          <w:bCs/>
          <w:sz w:val="22"/>
          <w:szCs w:val="22"/>
        </w:rPr>
      </w:pPr>
      <w:r w:rsidRPr="007D6009">
        <w:rPr>
          <w:bCs/>
          <w:sz w:val="22"/>
          <w:szCs w:val="22"/>
        </w:rPr>
        <w:t xml:space="preserve">   </w:t>
      </w:r>
      <w:r w:rsidRPr="006054AC">
        <w:rPr>
          <w:bCs/>
          <w:sz w:val="22"/>
          <w:szCs w:val="22"/>
        </w:rPr>
        <w:t xml:space="preserve">Šaltinis – Anykščių rajono savivaldybės biudžeto išlaidų vykdymo 2025-12-31 ataskaita ir Anykščių rajono savivaldybės biudžeto išlaidų vykdymo 2024-12-31 ataskaita, sudarytos pagal Biudžeto vykdymo ataskaitų rinkinių rengimo taisyklių (LR finansų ministro 2025-03-25 įsakymas Nr. 1K-63 „Dėl biudžeto vykdymo ataskaitų rinkinių rengimo taisyklių patvirtinimo“ su vėlesniais pakeitimais) 24 priede patvirtintą formą  </w:t>
      </w:r>
    </w:p>
    <w:p w14:paraId="79890327" w14:textId="329B28CF" w:rsidR="00A84F5C" w:rsidRPr="007D6009" w:rsidRDefault="00A84F5C" w:rsidP="00A84F5C">
      <w:pPr>
        <w:jc w:val="both"/>
        <w:rPr>
          <w:bCs/>
          <w:sz w:val="22"/>
          <w:szCs w:val="22"/>
        </w:rPr>
      </w:pPr>
    </w:p>
    <w:p w14:paraId="51EE7E2B" w14:textId="77777777" w:rsidR="0074554D" w:rsidRDefault="0074554D" w:rsidP="00331584">
      <w:pPr>
        <w:ind w:left="1069"/>
        <w:jc w:val="right"/>
        <w:rPr>
          <w:b/>
          <w:i/>
          <w:sz w:val="20"/>
          <w:szCs w:val="20"/>
        </w:rPr>
      </w:pPr>
    </w:p>
    <w:p w14:paraId="5D706820" w14:textId="4B4827A2" w:rsidR="00A41A66" w:rsidRPr="00CD50B6" w:rsidRDefault="004375E1" w:rsidP="00331584">
      <w:pPr>
        <w:ind w:left="1069"/>
        <w:jc w:val="right"/>
        <w:rPr>
          <w:b/>
          <w:i/>
          <w:sz w:val="20"/>
          <w:szCs w:val="20"/>
        </w:rPr>
      </w:pPr>
      <w:r w:rsidRPr="00CD50B6">
        <w:rPr>
          <w:b/>
          <w:i/>
          <w:sz w:val="20"/>
          <w:szCs w:val="20"/>
        </w:rPr>
        <w:lastRenderedPageBreak/>
        <w:t xml:space="preserve">3 lentelė. </w:t>
      </w:r>
      <w:r w:rsidR="00A41A66" w:rsidRPr="00CD50B6">
        <w:rPr>
          <w:b/>
          <w:i/>
          <w:sz w:val="20"/>
          <w:szCs w:val="20"/>
        </w:rPr>
        <w:t>A</w:t>
      </w:r>
      <w:r w:rsidR="00332688" w:rsidRPr="00CD50B6">
        <w:rPr>
          <w:b/>
          <w:i/>
          <w:sz w:val="20"/>
          <w:szCs w:val="20"/>
        </w:rPr>
        <w:t>nykščių rajono savivaldybės 202</w:t>
      </w:r>
      <w:r w:rsidR="00CB1137">
        <w:rPr>
          <w:b/>
          <w:i/>
          <w:sz w:val="20"/>
          <w:szCs w:val="20"/>
        </w:rPr>
        <w:t>5</w:t>
      </w:r>
      <w:r w:rsidR="00A41A66" w:rsidRPr="00CD50B6">
        <w:rPr>
          <w:b/>
          <w:i/>
          <w:sz w:val="20"/>
          <w:szCs w:val="20"/>
        </w:rPr>
        <w:t xml:space="preserve"> metų biudžeto išlaidų pagal ekonominę klasifikaciją įvykdymas</w:t>
      </w:r>
    </w:p>
    <w:p w14:paraId="3C57831E" w14:textId="77777777" w:rsidR="00173EE7" w:rsidRPr="00CD50B6" w:rsidRDefault="008C1CB5" w:rsidP="00A41A66">
      <w:pPr>
        <w:ind w:left="1069"/>
        <w:jc w:val="center"/>
        <w:rPr>
          <w:b/>
          <w:sz w:val="22"/>
          <w:szCs w:val="22"/>
        </w:rPr>
      </w:pP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r>
      <w:r w:rsidRPr="00CD50B6">
        <w:rPr>
          <w:b/>
          <w:sz w:val="22"/>
          <w:szCs w:val="22"/>
        </w:rPr>
        <w:tab/>
        <w:t xml:space="preserve">           </w:t>
      </w:r>
      <w:r w:rsidR="000D4279" w:rsidRPr="00CD50B6">
        <w:rPr>
          <w:b/>
          <w:sz w:val="22"/>
          <w:szCs w:val="22"/>
        </w:rPr>
        <w:t xml:space="preserve">                 </w:t>
      </w:r>
    </w:p>
    <w:p w14:paraId="0ED05C77" w14:textId="17A06315" w:rsidR="00A84F5C" w:rsidRDefault="008C1CB5" w:rsidP="00A84F5C">
      <w:pPr>
        <w:ind w:left="1069"/>
        <w:jc w:val="center"/>
        <w:rPr>
          <w:sz w:val="22"/>
          <w:szCs w:val="22"/>
        </w:rPr>
      </w:pPr>
      <w:r w:rsidRPr="00CD50B6">
        <w:rPr>
          <w:b/>
          <w:sz w:val="22"/>
          <w:szCs w:val="22"/>
        </w:rPr>
        <w:t xml:space="preserve"> </w:t>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r>
      <w:r w:rsidR="00173EE7" w:rsidRPr="00CD50B6">
        <w:rPr>
          <w:b/>
          <w:sz w:val="22"/>
          <w:szCs w:val="22"/>
        </w:rPr>
        <w:tab/>
        <w:t xml:space="preserve">       </w:t>
      </w:r>
      <w:r w:rsidR="008D52B3" w:rsidRPr="00CD50B6">
        <w:rPr>
          <w:sz w:val="22"/>
          <w:szCs w:val="22"/>
        </w:rPr>
        <w:t>tūkst. Eur</w:t>
      </w:r>
    </w:p>
    <w:tbl>
      <w:tblPr>
        <w:tblW w:w="15021" w:type="dxa"/>
        <w:tblLook w:val="04A0" w:firstRow="1" w:lastRow="0" w:firstColumn="1" w:lastColumn="0" w:noHBand="0" w:noVBand="1"/>
      </w:tblPr>
      <w:tblGrid>
        <w:gridCol w:w="1451"/>
        <w:gridCol w:w="3080"/>
        <w:gridCol w:w="1276"/>
        <w:gridCol w:w="1701"/>
        <w:gridCol w:w="1418"/>
        <w:gridCol w:w="1842"/>
        <w:gridCol w:w="1276"/>
        <w:gridCol w:w="1843"/>
        <w:gridCol w:w="1134"/>
      </w:tblGrid>
      <w:tr w:rsidR="00CB1137" w14:paraId="28458512" w14:textId="77777777" w:rsidTr="008C3AB1">
        <w:trPr>
          <w:trHeight w:val="690"/>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79DB2CF" w14:textId="77777777" w:rsidR="00CB1137" w:rsidRDefault="00CB1137" w:rsidP="008C3AB1">
            <w:pPr>
              <w:jc w:val="center"/>
              <w:rPr>
                <w:b/>
                <w:bCs/>
                <w:sz w:val="22"/>
                <w:szCs w:val="22"/>
                <w:lang w:eastAsia="lt-LT"/>
              </w:rPr>
            </w:pPr>
            <w:r>
              <w:rPr>
                <w:b/>
                <w:bCs/>
                <w:sz w:val="22"/>
                <w:szCs w:val="22"/>
              </w:rPr>
              <w:t>Išlaidų ekonominės klasifikacijos kodas</w:t>
            </w:r>
          </w:p>
        </w:tc>
        <w:tc>
          <w:tcPr>
            <w:tcW w:w="3080" w:type="dxa"/>
            <w:vMerge w:val="restart"/>
            <w:tcBorders>
              <w:top w:val="single" w:sz="4" w:space="0" w:color="auto"/>
              <w:left w:val="single" w:sz="4" w:space="0" w:color="auto"/>
              <w:bottom w:val="single" w:sz="4" w:space="0" w:color="000000"/>
              <w:right w:val="single" w:sz="4" w:space="0" w:color="auto"/>
            </w:tcBorders>
            <w:vAlign w:val="center"/>
            <w:hideMark/>
          </w:tcPr>
          <w:p w14:paraId="27E1A596" w14:textId="77777777" w:rsidR="00CB1137" w:rsidRDefault="00CB1137" w:rsidP="008C3AB1">
            <w:pPr>
              <w:jc w:val="center"/>
              <w:rPr>
                <w:b/>
                <w:bCs/>
                <w:sz w:val="22"/>
                <w:szCs w:val="22"/>
              </w:rPr>
            </w:pPr>
            <w:r>
              <w:rPr>
                <w:b/>
                <w:bCs/>
                <w:sz w:val="22"/>
                <w:szCs w:val="22"/>
              </w:rPr>
              <w:t>Išlaidos pagal ekonominę klasifikaciją</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9A4509" w14:textId="77777777" w:rsidR="00CB1137" w:rsidRDefault="00CB1137" w:rsidP="008C3AB1">
            <w:pPr>
              <w:jc w:val="center"/>
              <w:rPr>
                <w:b/>
                <w:bCs/>
                <w:sz w:val="22"/>
                <w:szCs w:val="22"/>
              </w:rPr>
            </w:pPr>
            <w:r>
              <w:rPr>
                <w:b/>
                <w:bCs/>
                <w:sz w:val="22"/>
                <w:szCs w:val="22"/>
              </w:rPr>
              <w:t>Įvykdyta 2024 m.</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572012" w14:textId="77777777" w:rsidR="00CB1137" w:rsidRDefault="00CB1137" w:rsidP="008C3AB1">
            <w:pPr>
              <w:jc w:val="center"/>
              <w:rPr>
                <w:b/>
                <w:bCs/>
                <w:sz w:val="22"/>
                <w:szCs w:val="22"/>
              </w:rPr>
            </w:pPr>
            <w:r>
              <w:rPr>
                <w:b/>
                <w:bCs/>
                <w:sz w:val="22"/>
                <w:szCs w:val="22"/>
              </w:rPr>
              <w:t>Patikslinta 2025 m. išlaidų sąmata</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76160D" w14:textId="77777777" w:rsidR="00CB1137" w:rsidRDefault="00CB1137" w:rsidP="008C3AB1">
            <w:pPr>
              <w:jc w:val="center"/>
              <w:rPr>
                <w:b/>
                <w:bCs/>
                <w:sz w:val="22"/>
                <w:szCs w:val="22"/>
              </w:rPr>
            </w:pPr>
            <w:r>
              <w:rPr>
                <w:b/>
                <w:bCs/>
                <w:sz w:val="22"/>
                <w:szCs w:val="22"/>
              </w:rPr>
              <w:t>Įvykdyta 2025 m.</w:t>
            </w:r>
          </w:p>
        </w:tc>
        <w:tc>
          <w:tcPr>
            <w:tcW w:w="3118" w:type="dxa"/>
            <w:gridSpan w:val="2"/>
            <w:tcBorders>
              <w:top w:val="single" w:sz="4" w:space="0" w:color="auto"/>
              <w:left w:val="nil"/>
              <w:bottom w:val="single" w:sz="4" w:space="0" w:color="auto"/>
              <w:right w:val="single" w:sz="4" w:space="0" w:color="000000"/>
            </w:tcBorders>
            <w:vAlign w:val="center"/>
            <w:hideMark/>
          </w:tcPr>
          <w:p w14:paraId="6138BD73" w14:textId="77777777" w:rsidR="00CB1137" w:rsidRDefault="00CB1137" w:rsidP="008C3AB1">
            <w:pPr>
              <w:jc w:val="center"/>
              <w:rPr>
                <w:b/>
                <w:bCs/>
                <w:sz w:val="22"/>
                <w:szCs w:val="22"/>
              </w:rPr>
            </w:pPr>
            <w:r>
              <w:rPr>
                <w:b/>
                <w:bCs/>
                <w:sz w:val="22"/>
                <w:szCs w:val="22"/>
              </w:rPr>
              <w:t>Plano įvykdymas</w:t>
            </w:r>
          </w:p>
        </w:tc>
        <w:tc>
          <w:tcPr>
            <w:tcW w:w="2977" w:type="dxa"/>
            <w:gridSpan w:val="2"/>
            <w:tcBorders>
              <w:top w:val="single" w:sz="4" w:space="0" w:color="auto"/>
              <w:left w:val="nil"/>
              <w:bottom w:val="single" w:sz="4" w:space="0" w:color="auto"/>
              <w:right w:val="single" w:sz="4" w:space="0" w:color="000000"/>
            </w:tcBorders>
            <w:vAlign w:val="center"/>
            <w:hideMark/>
          </w:tcPr>
          <w:p w14:paraId="58C8BE9D" w14:textId="77777777" w:rsidR="00CB1137" w:rsidRDefault="00CB1137" w:rsidP="008C3AB1">
            <w:pPr>
              <w:jc w:val="center"/>
              <w:rPr>
                <w:b/>
                <w:bCs/>
                <w:sz w:val="22"/>
                <w:szCs w:val="22"/>
              </w:rPr>
            </w:pPr>
            <w:r>
              <w:rPr>
                <w:b/>
                <w:bCs/>
                <w:sz w:val="22"/>
                <w:szCs w:val="22"/>
              </w:rPr>
              <w:t xml:space="preserve">2025 m. išlaidų pokytis, lyginant su 2024 m. </w:t>
            </w:r>
          </w:p>
        </w:tc>
      </w:tr>
      <w:tr w:rsidR="00CB1137" w14:paraId="27AAFA58" w14:textId="77777777" w:rsidTr="008C3AB1">
        <w:trPr>
          <w:trHeight w:val="1440"/>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0EDCEF" w14:textId="77777777" w:rsidR="00CB1137" w:rsidRDefault="00CB1137" w:rsidP="008C3AB1">
            <w:pPr>
              <w:rPr>
                <w:b/>
                <w:bCs/>
                <w:sz w:val="22"/>
                <w:szCs w:val="22"/>
              </w:rPr>
            </w:pPr>
          </w:p>
        </w:tc>
        <w:tc>
          <w:tcPr>
            <w:tcW w:w="3080" w:type="dxa"/>
            <w:vMerge/>
            <w:tcBorders>
              <w:top w:val="single" w:sz="4" w:space="0" w:color="auto"/>
              <w:left w:val="single" w:sz="4" w:space="0" w:color="auto"/>
              <w:bottom w:val="single" w:sz="4" w:space="0" w:color="000000"/>
              <w:right w:val="single" w:sz="4" w:space="0" w:color="auto"/>
            </w:tcBorders>
            <w:vAlign w:val="center"/>
            <w:hideMark/>
          </w:tcPr>
          <w:p w14:paraId="6B3E64AF" w14:textId="77777777" w:rsidR="00CB1137" w:rsidRDefault="00CB1137" w:rsidP="008C3AB1">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A97FB0" w14:textId="77777777" w:rsidR="00CB1137" w:rsidRDefault="00CB1137" w:rsidP="008C3AB1">
            <w:pPr>
              <w:rPr>
                <w:b/>
                <w:bCs/>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94755B" w14:textId="77777777" w:rsidR="00CB1137" w:rsidRDefault="00CB1137" w:rsidP="008C3AB1">
            <w:pPr>
              <w:rPr>
                <w:b/>
                <w:bCs/>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66E58B" w14:textId="77777777" w:rsidR="00CB1137" w:rsidRDefault="00CB1137" w:rsidP="008C3AB1">
            <w:pPr>
              <w:rPr>
                <w:b/>
                <w:bCs/>
                <w:sz w:val="22"/>
                <w:szCs w:val="22"/>
              </w:rPr>
            </w:pPr>
          </w:p>
        </w:tc>
        <w:tc>
          <w:tcPr>
            <w:tcW w:w="1842" w:type="dxa"/>
            <w:tcBorders>
              <w:top w:val="nil"/>
              <w:left w:val="nil"/>
              <w:bottom w:val="single" w:sz="4" w:space="0" w:color="auto"/>
              <w:right w:val="single" w:sz="4" w:space="0" w:color="auto"/>
            </w:tcBorders>
            <w:vAlign w:val="center"/>
            <w:hideMark/>
          </w:tcPr>
          <w:p w14:paraId="2080FC42" w14:textId="77777777" w:rsidR="00CB1137" w:rsidRDefault="00CB1137" w:rsidP="008C3AB1">
            <w:pPr>
              <w:jc w:val="center"/>
              <w:rPr>
                <w:b/>
                <w:bCs/>
                <w:sz w:val="22"/>
                <w:szCs w:val="22"/>
              </w:rPr>
            </w:pPr>
            <w:r>
              <w:rPr>
                <w:b/>
                <w:bCs/>
                <w:sz w:val="22"/>
                <w:szCs w:val="22"/>
              </w:rPr>
              <w:t>Vertine išraiška</w:t>
            </w:r>
            <w:r>
              <w:rPr>
                <w:b/>
                <w:bCs/>
                <w:sz w:val="22"/>
                <w:szCs w:val="22"/>
              </w:rPr>
              <w:br/>
              <w:t xml:space="preserve"> (5-4)</w:t>
            </w:r>
          </w:p>
        </w:tc>
        <w:tc>
          <w:tcPr>
            <w:tcW w:w="1276" w:type="dxa"/>
            <w:tcBorders>
              <w:top w:val="nil"/>
              <w:left w:val="nil"/>
              <w:bottom w:val="single" w:sz="4" w:space="0" w:color="auto"/>
              <w:right w:val="single" w:sz="4" w:space="0" w:color="auto"/>
            </w:tcBorders>
            <w:vAlign w:val="center"/>
            <w:hideMark/>
          </w:tcPr>
          <w:p w14:paraId="0F5A45FF" w14:textId="77777777" w:rsidR="00CB1137" w:rsidRDefault="00CB1137" w:rsidP="008C3AB1">
            <w:pPr>
              <w:jc w:val="center"/>
              <w:rPr>
                <w:b/>
                <w:bCs/>
                <w:sz w:val="22"/>
                <w:szCs w:val="22"/>
              </w:rPr>
            </w:pPr>
            <w:r>
              <w:rPr>
                <w:b/>
                <w:bCs/>
                <w:sz w:val="22"/>
                <w:szCs w:val="22"/>
              </w:rPr>
              <w:t>Proc.</w:t>
            </w:r>
          </w:p>
        </w:tc>
        <w:tc>
          <w:tcPr>
            <w:tcW w:w="1843" w:type="dxa"/>
            <w:tcBorders>
              <w:top w:val="nil"/>
              <w:left w:val="nil"/>
              <w:bottom w:val="single" w:sz="4" w:space="0" w:color="auto"/>
              <w:right w:val="single" w:sz="4" w:space="0" w:color="auto"/>
            </w:tcBorders>
            <w:vAlign w:val="center"/>
            <w:hideMark/>
          </w:tcPr>
          <w:p w14:paraId="153C0F32" w14:textId="77777777" w:rsidR="00CB1137" w:rsidRDefault="00CB1137" w:rsidP="008C3AB1">
            <w:pPr>
              <w:jc w:val="center"/>
              <w:rPr>
                <w:b/>
                <w:bCs/>
                <w:sz w:val="22"/>
                <w:szCs w:val="22"/>
              </w:rPr>
            </w:pPr>
            <w:r>
              <w:rPr>
                <w:b/>
                <w:bCs/>
                <w:sz w:val="22"/>
                <w:szCs w:val="22"/>
              </w:rPr>
              <w:t>Vertine išraiška (+ padidėjimas, - sumažėjimas)</w:t>
            </w:r>
            <w:r>
              <w:rPr>
                <w:b/>
                <w:bCs/>
                <w:sz w:val="22"/>
                <w:szCs w:val="22"/>
              </w:rPr>
              <w:br/>
              <w:t xml:space="preserve"> (5-3)</w:t>
            </w:r>
          </w:p>
        </w:tc>
        <w:tc>
          <w:tcPr>
            <w:tcW w:w="1134" w:type="dxa"/>
            <w:tcBorders>
              <w:top w:val="nil"/>
              <w:left w:val="nil"/>
              <w:bottom w:val="single" w:sz="4" w:space="0" w:color="auto"/>
              <w:right w:val="single" w:sz="4" w:space="0" w:color="auto"/>
            </w:tcBorders>
            <w:vAlign w:val="center"/>
            <w:hideMark/>
          </w:tcPr>
          <w:p w14:paraId="3C1FB68C" w14:textId="77777777" w:rsidR="00CB1137" w:rsidRDefault="00CB1137" w:rsidP="008C3AB1">
            <w:pPr>
              <w:jc w:val="center"/>
              <w:rPr>
                <w:b/>
                <w:bCs/>
                <w:sz w:val="22"/>
                <w:szCs w:val="22"/>
              </w:rPr>
            </w:pPr>
            <w:r>
              <w:rPr>
                <w:b/>
                <w:bCs/>
                <w:sz w:val="22"/>
                <w:szCs w:val="22"/>
              </w:rPr>
              <w:t>Proc.</w:t>
            </w:r>
          </w:p>
        </w:tc>
      </w:tr>
      <w:tr w:rsidR="00CB1137" w14:paraId="13DE35E2" w14:textId="77777777" w:rsidTr="008C3AB1">
        <w:trPr>
          <w:trHeight w:val="270"/>
        </w:trPr>
        <w:tc>
          <w:tcPr>
            <w:tcW w:w="1451" w:type="dxa"/>
            <w:tcBorders>
              <w:top w:val="nil"/>
              <w:left w:val="single" w:sz="4" w:space="0" w:color="auto"/>
              <w:bottom w:val="single" w:sz="4" w:space="0" w:color="auto"/>
              <w:right w:val="single" w:sz="4" w:space="0" w:color="auto"/>
            </w:tcBorders>
            <w:vAlign w:val="center"/>
            <w:hideMark/>
          </w:tcPr>
          <w:p w14:paraId="6552C182" w14:textId="77777777" w:rsidR="00CB1137" w:rsidRDefault="00CB1137" w:rsidP="008C3AB1">
            <w:pPr>
              <w:jc w:val="center"/>
              <w:rPr>
                <w:b/>
                <w:bCs/>
                <w:sz w:val="20"/>
                <w:szCs w:val="20"/>
              </w:rPr>
            </w:pPr>
            <w:r>
              <w:rPr>
                <w:b/>
                <w:bCs/>
                <w:sz w:val="20"/>
                <w:szCs w:val="20"/>
              </w:rPr>
              <w:t>1</w:t>
            </w:r>
          </w:p>
        </w:tc>
        <w:tc>
          <w:tcPr>
            <w:tcW w:w="3080" w:type="dxa"/>
            <w:tcBorders>
              <w:top w:val="nil"/>
              <w:left w:val="nil"/>
              <w:bottom w:val="single" w:sz="4" w:space="0" w:color="auto"/>
              <w:right w:val="single" w:sz="4" w:space="0" w:color="auto"/>
            </w:tcBorders>
            <w:vAlign w:val="center"/>
            <w:hideMark/>
          </w:tcPr>
          <w:p w14:paraId="32D67344" w14:textId="77777777" w:rsidR="00CB1137" w:rsidRDefault="00CB1137" w:rsidP="008C3AB1">
            <w:pPr>
              <w:jc w:val="center"/>
              <w:rPr>
                <w:b/>
                <w:bCs/>
                <w:sz w:val="20"/>
                <w:szCs w:val="20"/>
              </w:rPr>
            </w:pPr>
            <w:r>
              <w:rPr>
                <w:b/>
                <w:bCs/>
                <w:sz w:val="20"/>
                <w:szCs w:val="20"/>
              </w:rPr>
              <w:t>2</w:t>
            </w:r>
          </w:p>
        </w:tc>
        <w:tc>
          <w:tcPr>
            <w:tcW w:w="1276" w:type="dxa"/>
            <w:tcBorders>
              <w:top w:val="nil"/>
              <w:left w:val="nil"/>
              <w:bottom w:val="single" w:sz="4" w:space="0" w:color="auto"/>
              <w:right w:val="single" w:sz="4" w:space="0" w:color="auto"/>
            </w:tcBorders>
            <w:vAlign w:val="center"/>
            <w:hideMark/>
          </w:tcPr>
          <w:p w14:paraId="6810C5C7" w14:textId="77777777" w:rsidR="00CB1137" w:rsidRDefault="00CB1137" w:rsidP="008C3AB1">
            <w:pPr>
              <w:jc w:val="center"/>
              <w:rPr>
                <w:b/>
                <w:bCs/>
                <w:sz w:val="20"/>
                <w:szCs w:val="20"/>
              </w:rPr>
            </w:pPr>
            <w:r>
              <w:rPr>
                <w:b/>
                <w:bCs/>
                <w:sz w:val="20"/>
                <w:szCs w:val="20"/>
              </w:rPr>
              <w:t>3</w:t>
            </w:r>
          </w:p>
        </w:tc>
        <w:tc>
          <w:tcPr>
            <w:tcW w:w="1701" w:type="dxa"/>
            <w:tcBorders>
              <w:top w:val="nil"/>
              <w:left w:val="nil"/>
              <w:bottom w:val="single" w:sz="4" w:space="0" w:color="auto"/>
              <w:right w:val="single" w:sz="4" w:space="0" w:color="auto"/>
            </w:tcBorders>
            <w:vAlign w:val="center"/>
            <w:hideMark/>
          </w:tcPr>
          <w:p w14:paraId="66804778" w14:textId="77777777" w:rsidR="00CB1137" w:rsidRDefault="00CB1137" w:rsidP="008C3AB1">
            <w:pPr>
              <w:jc w:val="center"/>
              <w:rPr>
                <w:b/>
                <w:bCs/>
                <w:sz w:val="20"/>
                <w:szCs w:val="20"/>
              </w:rPr>
            </w:pPr>
            <w:r>
              <w:rPr>
                <w:b/>
                <w:bCs/>
                <w:sz w:val="20"/>
                <w:szCs w:val="20"/>
              </w:rPr>
              <w:t>4</w:t>
            </w:r>
          </w:p>
        </w:tc>
        <w:tc>
          <w:tcPr>
            <w:tcW w:w="1418" w:type="dxa"/>
            <w:tcBorders>
              <w:top w:val="nil"/>
              <w:left w:val="nil"/>
              <w:bottom w:val="single" w:sz="4" w:space="0" w:color="auto"/>
              <w:right w:val="single" w:sz="4" w:space="0" w:color="auto"/>
            </w:tcBorders>
            <w:vAlign w:val="center"/>
            <w:hideMark/>
          </w:tcPr>
          <w:p w14:paraId="6242C12D" w14:textId="77777777" w:rsidR="00CB1137" w:rsidRDefault="00CB1137" w:rsidP="008C3AB1">
            <w:pPr>
              <w:jc w:val="center"/>
              <w:rPr>
                <w:b/>
                <w:bCs/>
                <w:sz w:val="20"/>
                <w:szCs w:val="20"/>
              </w:rPr>
            </w:pPr>
            <w:r>
              <w:rPr>
                <w:b/>
                <w:bCs/>
                <w:sz w:val="20"/>
                <w:szCs w:val="20"/>
              </w:rPr>
              <w:t>5</w:t>
            </w:r>
          </w:p>
        </w:tc>
        <w:tc>
          <w:tcPr>
            <w:tcW w:w="1842" w:type="dxa"/>
            <w:tcBorders>
              <w:top w:val="nil"/>
              <w:left w:val="nil"/>
              <w:bottom w:val="single" w:sz="4" w:space="0" w:color="auto"/>
              <w:right w:val="single" w:sz="4" w:space="0" w:color="auto"/>
            </w:tcBorders>
            <w:vAlign w:val="center"/>
            <w:hideMark/>
          </w:tcPr>
          <w:p w14:paraId="35F9BB7B" w14:textId="77777777" w:rsidR="00CB1137" w:rsidRDefault="00CB1137" w:rsidP="008C3AB1">
            <w:pPr>
              <w:jc w:val="center"/>
              <w:rPr>
                <w:b/>
                <w:bCs/>
                <w:sz w:val="20"/>
                <w:szCs w:val="20"/>
              </w:rPr>
            </w:pPr>
            <w:r>
              <w:rPr>
                <w:b/>
                <w:bCs/>
                <w:sz w:val="20"/>
                <w:szCs w:val="20"/>
              </w:rPr>
              <w:t>6</w:t>
            </w:r>
          </w:p>
        </w:tc>
        <w:tc>
          <w:tcPr>
            <w:tcW w:w="1276" w:type="dxa"/>
            <w:tcBorders>
              <w:top w:val="nil"/>
              <w:left w:val="nil"/>
              <w:bottom w:val="single" w:sz="4" w:space="0" w:color="auto"/>
              <w:right w:val="single" w:sz="4" w:space="0" w:color="auto"/>
            </w:tcBorders>
            <w:vAlign w:val="center"/>
            <w:hideMark/>
          </w:tcPr>
          <w:p w14:paraId="489A393F" w14:textId="77777777" w:rsidR="00CB1137" w:rsidRDefault="00CB1137" w:rsidP="008C3AB1">
            <w:pPr>
              <w:jc w:val="center"/>
              <w:rPr>
                <w:b/>
                <w:bCs/>
                <w:sz w:val="20"/>
                <w:szCs w:val="20"/>
              </w:rPr>
            </w:pPr>
            <w:r>
              <w:rPr>
                <w:b/>
                <w:bCs/>
                <w:sz w:val="20"/>
                <w:szCs w:val="20"/>
              </w:rPr>
              <w:t>7</w:t>
            </w:r>
          </w:p>
        </w:tc>
        <w:tc>
          <w:tcPr>
            <w:tcW w:w="1843" w:type="dxa"/>
            <w:tcBorders>
              <w:top w:val="nil"/>
              <w:left w:val="nil"/>
              <w:bottom w:val="single" w:sz="4" w:space="0" w:color="auto"/>
              <w:right w:val="single" w:sz="4" w:space="0" w:color="auto"/>
            </w:tcBorders>
            <w:vAlign w:val="center"/>
            <w:hideMark/>
          </w:tcPr>
          <w:p w14:paraId="5F92FE60" w14:textId="77777777" w:rsidR="00CB1137" w:rsidRDefault="00CB1137" w:rsidP="008C3AB1">
            <w:pPr>
              <w:jc w:val="center"/>
              <w:rPr>
                <w:b/>
                <w:bCs/>
                <w:sz w:val="20"/>
                <w:szCs w:val="20"/>
              </w:rPr>
            </w:pPr>
            <w:r>
              <w:rPr>
                <w:b/>
                <w:bCs/>
                <w:sz w:val="20"/>
                <w:szCs w:val="20"/>
              </w:rPr>
              <w:t>8</w:t>
            </w:r>
          </w:p>
        </w:tc>
        <w:tc>
          <w:tcPr>
            <w:tcW w:w="1134" w:type="dxa"/>
            <w:tcBorders>
              <w:top w:val="nil"/>
              <w:left w:val="nil"/>
              <w:bottom w:val="single" w:sz="4" w:space="0" w:color="auto"/>
              <w:right w:val="single" w:sz="4" w:space="0" w:color="auto"/>
            </w:tcBorders>
            <w:vAlign w:val="center"/>
            <w:hideMark/>
          </w:tcPr>
          <w:p w14:paraId="25359692" w14:textId="77777777" w:rsidR="00CB1137" w:rsidRDefault="00CB1137" w:rsidP="008C3AB1">
            <w:pPr>
              <w:jc w:val="center"/>
              <w:rPr>
                <w:b/>
                <w:bCs/>
                <w:sz w:val="20"/>
                <w:szCs w:val="20"/>
              </w:rPr>
            </w:pPr>
            <w:r>
              <w:rPr>
                <w:b/>
                <w:bCs/>
                <w:sz w:val="20"/>
                <w:szCs w:val="20"/>
              </w:rPr>
              <w:t>9</w:t>
            </w:r>
          </w:p>
        </w:tc>
      </w:tr>
      <w:tr w:rsidR="00CB1137" w14:paraId="72A49A13" w14:textId="77777777" w:rsidTr="008C3AB1">
        <w:trPr>
          <w:trHeight w:val="600"/>
        </w:trPr>
        <w:tc>
          <w:tcPr>
            <w:tcW w:w="1451" w:type="dxa"/>
            <w:tcBorders>
              <w:top w:val="nil"/>
              <w:left w:val="single" w:sz="4" w:space="0" w:color="auto"/>
              <w:bottom w:val="single" w:sz="4" w:space="0" w:color="auto"/>
              <w:right w:val="single" w:sz="4" w:space="0" w:color="auto"/>
            </w:tcBorders>
            <w:noWrap/>
            <w:hideMark/>
          </w:tcPr>
          <w:p w14:paraId="4EC5E695" w14:textId="77777777" w:rsidR="00CB1137" w:rsidRDefault="00CB1137" w:rsidP="008C3AB1">
            <w:pPr>
              <w:jc w:val="center"/>
              <w:rPr>
                <w:sz w:val="22"/>
                <w:szCs w:val="22"/>
              </w:rPr>
            </w:pPr>
            <w:r>
              <w:rPr>
                <w:sz w:val="22"/>
                <w:szCs w:val="22"/>
              </w:rPr>
              <w:t>2.1.</w:t>
            </w:r>
          </w:p>
        </w:tc>
        <w:tc>
          <w:tcPr>
            <w:tcW w:w="3080" w:type="dxa"/>
            <w:tcBorders>
              <w:top w:val="nil"/>
              <w:left w:val="nil"/>
              <w:bottom w:val="single" w:sz="4" w:space="0" w:color="auto"/>
              <w:right w:val="single" w:sz="4" w:space="0" w:color="auto"/>
            </w:tcBorders>
            <w:hideMark/>
          </w:tcPr>
          <w:p w14:paraId="192BC6E9" w14:textId="77777777" w:rsidR="00CB1137" w:rsidRDefault="00CB1137" w:rsidP="008C3AB1">
            <w:pPr>
              <w:rPr>
                <w:sz w:val="22"/>
                <w:szCs w:val="22"/>
              </w:rPr>
            </w:pPr>
            <w:r>
              <w:rPr>
                <w:sz w:val="22"/>
                <w:szCs w:val="22"/>
              </w:rPr>
              <w:t>Darbo užmokestis ir socialinis draudimas</w:t>
            </w:r>
          </w:p>
        </w:tc>
        <w:tc>
          <w:tcPr>
            <w:tcW w:w="1276" w:type="dxa"/>
            <w:tcBorders>
              <w:top w:val="nil"/>
              <w:left w:val="nil"/>
              <w:bottom w:val="single" w:sz="4" w:space="0" w:color="auto"/>
              <w:right w:val="single" w:sz="4" w:space="0" w:color="auto"/>
            </w:tcBorders>
            <w:vAlign w:val="center"/>
            <w:hideMark/>
          </w:tcPr>
          <w:p w14:paraId="3F7A97E2" w14:textId="77777777" w:rsidR="00CB1137" w:rsidRDefault="00CB1137" w:rsidP="008C3AB1">
            <w:pPr>
              <w:jc w:val="right"/>
              <w:rPr>
                <w:sz w:val="22"/>
                <w:szCs w:val="22"/>
              </w:rPr>
            </w:pPr>
            <w:r>
              <w:rPr>
                <w:sz w:val="22"/>
                <w:szCs w:val="22"/>
              </w:rPr>
              <w:t>25 867,6</w:t>
            </w:r>
          </w:p>
        </w:tc>
        <w:tc>
          <w:tcPr>
            <w:tcW w:w="1701" w:type="dxa"/>
            <w:tcBorders>
              <w:top w:val="nil"/>
              <w:left w:val="nil"/>
              <w:bottom w:val="single" w:sz="4" w:space="0" w:color="auto"/>
              <w:right w:val="single" w:sz="4" w:space="0" w:color="auto"/>
            </w:tcBorders>
            <w:vAlign w:val="center"/>
            <w:hideMark/>
          </w:tcPr>
          <w:p w14:paraId="5D219EA1" w14:textId="77777777" w:rsidR="00CB1137" w:rsidRDefault="00CB1137" w:rsidP="008C3AB1">
            <w:pPr>
              <w:jc w:val="right"/>
              <w:rPr>
                <w:sz w:val="22"/>
                <w:szCs w:val="22"/>
              </w:rPr>
            </w:pPr>
            <w:r>
              <w:rPr>
                <w:sz w:val="22"/>
                <w:szCs w:val="22"/>
              </w:rPr>
              <w:t>29 440,8</w:t>
            </w:r>
          </w:p>
        </w:tc>
        <w:tc>
          <w:tcPr>
            <w:tcW w:w="1418" w:type="dxa"/>
            <w:tcBorders>
              <w:top w:val="nil"/>
              <w:left w:val="nil"/>
              <w:bottom w:val="single" w:sz="4" w:space="0" w:color="auto"/>
              <w:right w:val="single" w:sz="4" w:space="0" w:color="auto"/>
            </w:tcBorders>
            <w:vAlign w:val="center"/>
            <w:hideMark/>
          </w:tcPr>
          <w:p w14:paraId="6DCF650C" w14:textId="77777777" w:rsidR="00CB1137" w:rsidRDefault="00CB1137" w:rsidP="008C3AB1">
            <w:pPr>
              <w:jc w:val="right"/>
              <w:rPr>
                <w:sz w:val="22"/>
                <w:szCs w:val="22"/>
              </w:rPr>
            </w:pPr>
            <w:r>
              <w:rPr>
                <w:sz w:val="22"/>
                <w:szCs w:val="22"/>
              </w:rPr>
              <w:t>28 954,4</w:t>
            </w:r>
          </w:p>
        </w:tc>
        <w:tc>
          <w:tcPr>
            <w:tcW w:w="1842" w:type="dxa"/>
            <w:tcBorders>
              <w:top w:val="nil"/>
              <w:left w:val="nil"/>
              <w:bottom w:val="single" w:sz="4" w:space="0" w:color="auto"/>
              <w:right w:val="single" w:sz="4" w:space="0" w:color="auto"/>
            </w:tcBorders>
            <w:vAlign w:val="center"/>
            <w:hideMark/>
          </w:tcPr>
          <w:p w14:paraId="4864600A" w14:textId="77777777" w:rsidR="00CB1137" w:rsidRDefault="00CB1137" w:rsidP="008C3AB1">
            <w:pPr>
              <w:jc w:val="right"/>
              <w:rPr>
                <w:sz w:val="22"/>
                <w:szCs w:val="22"/>
              </w:rPr>
            </w:pPr>
            <w:r>
              <w:rPr>
                <w:sz w:val="22"/>
                <w:szCs w:val="22"/>
              </w:rPr>
              <w:t>-486,4</w:t>
            </w:r>
          </w:p>
        </w:tc>
        <w:tc>
          <w:tcPr>
            <w:tcW w:w="1276" w:type="dxa"/>
            <w:tcBorders>
              <w:top w:val="nil"/>
              <w:left w:val="nil"/>
              <w:bottom w:val="single" w:sz="4" w:space="0" w:color="auto"/>
              <w:right w:val="single" w:sz="4" w:space="0" w:color="auto"/>
            </w:tcBorders>
            <w:vAlign w:val="center"/>
            <w:hideMark/>
          </w:tcPr>
          <w:p w14:paraId="4DC54203" w14:textId="77777777" w:rsidR="00CB1137" w:rsidRDefault="00CB1137" w:rsidP="008C3AB1">
            <w:pPr>
              <w:jc w:val="right"/>
              <w:rPr>
                <w:sz w:val="22"/>
                <w:szCs w:val="22"/>
              </w:rPr>
            </w:pPr>
            <w:r>
              <w:rPr>
                <w:sz w:val="22"/>
                <w:szCs w:val="22"/>
              </w:rPr>
              <w:t>98,3</w:t>
            </w:r>
          </w:p>
        </w:tc>
        <w:tc>
          <w:tcPr>
            <w:tcW w:w="1843" w:type="dxa"/>
            <w:tcBorders>
              <w:top w:val="nil"/>
              <w:left w:val="nil"/>
              <w:bottom w:val="single" w:sz="4" w:space="0" w:color="auto"/>
              <w:right w:val="single" w:sz="4" w:space="0" w:color="auto"/>
            </w:tcBorders>
            <w:vAlign w:val="center"/>
            <w:hideMark/>
          </w:tcPr>
          <w:p w14:paraId="238259E3" w14:textId="77777777" w:rsidR="00CB1137" w:rsidRDefault="00CB1137" w:rsidP="008C3AB1">
            <w:pPr>
              <w:jc w:val="right"/>
              <w:rPr>
                <w:sz w:val="22"/>
                <w:szCs w:val="22"/>
              </w:rPr>
            </w:pPr>
            <w:r>
              <w:rPr>
                <w:sz w:val="22"/>
                <w:szCs w:val="22"/>
              </w:rPr>
              <w:t>3 086,8</w:t>
            </w:r>
          </w:p>
        </w:tc>
        <w:tc>
          <w:tcPr>
            <w:tcW w:w="1134" w:type="dxa"/>
            <w:tcBorders>
              <w:top w:val="nil"/>
              <w:left w:val="nil"/>
              <w:bottom w:val="single" w:sz="4" w:space="0" w:color="auto"/>
              <w:right w:val="single" w:sz="4" w:space="0" w:color="auto"/>
            </w:tcBorders>
            <w:vAlign w:val="center"/>
            <w:hideMark/>
          </w:tcPr>
          <w:p w14:paraId="5ABF2969" w14:textId="77777777" w:rsidR="00CB1137" w:rsidRDefault="00CB1137" w:rsidP="008C3AB1">
            <w:pPr>
              <w:jc w:val="right"/>
              <w:rPr>
                <w:sz w:val="22"/>
                <w:szCs w:val="22"/>
              </w:rPr>
            </w:pPr>
            <w:r>
              <w:rPr>
                <w:sz w:val="22"/>
                <w:szCs w:val="22"/>
              </w:rPr>
              <w:t>11,9</w:t>
            </w:r>
          </w:p>
        </w:tc>
      </w:tr>
      <w:tr w:rsidR="00CB1137" w14:paraId="51111F8B" w14:textId="77777777" w:rsidTr="008C3AB1">
        <w:trPr>
          <w:trHeight w:val="585"/>
        </w:trPr>
        <w:tc>
          <w:tcPr>
            <w:tcW w:w="1451" w:type="dxa"/>
            <w:tcBorders>
              <w:top w:val="nil"/>
              <w:left w:val="single" w:sz="4" w:space="0" w:color="auto"/>
              <w:bottom w:val="single" w:sz="4" w:space="0" w:color="auto"/>
              <w:right w:val="single" w:sz="4" w:space="0" w:color="auto"/>
            </w:tcBorders>
            <w:noWrap/>
            <w:hideMark/>
          </w:tcPr>
          <w:p w14:paraId="2FB7D18D" w14:textId="77777777" w:rsidR="00CB1137" w:rsidRDefault="00CB1137" w:rsidP="008C3AB1">
            <w:pPr>
              <w:jc w:val="center"/>
              <w:rPr>
                <w:sz w:val="22"/>
                <w:szCs w:val="22"/>
              </w:rPr>
            </w:pPr>
            <w:r>
              <w:rPr>
                <w:sz w:val="22"/>
                <w:szCs w:val="22"/>
              </w:rPr>
              <w:t>2.2.</w:t>
            </w:r>
          </w:p>
        </w:tc>
        <w:tc>
          <w:tcPr>
            <w:tcW w:w="3080" w:type="dxa"/>
            <w:tcBorders>
              <w:top w:val="nil"/>
              <w:left w:val="nil"/>
              <w:bottom w:val="single" w:sz="4" w:space="0" w:color="auto"/>
              <w:right w:val="single" w:sz="4" w:space="0" w:color="auto"/>
            </w:tcBorders>
            <w:hideMark/>
          </w:tcPr>
          <w:p w14:paraId="39EED16F" w14:textId="77777777" w:rsidR="00CB1137" w:rsidRDefault="00CB1137" w:rsidP="008C3AB1">
            <w:pPr>
              <w:rPr>
                <w:sz w:val="22"/>
                <w:szCs w:val="22"/>
              </w:rPr>
            </w:pPr>
            <w:r>
              <w:rPr>
                <w:sz w:val="22"/>
                <w:szCs w:val="22"/>
              </w:rPr>
              <w:t>Prekių ir paslaugų įsigijimo išlaidos</w:t>
            </w:r>
          </w:p>
        </w:tc>
        <w:tc>
          <w:tcPr>
            <w:tcW w:w="1276" w:type="dxa"/>
            <w:tcBorders>
              <w:top w:val="nil"/>
              <w:left w:val="nil"/>
              <w:bottom w:val="single" w:sz="4" w:space="0" w:color="auto"/>
              <w:right w:val="single" w:sz="4" w:space="0" w:color="auto"/>
            </w:tcBorders>
            <w:vAlign w:val="center"/>
            <w:hideMark/>
          </w:tcPr>
          <w:p w14:paraId="19E5668B" w14:textId="77777777" w:rsidR="00CB1137" w:rsidRDefault="00CB1137" w:rsidP="008C3AB1">
            <w:pPr>
              <w:jc w:val="right"/>
              <w:rPr>
                <w:sz w:val="22"/>
                <w:szCs w:val="22"/>
              </w:rPr>
            </w:pPr>
            <w:r>
              <w:rPr>
                <w:sz w:val="22"/>
                <w:szCs w:val="22"/>
              </w:rPr>
              <w:t>10 685,8</w:t>
            </w:r>
          </w:p>
        </w:tc>
        <w:tc>
          <w:tcPr>
            <w:tcW w:w="1701" w:type="dxa"/>
            <w:tcBorders>
              <w:top w:val="nil"/>
              <w:left w:val="nil"/>
              <w:bottom w:val="single" w:sz="4" w:space="0" w:color="auto"/>
              <w:right w:val="single" w:sz="4" w:space="0" w:color="auto"/>
            </w:tcBorders>
            <w:vAlign w:val="center"/>
            <w:hideMark/>
          </w:tcPr>
          <w:p w14:paraId="109BA676" w14:textId="77777777" w:rsidR="00CB1137" w:rsidRDefault="00CB1137" w:rsidP="008C3AB1">
            <w:pPr>
              <w:jc w:val="right"/>
              <w:rPr>
                <w:sz w:val="22"/>
                <w:szCs w:val="22"/>
              </w:rPr>
            </w:pPr>
            <w:r>
              <w:rPr>
                <w:sz w:val="22"/>
                <w:szCs w:val="22"/>
              </w:rPr>
              <w:t>15 529,7</w:t>
            </w:r>
          </w:p>
        </w:tc>
        <w:tc>
          <w:tcPr>
            <w:tcW w:w="1418" w:type="dxa"/>
            <w:tcBorders>
              <w:top w:val="nil"/>
              <w:left w:val="nil"/>
              <w:bottom w:val="single" w:sz="4" w:space="0" w:color="auto"/>
              <w:right w:val="single" w:sz="4" w:space="0" w:color="auto"/>
            </w:tcBorders>
            <w:vAlign w:val="center"/>
            <w:hideMark/>
          </w:tcPr>
          <w:p w14:paraId="3E4DA6AD" w14:textId="77777777" w:rsidR="00CB1137" w:rsidRDefault="00CB1137" w:rsidP="008C3AB1">
            <w:pPr>
              <w:jc w:val="right"/>
              <w:rPr>
                <w:sz w:val="22"/>
                <w:szCs w:val="22"/>
              </w:rPr>
            </w:pPr>
            <w:r>
              <w:rPr>
                <w:sz w:val="22"/>
                <w:szCs w:val="22"/>
              </w:rPr>
              <w:t>11 378,2</w:t>
            </w:r>
          </w:p>
        </w:tc>
        <w:tc>
          <w:tcPr>
            <w:tcW w:w="1842" w:type="dxa"/>
            <w:tcBorders>
              <w:top w:val="nil"/>
              <w:left w:val="nil"/>
              <w:bottom w:val="single" w:sz="4" w:space="0" w:color="auto"/>
              <w:right w:val="single" w:sz="4" w:space="0" w:color="auto"/>
            </w:tcBorders>
            <w:vAlign w:val="center"/>
            <w:hideMark/>
          </w:tcPr>
          <w:p w14:paraId="44002253" w14:textId="77777777" w:rsidR="00CB1137" w:rsidRDefault="00CB1137" w:rsidP="008C3AB1">
            <w:pPr>
              <w:jc w:val="right"/>
              <w:rPr>
                <w:sz w:val="22"/>
                <w:szCs w:val="22"/>
              </w:rPr>
            </w:pPr>
            <w:r>
              <w:rPr>
                <w:sz w:val="22"/>
                <w:szCs w:val="22"/>
              </w:rPr>
              <w:t>-4 151,5</w:t>
            </w:r>
          </w:p>
        </w:tc>
        <w:tc>
          <w:tcPr>
            <w:tcW w:w="1276" w:type="dxa"/>
            <w:tcBorders>
              <w:top w:val="nil"/>
              <w:left w:val="nil"/>
              <w:bottom w:val="single" w:sz="4" w:space="0" w:color="auto"/>
              <w:right w:val="single" w:sz="4" w:space="0" w:color="auto"/>
            </w:tcBorders>
            <w:vAlign w:val="center"/>
            <w:hideMark/>
          </w:tcPr>
          <w:p w14:paraId="54319E12" w14:textId="77777777" w:rsidR="00CB1137" w:rsidRDefault="00CB1137" w:rsidP="008C3AB1">
            <w:pPr>
              <w:jc w:val="right"/>
              <w:rPr>
                <w:sz w:val="22"/>
                <w:szCs w:val="22"/>
              </w:rPr>
            </w:pPr>
            <w:r>
              <w:rPr>
                <w:sz w:val="22"/>
                <w:szCs w:val="22"/>
              </w:rPr>
              <w:t>73,3</w:t>
            </w:r>
          </w:p>
        </w:tc>
        <w:tc>
          <w:tcPr>
            <w:tcW w:w="1843" w:type="dxa"/>
            <w:tcBorders>
              <w:top w:val="nil"/>
              <w:left w:val="nil"/>
              <w:bottom w:val="single" w:sz="4" w:space="0" w:color="auto"/>
              <w:right w:val="single" w:sz="4" w:space="0" w:color="auto"/>
            </w:tcBorders>
            <w:vAlign w:val="center"/>
            <w:hideMark/>
          </w:tcPr>
          <w:p w14:paraId="0E8A032A" w14:textId="77777777" w:rsidR="00CB1137" w:rsidRDefault="00CB1137" w:rsidP="008C3AB1">
            <w:pPr>
              <w:jc w:val="right"/>
              <w:rPr>
                <w:sz w:val="22"/>
                <w:szCs w:val="22"/>
              </w:rPr>
            </w:pPr>
            <w:r>
              <w:rPr>
                <w:sz w:val="22"/>
                <w:szCs w:val="22"/>
              </w:rPr>
              <w:t>692,4</w:t>
            </w:r>
          </w:p>
        </w:tc>
        <w:tc>
          <w:tcPr>
            <w:tcW w:w="1134" w:type="dxa"/>
            <w:tcBorders>
              <w:top w:val="nil"/>
              <w:left w:val="nil"/>
              <w:bottom w:val="single" w:sz="4" w:space="0" w:color="auto"/>
              <w:right w:val="single" w:sz="4" w:space="0" w:color="auto"/>
            </w:tcBorders>
            <w:vAlign w:val="center"/>
            <w:hideMark/>
          </w:tcPr>
          <w:p w14:paraId="5FA827F1" w14:textId="77777777" w:rsidR="00CB1137" w:rsidRDefault="00CB1137" w:rsidP="008C3AB1">
            <w:pPr>
              <w:jc w:val="right"/>
              <w:rPr>
                <w:sz w:val="22"/>
                <w:szCs w:val="22"/>
              </w:rPr>
            </w:pPr>
            <w:r>
              <w:rPr>
                <w:sz w:val="22"/>
                <w:szCs w:val="22"/>
              </w:rPr>
              <w:t>6,5</w:t>
            </w:r>
          </w:p>
        </w:tc>
      </w:tr>
      <w:tr w:rsidR="00CB1137" w14:paraId="76101B9E" w14:textId="77777777" w:rsidTr="008C3AB1">
        <w:trPr>
          <w:trHeight w:val="330"/>
        </w:trPr>
        <w:tc>
          <w:tcPr>
            <w:tcW w:w="1451" w:type="dxa"/>
            <w:tcBorders>
              <w:top w:val="nil"/>
              <w:left w:val="single" w:sz="4" w:space="0" w:color="auto"/>
              <w:bottom w:val="single" w:sz="4" w:space="0" w:color="auto"/>
              <w:right w:val="single" w:sz="4" w:space="0" w:color="auto"/>
            </w:tcBorders>
            <w:noWrap/>
            <w:hideMark/>
          </w:tcPr>
          <w:p w14:paraId="18F3ECEB" w14:textId="77777777" w:rsidR="00CB1137" w:rsidRDefault="00CB1137" w:rsidP="008C3AB1">
            <w:pPr>
              <w:jc w:val="center"/>
              <w:rPr>
                <w:sz w:val="22"/>
                <w:szCs w:val="22"/>
              </w:rPr>
            </w:pPr>
            <w:r>
              <w:rPr>
                <w:sz w:val="22"/>
                <w:szCs w:val="22"/>
              </w:rPr>
              <w:t>2.3.</w:t>
            </w:r>
          </w:p>
        </w:tc>
        <w:tc>
          <w:tcPr>
            <w:tcW w:w="3080" w:type="dxa"/>
            <w:tcBorders>
              <w:top w:val="nil"/>
              <w:left w:val="nil"/>
              <w:bottom w:val="single" w:sz="4" w:space="0" w:color="auto"/>
              <w:right w:val="single" w:sz="4" w:space="0" w:color="auto"/>
            </w:tcBorders>
            <w:hideMark/>
          </w:tcPr>
          <w:p w14:paraId="60D4A98B" w14:textId="77777777" w:rsidR="00CB1137" w:rsidRDefault="00CB1137" w:rsidP="008C3AB1">
            <w:pPr>
              <w:rPr>
                <w:sz w:val="22"/>
                <w:szCs w:val="22"/>
              </w:rPr>
            </w:pPr>
            <w:r>
              <w:rPr>
                <w:sz w:val="22"/>
                <w:szCs w:val="22"/>
              </w:rPr>
              <w:t>Palūkanos</w:t>
            </w:r>
          </w:p>
        </w:tc>
        <w:tc>
          <w:tcPr>
            <w:tcW w:w="1276" w:type="dxa"/>
            <w:tcBorders>
              <w:top w:val="nil"/>
              <w:left w:val="nil"/>
              <w:bottom w:val="single" w:sz="4" w:space="0" w:color="auto"/>
              <w:right w:val="single" w:sz="4" w:space="0" w:color="auto"/>
            </w:tcBorders>
            <w:noWrap/>
            <w:vAlign w:val="center"/>
            <w:hideMark/>
          </w:tcPr>
          <w:p w14:paraId="59791FD9" w14:textId="77777777" w:rsidR="00CB1137" w:rsidRDefault="00CB1137" w:rsidP="008C3AB1">
            <w:pPr>
              <w:jc w:val="right"/>
              <w:rPr>
                <w:color w:val="000000"/>
                <w:sz w:val="22"/>
                <w:szCs w:val="22"/>
              </w:rPr>
            </w:pPr>
            <w:r>
              <w:rPr>
                <w:color w:val="000000"/>
                <w:sz w:val="22"/>
                <w:szCs w:val="22"/>
              </w:rPr>
              <w:t>33,7</w:t>
            </w:r>
          </w:p>
        </w:tc>
        <w:tc>
          <w:tcPr>
            <w:tcW w:w="1701" w:type="dxa"/>
            <w:tcBorders>
              <w:top w:val="nil"/>
              <w:left w:val="nil"/>
              <w:bottom w:val="single" w:sz="4" w:space="0" w:color="auto"/>
              <w:right w:val="single" w:sz="4" w:space="0" w:color="auto"/>
            </w:tcBorders>
            <w:vAlign w:val="center"/>
            <w:hideMark/>
          </w:tcPr>
          <w:p w14:paraId="16C7A652" w14:textId="77777777" w:rsidR="00CB1137" w:rsidRDefault="00CB1137" w:rsidP="008C3AB1">
            <w:pPr>
              <w:jc w:val="right"/>
              <w:rPr>
                <w:sz w:val="22"/>
                <w:szCs w:val="22"/>
              </w:rPr>
            </w:pPr>
            <w:r>
              <w:rPr>
                <w:sz w:val="22"/>
                <w:szCs w:val="22"/>
              </w:rPr>
              <w:t>13,3</w:t>
            </w:r>
          </w:p>
        </w:tc>
        <w:tc>
          <w:tcPr>
            <w:tcW w:w="1418" w:type="dxa"/>
            <w:tcBorders>
              <w:top w:val="nil"/>
              <w:left w:val="nil"/>
              <w:bottom w:val="single" w:sz="4" w:space="0" w:color="auto"/>
              <w:right w:val="single" w:sz="4" w:space="0" w:color="auto"/>
            </w:tcBorders>
            <w:noWrap/>
            <w:vAlign w:val="center"/>
            <w:hideMark/>
          </w:tcPr>
          <w:p w14:paraId="04444D24" w14:textId="77777777" w:rsidR="00CB1137" w:rsidRDefault="00CB1137" w:rsidP="008C3AB1">
            <w:pPr>
              <w:jc w:val="right"/>
              <w:rPr>
                <w:color w:val="000000"/>
                <w:sz w:val="22"/>
                <w:szCs w:val="22"/>
              </w:rPr>
            </w:pPr>
            <w:r>
              <w:rPr>
                <w:color w:val="000000"/>
                <w:sz w:val="22"/>
                <w:szCs w:val="22"/>
              </w:rPr>
              <w:t>10,8</w:t>
            </w:r>
          </w:p>
        </w:tc>
        <w:tc>
          <w:tcPr>
            <w:tcW w:w="1842" w:type="dxa"/>
            <w:tcBorders>
              <w:top w:val="nil"/>
              <w:left w:val="nil"/>
              <w:bottom w:val="single" w:sz="4" w:space="0" w:color="auto"/>
              <w:right w:val="single" w:sz="4" w:space="0" w:color="auto"/>
            </w:tcBorders>
            <w:vAlign w:val="center"/>
            <w:hideMark/>
          </w:tcPr>
          <w:p w14:paraId="4B501E24" w14:textId="77777777" w:rsidR="00CB1137" w:rsidRDefault="00CB1137" w:rsidP="008C3AB1">
            <w:pPr>
              <w:jc w:val="right"/>
              <w:rPr>
                <w:sz w:val="22"/>
                <w:szCs w:val="22"/>
              </w:rPr>
            </w:pPr>
            <w:r>
              <w:rPr>
                <w:sz w:val="22"/>
                <w:szCs w:val="22"/>
              </w:rPr>
              <w:t>-2,5</w:t>
            </w:r>
          </w:p>
        </w:tc>
        <w:tc>
          <w:tcPr>
            <w:tcW w:w="1276" w:type="dxa"/>
            <w:tcBorders>
              <w:top w:val="nil"/>
              <w:left w:val="nil"/>
              <w:bottom w:val="single" w:sz="4" w:space="0" w:color="auto"/>
              <w:right w:val="single" w:sz="4" w:space="0" w:color="auto"/>
            </w:tcBorders>
            <w:vAlign w:val="center"/>
            <w:hideMark/>
          </w:tcPr>
          <w:p w14:paraId="5BA13088" w14:textId="77777777" w:rsidR="00CB1137" w:rsidRDefault="00CB1137" w:rsidP="008C3AB1">
            <w:pPr>
              <w:jc w:val="right"/>
              <w:rPr>
                <w:sz w:val="22"/>
                <w:szCs w:val="22"/>
              </w:rPr>
            </w:pPr>
            <w:r>
              <w:rPr>
                <w:sz w:val="22"/>
                <w:szCs w:val="22"/>
              </w:rPr>
              <w:t>81,2</w:t>
            </w:r>
          </w:p>
        </w:tc>
        <w:tc>
          <w:tcPr>
            <w:tcW w:w="1843" w:type="dxa"/>
            <w:tcBorders>
              <w:top w:val="nil"/>
              <w:left w:val="nil"/>
              <w:bottom w:val="single" w:sz="4" w:space="0" w:color="auto"/>
              <w:right w:val="single" w:sz="4" w:space="0" w:color="auto"/>
            </w:tcBorders>
            <w:vAlign w:val="center"/>
            <w:hideMark/>
          </w:tcPr>
          <w:p w14:paraId="51CFA8FF" w14:textId="77777777" w:rsidR="00CB1137" w:rsidRDefault="00CB1137" w:rsidP="008C3AB1">
            <w:pPr>
              <w:jc w:val="right"/>
              <w:rPr>
                <w:sz w:val="22"/>
                <w:szCs w:val="22"/>
              </w:rPr>
            </w:pPr>
            <w:r>
              <w:rPr>
                <w:sz w:val="22"/>
                <w:szCs w:val="22"/>
              </w:rPr>
              <w:t>-22,9</w:t>
            </w:r>
          </w:p>
        </w:tc>
        <w:tc>
          <w:tcPr>
            <w:tcW w:w="1134" w:type="dxa"/>
            <w:tcBorders>
              <w:top w:val="nil"/>
              <w:left w:val="nil"/>
              <w:bottom w:val="single" w:sz="4" w:space="0" w:color="auto"/>
              <w:right w:val="single" w:sz="4" w:space="0" w:color="auto"/>
            </w:tcBorders>
            <w:vAlign w:val="center"/>
            <w:hideMark/>
          </w:tcPr>
          <w:p w14:paraId="26932571" w14:textId="77777777" w:rsidR="00CB1137" w:rsidRDefault="00CB1137" w:rsidP="008C3AB1">
            <w:pPr>
              <w:jc w:val="right"/>
              <w:rPr>
                <w:sz w:val="22"/>
                <w:szCs w:val="22"/>
              </w:rPr>
            </w:pPr>
            <w:r>
              <w:rPr>
                <w:sz w:val="22"/>
                <w:szCs w:val="22"/>
              </w:rPr>
              <w:t>68,0</w:t>
            </w:r>
          </w:p>
        </w:tc>
      </w:tr>
      <w:tr w:rsidR="00CB1137" w14:paraId="2B18B2D7" w14:textId="77777777" w:rsidTr="008C3AB1">
        <w:trPr>
          <w:trHeight w:val="315"/>
        </w:trPr>
        <w:tc>
          <w:tcPr>
            <w:tcW w:w="1451" w:type="dxa"/>
            <w:tcBorders>
              <w:top w:val="nil"/>
              <w:left w:val="single" w:sz="4" w:space="0" w:color="auto"/>
              <w:bottom w:val="single" w:sz="4" w:space="0" w:color="auto"/>
              <w:right w:val="single" w:sz="4" w:space="0" w:color="auto"/>
            </w:tcBorders>
            <w:noWrap/>
            <w:hideMark/>
          </w:tcPr>
          <w:p w14:paraId="630065BF" w14:textId="77777777" w:rsidR="00CB1137" w:rsidRDefault="00CB1137" w:rsidP="008C3AB1">
            <w:pPr>
              <w:jc w:val="center"/>
              <w:rPr>
                <w:sz w:val="22"/>
                <w:szCs w:val="22"/>
              </w:rPr>
            </w:pPr>
            <w:r>
              <w:rPr>
                <w:sz w:val="22"/>
                <w:szCs w:val="22"/>
              </w:rPr>
              <w:t>2.4.</w:t>
            </w:r>
          </w:p>
        </w:tc>
        <w:tc>
          <w:tcPr>
            <w:tcW w:w="3080" w:type="dxa"/>
            <w:tcBorders>
              <w:top w:val="nil"/>
              <w:left w:val="nil"/>
              <w:bottom w:val="single" w:sz="4" w:space="0" w:color="auto"/>
              <w:right w:val="single" w:sz="4" w:space="0" w:color="auto"/>
            </w:tcBorders>
            <w:hideMark/>
          </w:tcPr>
          <w:p w14:paraId="214C3937" w14:textId="77777777" w:rsidR="00CB1137" w:rsidRDefault="00CB1137" w:rsidP="008C3AB1">
            <w:pPr>
              <w:rPr>
                <w:sz w:val="22"/>
                <w:szCs w:val="22"/>
              </w:rPr>
            </w:pPr>
            <w:r>
              <w:rPr>
                <w:sz w:val="22"/>
                <w:szCs w:val="22"/>
              </w:rPr>
              <w:t>Subsidijos</w:t>
            </w:r>
          </w:p>
        </w:tc>
        <w:tc>
          <w:tcPr>
            <w:tcW w:w="1276" w:type="dxa"/>
            <w:tcBorders>
              <w:top w:val="nil"/>
              <w:left w:val="nil"/>
              <w:bottom w:val="single" w:sz="4" w:space="0" w:color="auto"/>
              <w:right w:val="single" w:sz="4" w:space="0" w:color="auto"/>
            </w:tcBorders>
            <w:noWrap/>
            <w:vAlign w:val="center"/>
            <w:hideMark/>
          </w:tcPr>
          <w:p w14:paraId="043BAAE2" w14:textId="77777777" w:rsidR="00CB1137" w:rsidRDefault="00CB1137" w:rsidP="008C3AB1">
            <w:pPr>
              <w:jc w:val="right"/>
              <w:rPr>
                <w:color w:val="000000"/>
                <w:sz w:val="22"/>
                <w:szCs w:val="22"/>
              </w:rPr>
            </w:pPr>
            <w:r>
              <w:rPr>
                <w:color w:val="000000"/>
                <w:sz w:val="22"/>
                <w:szCs w:val="22"/>
              </w:rPr>
              <w:t>0,8</w:t>
            </w:r>
          </w:p>
        </w:tc>
        <w:tc>
          <w:tcPr>
            <w:tcW w:w="1701" w:type="dxa"/>
            <w:tcBorders>
              <w:top w:val="nil"/>
              <w:left w:val="nil"/>
              <w:bottom w:val="single" w:sz="4" w:space="0" w:color="auto"/>
              <w:right w:val="single" w:sz="4" w:space="0" w:color="auto"/>
            </w:tcBorders>
            <w:vAlign w:val="center"/>
            <w:hideMark/>
          </w:tcPr>
          <w:p w14:paraId="0017408D" w14:textId="77777777" w:rsidR="00CB1137" w:rsidRDefault="00CB1137" w:rsidP="008C3AB1">
            <w:pPr>
              <w:jc w:val="right"/>
              <w:rPr>
                <w:sz w:val="22"/>
                <w:szCs w:val="22"/>
              </w:rPr>
            </w:pPr>
            <w:r>
              <w:rPr>
                <w:sz w:val="22"/>
                <w:szCs w:val="22"/>
              </w:rPr>
              <w:t>0,1</w:t>
            </w:r>
          </w:p>
        </w:tc>
        <w:tc>
          <w:tcPr>
            <w:tcW w:w="1418" w:type="dxa"/>
            <w:tcBorders>
              <w:top w:val="nil"/>
              <w:left w:val="nil"/>
              <w:bottom w:val="single" w:sz="4" w:space="0" w:color="auto"/>
              <w:right w:val="single" w:sz="4" w:space="0" w:color="auto"/>
            </w:tcBorders>
            <w:noWrap/>
            <w:vAlign w:val="center"/>
            <w:hideMark/>
          </w:tcPr>
          <w:p w14:paraId="1714074A" w14:textId="77777777" w:rsidR="00CB1137" w:rsidRDefault="00CB1137" w:rsidP="008C3AB1">
            <w:pPr>
              <w:jc w:val="right"/>
              <w:rPr>
                <w:color w:val="000000"/>
                <w:sz w:val="22"/>
                <w:szCs w:val="22"/>
              </w:rPr>
            </w:pPr>
            <w:r>
              <w:rPr>
                <w:color w:val="000000"/>
                <w:sz w:val="22"/>
                <w:szCs w:val="22"/>
              </w:rPr>
              <w:t>0,1</w:t>
            </w:r>
          </w:p>
        </w:tc>
        <w:tc>
          <w:tcPr>
            <w:tcW w:w="1842" w:type="dxa"/>
            <w:tcBorders>
              <w:top w:val="nil"/>
              <w:left w:val="nil"/>
              <w:bottom w:val="single" w:sz="4" w:space="0" w:color="auto"/>
              <w:right w:val="single" w:sz="4" w:space="0" w:color="auto"/>
            </w:tcBorders>
            <w:vAlign w:val="center"/>
            <w:hideMark/>
          </w:tcPr>
          <w:p w14:paraId="76685FD9" w14:textId="77777777" w:rsidR="00CB1137" w:rsidRDefault="00CB1137" w:rsidP="008C3AB1">
            <w:pPr>
              <w:jc w:val="right"/>
              <w:rPr>
                <w:sz w:val="22"/>
                <w:szCs w:val="22"/>
              </w:rPr>
            </w:pPr>
            <w:r>
              <w:rPr>
                <w:sz w:val="22"/>
                <w:szCs w:val="22"/>
              </w:rPr>
              <w:t>0,0</w:t>
            </w:r>
          </w:p>
        </w:tc>
        <w:tc>
          <w:tcPr>
            <w:tcW w:w="1276" w:type="dxa"/>
            <w:tcBorders>
              <w:top w:val="nil"/>
              <w:left w:val="nil"/>
              <w:bottom w:val="single" w:sz="4" w:space="0" w:color="auto"/>
              <w:right w:val="single" w:sz="4" w:space="0" w:color="auto"/>
            </w:tcBorders>
            <w:vAlign w:val="center"/>
            <w:hideMark/>
          </w:tcPr>
          <w:p w14:paraId="1D31F7A5" w14:textId="77777777" w:rsidR="00CB1137" w:rsidRDefault="00CB1137" w:rsidP="008C3AB1">
            <w:pPr>
              <w:jc w:val="right"/>
              <w:rPr>
                <w:sz w:val="22"/>
                <w:szCs w:val="22"/>
              </w:rPr>
            </w:pPr>
            <w:r>
              <w:rPr>
                <w:sz w:val="22"/>
                <w:szCs w:val="22"/>
              </w:rPr>
              <w:t>100,0</w:t>
            </w:r>
          </w:p>
        </w:tc>
        <w:tc>
          <w:tcPr>
            <w:tcW w:w="1843" w:type="dxa"/>
            <w:tcBorders>
              <w:top w:val="nil"/>
              <w:left w:val="nil"/>
              <w:bottom w:val="single" w:sz="4" w:space="0" w:color="auto"/>
              <w:right w:val="single" w:sz="4" w:space="0" w:color="auto"/>
            </w:tcBorders>
            <w:vAlign w:val="center"/>
            <w:hideMark/>
          </w:tcPr>
          <w:p w14:paraId="20F6474A" w14:textId="77777777" w:rsidR="00CB1137" w:rsidRDefault="00CB1137" w:rsidP="008C3AB1">
            <w:pPr>
              <w:jc w:val="right"/>
              <w:rPr>
                <w:sz w:val="22"/>
                <w:szCs w:val="22"/>
              </w:rPr>
            </w:pPr>
            <w:r>
              <w:rPr>
                <w:sz w:val="22"/>
                <w:szCs w:val="22"/>
              </w:rPr>
              <w:t>-0,7</w:t>
            </w:r>
          </w:p>
        </w:tc>
        <w:tc>
          <w:tcPr>
            <w:tcW w:w="1134" w:type="dxa"/>
            <w:tcBorders>
              <w:top w:val="nil"/>
              <w:left w:val="nil"/>
              <w:bottom w:val="single" w:sz="4" w:space="0" w:color="auto"/>
              <w:right w:val="single" w:sz="4" w:space="0" w:color="auto"/>
            </w:tcBorders>
            <w:vAlign w:val="center"/>
            <w:hideMark/>
          </w:tcPr>
          <w:p w14:paraId="2319AD43" w14:textId="77777777" w:rsidR="00CB1137" w:rsidRDefault="00CB1137" w:rsidP="008C3AB1">
            <w:pPr>
              <w:jc w:val="right"/>
              <w:rPr>
                <w:sz w:val="22"/>
                <w:szCs w:val="22"/>
              </w:rPr>
            </w:pPr>
            <w:r>
              <w:rPr>
                <w:sz w:val="22"/>
                <w:szCs w:val="22"/>
              </w:rPr>
              <w:t>87,5</w:t>
            </w:r>
          </w:p>
        </w:tc>
      </w:tr>
      <w:tr w:rsidR="00CB1137" w14:paraId="640D3EC7" w14:textId="77777777" w:rsidTr="008C3AB1">
        <w:trPr>
          <w:trHeight w:val="345"/>
        </w:trPr>
        <w:tc>
          <w:tcPr>
            <w:tcW w:w="1451" w:type="dxa"/>
            <w:tcBorders>
              <w:top w:val="nil"/>
              <w:left w:val="single" w:sz="4" w:space="0" w:color="auto"/>
              <w:bottom w:val="single" w:sz="4" w:space="0" w:color="auto"/>
              <w:right w:val="single" w:sz="4" w:space="0" w:color="auto"/>
            </w:tcBorders>
            <w:noWrap/>
            <w:hideMark/>
          </w:tcPr>
          <w:p w14:paraId="6D91B13A" w14:textId="77777777" w:rsidR="00CB1137" w:rsidRDefault="00CB1137" w:rsidP="008C3AB1">
            <w:pPr>
              <w:jc w:val="center"/>
              <w:rPr>
                <w:sz w:val="22"/>
                <w:szCs w:val="22"/>
              </w:rPr>
            </w:pPr>
            <w:r>
              <w:rPr>
                <w:sz w:val="22"/>
                <w:szCs w:val="22"/>
              </w:rPr>
              <w:t>2.7.</w:t>
            </w:r>
          </w:p>
        </w:tc>
        <w:tc>
          <w:tcPr>
            <w:tcW w:w="3080" w:type="dxa"/>
            <w:tcBorders>
              <w:top w:val="nil"/>
              <w:left w:val="nil"/>
              <w:bottom w:val="single" w:sz="4" w:space="0" w:color="auto"/>
              <w:right w:val="single" w:sz="4" w:space="0" w:color="auto"/>
            </w:tcBorders>
            <w:hideMark/>
          </w:tcPr>
          <w:p w14:paraId="0948F715" w14:textId="77777777" w:rsidR="00CB1137" w:rsidRDefault="00CB1137" w:rsidP="008C3AB1">
            <w:pPr>
              <w:rPr>
                <w:sz w:val="22"/>
                <w:szCs w:val="22"/>
              </w:rPr>
            </w:pPr>
            <w:r>
              <w:rPr>
                <w:sz w:val="22"/>
                <w:szCs w:val="22"/>
              </w:rPr>
              <w:t>Socialinės išmokos (pašalpos)</w:t>
            </w:r>
          </w:p>
        </w:tc>
        <w:tc>
          <w:tcPr>
            <w:tcW w:w="1276" w:type="dxa"/>
            <w:tcBorders>
              <w:top w:val="nil"/>
              <w:left w:val="nil"/>
              <w:bottom w:val="single" w:sz="4" w:space="0" w:color="auto"/>
              <w:right w:val="single" w:sz="4" w:space="0" w:color="auto"/>
            </w:tcBorders>
            <w:noWrap/>
            <w:vAlign w:val="center"/>
            <w:hideMark/>
          </w:tcPr>
          <w:p w14:paraId="4F3BA197" w14:textId="77777777" w:rsidR="00CB1137" w:rsidRDefault="00CB1137" w:rsidP="008C3AB1">
            <w:pPr>
              <w:jc w:val="right"/>
              <w:rPr>
                <w:color w:val="000000"/>
                <w:sz w:val="22"/>
                <w:szCs w:val="22"/>
              </w:rPr>
            </w:pPr>
            <w:r>
              <w:rPr>
                <w:color w:val="000000"/>
                <w:sz w:val="22"/>
                <w:szCs w:val="22"/>
              </w:rPr>
              <w:t>6 963,8</w:t>
            </w:r>
          </w:p>
        </w:tc>
        <w:tc>
          <w:tcPr>
            <w:tcW w:w="1701" w:type="dxa"/>
            <w:tcBorders>
              <w:top w:val="nil"/>
              <w:left w:val="nil"/>
              <w:bottom w:val="single" w:sz="4" w:space="0" w:color="auto"/>
              <w:right w:val="single" w:sz="4" w:space="0" w:color="auto"/>
            </w:tcBorders>
            <w:vAlign w:val="center"/>
            <w:hideMark/>
          </w:tcPr>
          <w:p w14:paraId="3DB30A34" w14:textId="77777777" w:rsidR="00CB1137" w:rsidRDefault="00CB1137" w:rsidP="008C3AB1">
            <w:pPr>
              <w:jc w:val="right"/>
              <w:rPr>
                <w:sz w:val="22"/>
                <w:szCs w:val="22"/>
              </w:rPr>
            </w:pPr>
            <w:r>
              <w:rPr>
                <w:sz w:val="22"/>
                <w:szCs w:val="22"/>
              </w:rPr>
              <w:t>7 503,7</w:t>
            </w:r>
          </w:p>
        </w:tc>
        <w:tc>
          <w:tcPr>
            <w:tcW w:w="1418" w:type="dxa"/>
            <w:tcBorders>
              <w:top w:val="nil"/>
              <w:left w:val="nil"/>
              <w:bottom w:val="single" w:sz="4" w:space="0" w:color="auto"/>
              <w:right w:val="single" w:sz="4" w:space="0" w:color="auto"/>
            </w:tcBorders>
            <w:noWrap/>
            <w:vAlign w:val="center"/>
            <w:hideMark/>
          </w:tcPr>
          <w:p w14:paraId="189B3965" w14:textId="77777777" w:rsidR="00CB1137" w:rsidRDefault="00CB1137" w:rsidP="008C3AB1">
            <w:pPr>
              <w:jc w:val="right"/>
              <w:rPr>
                <w:color w:val="000000"/>
                <w:sz w:val="22"/>
                <w:szCs w:val="22"/>
              </w:rPr>
            </w:pPr>
            <w:r>
              <w:rPr>
                <w:color w:val="000000"/>
                <w:sz w:val="22"/>
                <w:szCs w:val="22"/>
              </w:rPr>
              <w:t>7 375,5</w:t>
            </w:r>
          </w:p>
        </w:tc>
        <w:tc>
          <w:tcPr>
            <w:tcW w:w="1842" w:type="dxa"/>
            <w:tcBorders>
              <w:top w:val="nil"/>
              <w:left w:val="nil"/>
              <w:bottom w:val="single" w:sz="4" w:space="0" w:color="auto"/>
              <w:right w:val="single" w:sz="4" w:space="0" w:color="auto"/>
            </w:tcBorders>
            <w:vAlign w:val="center"/>
            <w:hideMark/>
          </w:tcPr>
          <w:p w14:paraId="15F59CA1" w14:textId="77777777" w:rsidR="00CB1137" w:rsidRDefault="00CB1137" w:rsidP="008C3AB1">
            <w:pPr>
              <w:jc w:val="right"/>
              <w:rPr>
                <w:sz w:val="22"/>
                <w:szCs w:val="22"/>
              </w:rPr>
            </w:pPr>
            <w:r>
              <w:rPr>
                <w:sz w:val="22"/>
                <w:szCs w:val="22"/>
              </w:rPr>
              <w:t>-128,2</w:t>
            </w:r>
          </w:p>
        </w:tc>
        <w:tc>
          <w:tcPr>
            <w:tcW w:w="1276" w:type="dxa"/>
            <w:tcBorders>
              <w:top w:val="nil"/>
              <w:left w:val="nil"/>
              <w:bottom w:val="single" w:sz="4" w:space="0" w:color="auto"/>
              <w:right w:val="single" w:sz="4" w:space="0" w:color="auto"/>
            </w:tcBorders>
            <w:vAlign w:val="center"/>
            <w:hideMark/>
          </w:tcPr>
          <w:p w14:paraId="0A86842A" w14:textId="77777777" w:rsidR="00CB1137" w:rsidRDefault="00CB1137" w:rsidP="008C3AB1">
            <w:pPr>
              <w:jc w:val="right"/>
              <w:rPr>
                <w:sz w:val="22"/>
                <w:szCs w:val="22"/>
              </w:rPr>
            </w:pPr>
            <w:r>
              <w:rPr>
                <w:sz w:val="22"/>
                <w:szCs w:val="22"/>
              </w:rPr>
              <w:t>98,3</w:t>
            </w:r>
          </w:p>
        </w:tc>
        <w:tc>
          <w:tcPr>
            <w:tcW w:w="1843" w:type="dxa"/>
            <w:tcBorders>
              <w:top w:val="nil"/>
              <w:left w:val="nil"/>
              <w:bottom w:val="single" w:sz="4" w:space="0" w:color="auto"/>
              <w:right w:val="single" w:sz="4" w:space="0" w:color="auto"/>
            </w:tcBorders>
            <w:vAlign w:val="center"/>
            <w:hideMark/>
          </w:tcPr>
          <w:p w14:paraId="6588F128" w14:textId="77777777" w:rsidR="00CB1137" w:rsidRDefault="00CB1137" w:rsidP="008C3AB1">
            <w:pPr>
              <w:jc w:val="right"/>
              <w:rPr>
                <w:sz w:val="22"/>
                <w:szCs w:val="22"/>
              </w:rPr>
            </w:pPr>
            <w:r>
              <w:rPr>
                <w:sz w:val="22"/>
                <w:szCs w:val="22"/>
              </w:rPr>
              <w:t>411,7</w:t>
            </w:r>
          </w:p>
        </w:tc>
        <w:tc>
          <w:tcPr>
            <w:tcW w:w="1134" w:type="dxa"/>
            <w:tcBorders>
              <w:top w:val="nil"/>
              <w:left w:val="nil"/>
              <w:bottom w:val="single" w:sz="4" w:space="0" w:color="auto"/>
              <w:right w:val="single" w:sz="4" w:space="0" w:color="auto"/>
            </w:tcBorders>
            <w:vAlign w:val="center"/>
            <w:hideMark/>
          </w:tcPr>
          <w:p w14:paraId="51988AAF" w14:textId="77777777" w:rsidR="00CB1137" w:rsidRDefault="00CB1137" w:rsidP="008C3AB1">
            <w:pPr>
              <w:jc w:val="right"/>
              <w:rPr>
                <w:sz w:val="22"/>
                <w:szCs w:val="22"/>
              </w:rPr>
            </w:pPr>
            <w:r>
              <w:rPr>
                <w:sz w:val="22"/>
                <w:szCs w:val="22"/>
              </w:rPr>
              <w:t>5,9</w:t>
            </w:r>
          </w:p>
        </w:tc>
      </w:tr>
      <w:tr w:rsidR="00CB1137" w14:paraId="26E3A0EE" w14:textId="77777777" w:rsidTr="008C3AB1">
        <w:trPr>
          <w:trHeight w:val="300"/>
        </w:trPr>
        <w:tc>
          <w:tcPr>
            <w:tcW w:w="1451" w:type="dxa"/>
            <w:tcBorders>
              <w:top w:val="nil"/>
              <w:left w:val="single" w:sz="4" w:space="0" w:color="auto"/>
              <w:bottom w:val="single" w:sz="4" w:space="0" w:color="auto"/>
              <w:right w:val="single" w:sz="4" w:space="0" w:color="auto"/>
            </w:tcBorders>
            <w:noWrap/>
            <w:hideMark/>
          </w:tcPr>
          <w:p w14:paraId="6B2E4503" w14:textId="77777777" w:rsidR="00CB1137" w:rsidRDefault="00CB1137" w:rsidP="008C3AB1">
            <w:pPr>
              <w:jc w:val="center"/>
              <w:rPr>
                <w:sz w:val="22"/>
                <w:szCs w:val="22"/>
              </w:rPr>
            </w:pPr>
            <w:r>
              <w:rPr>
                <w:sz w:val="22"/>
                <w:szCs w:val="22"/>
              </w:rPr>
              <w:t>2.8.</w:t>
            </w:r>
          </w:p>
        </w:tc>
        <w:tc>
          <w:tcPr>
            <w:tcW w:w="3080" w:type="dxa"/>
            <w:tcBorders>
              <w:top w:val="nil"/>
              <w:left w:val="nil"/>
              <w:bottom w:val="single" w:sz="4" w:space="0" w:color="auto"/>
              <w:right w:val="single" w:sz="4" w:space="0" w:color="auto"/>
            </w:tcBorders>
            <w:hideMark/>
          </w:tcPr>
          <w:p w14:paraId="691A736E" w14:textId="77777777" w:rsidR="00CB1137" w:rsidRDefault="00CB1137" w:rsidP="008C3AB1">
            <w:pPr>
              <w:rPr>
                <w:sz w:val="22"/>
                <w:szCs w:val="22"/>
              </w:rPr>
            </w:pPr>
            <w:r>
              <w:rPr>
                <w:sz w:val="22"/>
                <w:szCs w:val="22"/>
              </w:rPr>
              <w:t>Kitos išlaidos</w:t>
            </w:r>
          </w:p>
        </w:tc>
        <w:tc>
          <w:tcPr>
            <w:tcW w:w="1276" w:type="dxa"/>
            <w:tcBorders>
              <w:top w:val="nil"/>
              <w:left w:val="nil"/>
              <w:bottom w:val="single" w:sz="4" w:space="0" w:color="auto"/>
              <w:right w:val="single" w:sz="4" w:space="0" w:color="auto"/>
            </w:tcBorders>
            <w:vAlign w:val="center"/>
            <w:hideMark/>
          </w:tcPr>
          <w:p w14:paraId="36CB402B" w14:textId="77777777" w:rsidR="00CB1137" w:rsidRDefault="00CB1137" w:rsidP="008C3AB1">
            <w:pPr>
              <w:jc w:val="right"/>
              <w:rPr>
                <w:sz w:val="22"/>
                <w:szCs w:val="22"/>
              </w:rPr>
            </w:pPr>
            <w:r>
              <w:rPr>
                <w:sz w:val="22"/>
                <w:szCs w:val="22"/>
              </w:rPr>
              <w:t>2 338,4</w:t>
            </w:r>
          </w:p>
        </w:tc>
        <w:tc>
          <w:tcPr>
            <w:tcW w:w="1701" w:type="dxa"/>
            <w:tcBorders>
              <w:top w:val="nil"/>
              <w:left w:val="nil"/>
              <w:bottom w:val="single" w:sz="4" w:space="0" w:color="auto"/>
              <w:right w:val="single" w:sz="4" w:space="0" w:color="auto"/>
            </w:tcBorders>
            <w:vAlign w:val="center"/>
            <w:hideMark/>
          </w:tcPr>
          <w:p w14:paraId="2E69791B" w14:textId="77777777" w:rsidR="00CB1137" w:rsidRDefault="00CB1137" w:rsidP="008C3AB1">
            <w:pPr>
              <w:jc w:val="right"/>
              <w:rPr>
                <w:sz w:val="22"/>
                <w:szCs w:val="22"/>
              </w:rPr>
            </w:pPr>
            <w:r>
              <w:rPr>
                <w:sz w:val="22"/>
                <w:szCs w:val="22"/>
              </w:rPr>
              <w:t>3 513,8</w:t>
            </w:r>
          </w:p>
        </w:tc>
        <w:tc>
          <w:tcPr>
            <w:tcW w:w="1418" w:type="dxa"/>
            <w:tcBorders>
              <w:top w:val="nil"/>
              <w:left w:val="nil"/>
              <w:bottom w:val="single" w:sz="4" w:space="0" w:color="auto"/>
              <w:right w:val="single" w:sz="4" w:space="0" w:color="auto"/>
            </w:tcBorders>
            <w:vAlign w:val="center"/>
            <w:hideMark/>
          </w:tcPr>
          <w:p w14:paraId="1F57BF3A" w14:textId="77777777" w:rsidR="00CB1137" w:rsidRDefault="00CB1137" w:rsidP="008C3AB1">
            <w:pPr>
              <w:jc w:val="right"/>
              <w:rPr>
                <w:sz w:val="22"/>
                <w:szCs w:val="22"/>
              </w:rPr>
            </w:pPr>
            <w:r>
              <w:rPr>
                <w:sz w:val="22"/>
                <w:szCs w:val="22"/>
              </w:rPr>
              <w:t>2 922,0</w:t>
            </w:r>
          </w:p>
        </w:tc>
        <w:tc>
          <w:tcPr>
            <w:tcW w:w="1842" w:type="dxa"/>
            <w:tcBorders>
              <w:top w:val="nil"/>
              <w:left w:val="nil"/>
              <w:bottom w:val="single" w:sz="4" w:space="0" w:color="auto"/>
              <w:right w:val="single" w:sz="4" w:space="0" w:color="auto"/>
            </w:tcBorders>
            <w:vAlign w:val="center"/>
            <w:hideMark/>
          </w:tcPr>
          <w:p w14:paraId="044FD350" w14:textId="77777777" w:rsidR="00CB1137" w:rsidRDefault="00CB1137" w:rsidP="008C3AB1">
            <w:pPr>
              <w:jc w:val="right"/>
              <w:rPr>
                <w:sz w:val="22"/>
                <w:szCs w:val="22"/>
              </w:rPr>
            </w:pPr>
            <w:r>
              <w:rPr>
                <w:sz w:val="22"/>
                <w:szCs w:val="22"/>
              </w:rPr>
              <w:t>-591,8</w:t>
            </w:r>
          </w:p>
        </w:tc>
        <w:tc>
          <w:tcPr>
            <w:tcW w:w="1276" w:type="dxa"/>
            <w:tcBorders>
              <w:top w:val="nil"/>
              <w:left w:val="nil"/>
              <w:bottom w:val="single" w:sz="4" w:space="0" w:color="auto"/>
              <w:right w:val="single" w:sz="4" w:space="0" w:color="auto"/>
            </w:tcBorders>
            <w:vAlign w:val="center"/>
            <w:hideMark/>
          </w:tcPr>
          <w:p w14:paraId="056A633B" w14:textId="77777777" w:rsidR="00CB1137" w:rsidRDefault="00CB1137" w:rsidP="008C3AB1">
            <w:pPr>
              <w:jc w:val="right"/>
              <w:rPr>
                <w:sz w:val="22"/>
                <w:szCs w:val="22"/>
              </w:rPr>
            </w:pPr>
            <w:r>
              <w:rPr>
                <w:sz w:val="22"/>
                <w:szCs w:val="22"/>
              </w:rPr>
              <w:t>83,2</w:t>
            </w:r>
          </w:p>
        </w:tc>
        <w:tc>
          <w:tcPr>
            <w:tcW w:w="1843" w:type="dxa"/>
            <w:tcBorders>
              <w:top w:val="nil"/>
              <w:left w:val="nil"/>
              <w:bottom w:val="single" w:sz="4" w:space="0" w:color="auto"/>
              <w:right w:val="single" w:sz="4" w:space="0" w:color="auto"/>
            </w:tcBorders>
            <w:vAlign w:val="center"/>
            <w:hideMark/>
          </w:tcPr>
          <w:p w14:paraId="5D6D86A1" w14:textId="77777777" w:rsidR="00CB1137" w:rsidRDefault="00CB1137" w:rsidP="008C3AB1">
            <w:pPr>
              <w:jc w:val="right"/>
              <w:rPr>
                <w:sz w:val="22"/>
                <w:szCs w:val="22"/>
              </w:rPr>
            </w:pPr>
            <w:r>
              <w:rPr>
                <w:sz w:val="22"/>
                <w:szCs w:val="22"/>
              </w:rPr>
              <w:t>583,6</w:t>
            </w:r>
          </w:p>
        </w:tc>
        <w:tc>
          <w:tcPr>
            <w:tcW w:w="1134" w:type="dxa"/>
            <w:tcBorders>
              <w:top w:val="nil"/>
              <w:left w:val="nil"/>
              <w:bottom w:val="single" w:sz="4" w:space="0" w:color="auto"/>
              <w:right w:val="single" w:sz="4" w:space="0" w:color="auto"/>
            </w:tcBorders>
            <w:vAlign w:val="center"/>
            <w:hideMark/>
          </w:tcPr>
          <w:p w14:paraId="4DD2B12B" w14:textId="77777777" w:rsidR="00CB1137" w:rsidRDefault="00CB1137" w:rsidP="008C3AB1">
            <w:pPr>
              <w:jc w:val="right"/>
              <w:rPr>
                <w:sz w:val="22"/>
                <w:szCs w:val="22"/>
              </w:rPr>
            </w:pPr>
            <w:r>
              <w:rPr>
                <w:sz w:val="22"/>
                <w:szCs w:val="22"/>
              </w:rPr>
              <w:t>25,0</w:t>
            </w:r>
          </w:p>
        </w:tc>
      </w:tr>
      <w:tr w:rsidR="00CB1137" w14:paraId="75B588D1" w14:textId="77777777" w:rsidTr="008C3AB1">
        <w:trPr>
          <w:trHeight w:val="524"/>
        </w:trPr>
        <w:tc>
          <w:tcPr>
            <w:tcW w:w="1451" w:type="dxa"/>
            <w:tcBorders>
              <w:top w:val="nil"/>
              <w:left w:val="single" w:sz="4" w:space="0" w:color="auto"/>
              <w:bottom w:val="single" w:sz="4" w:space="0" w:color="auto"/>
              <w:right w:val="single" w:sz="4" w:space="0" w:color="auto"/>
            </w:tcBorders>
            <w:noWrap/>
            <w:hideMark/>
          </w:tcPr>
          <w:p w14:paraId="05A189EE" w14:textId="77777777" w:rsidR="00CB1137" w:rsidRDefault="00CB1137" w:rsidP="008C3AB1">
            <w:pPr>
              <w:jc w:val="center"/>
              <w:rPr>
                <w:sz w:val="22"/>
                <w:szCs w:val="22"/>
              </w:rPr>
            </w:pPr>
            <w:r>
              <w:rPr>
                <w:sz w:val="22"/>
                <w:szCs w:val="22"/>
              </w:rPr>
              <w:t>3.1.</w:t>
            </w:r>
          </w:p>
        </w:tc>
        <w:tc>
          <w:tcPr>
            <w:tcW w:w="3080" w:type="dxa"/>
            <w:tcBorders>
              <w:top w:val="nil"/>
              <w:left w:val="nil"/>
              <w:bottom w:val="single" w:sz="4" w:space="0" w:color="auto"/>
              <w:right w:val="single" w:sz="4" w:space="0" w:color="auto"/>
            </w:tcBorders>
            <w:hideMark/>
          </w:tcPr>
          <w:p w14:paraId="21351D2B" w14:textId="77777777" w:rsidR="00CB1137" w:rsidRDefault="00CB1137" w:rsidP="008C3AB1">
            <w:pPr>
              <w:rPr>
                <w:sz w:val="22"/>
                <w:szCs w:val="22"/>
              </w:rPr>
            </w:pPr>
            <w:r>
              <w:rPr>
                <w:sz w:val="22"/>
                <w:szCs w:val="22"/>
              </w:rPr>
              <w:t>Materialiojo ir nematerialiojo turto įsigijimo išlaidos</w:t>
            </w:r>
          </w:p>
        </w:tc>
        <w:tc>
          <w:tcPr>
            <w:tcW w:w="1276" w:type="dxa"/>
            <w:tcBorders>
              <w:top w:val="nil"/>
              <w:left w:val="nil"/>
              <w:bottom w:val="single" w:sz="4" w:space="0" w:color="auto"/>
              <w:right w:val="single" w:sz="4" w:space="0" w:color="auto"/>
            </w:tcBorders>
            <w:vAlign w:val="center"/>
            <w:hideMark/>
          </w:tcPr>
          <w:p w14:paraId="0DACCCD2" w14:textId="77777777" w:rsidR="00CB1137" w:rsidRDefault="00CB1137" w:rsidP="008C3AB1">
            <w:pPr>
              <w:jc w:val="right"/>
              <w:rPr>
                <w:sz w:val="22"/>
                <w:szCs w:val="22"/>
              </w:rPr>
            </w:pPr>
            <w:r>
              <w:rPr>
                <w:sz w:val="22"/>
                <w:szCs w:val="22"/>
              </w:rPr>
              <w:t>3 616,5</w:t>
            </w:r>
          </w:p>
        </w:tc>
        <w:tc>
          <w:tcPr>
            <w:tcW w:w="1701" w:type="dxa"/>
            <w:tcBorders>
              <w:top w:val="nil"/>
              <w:left w:val="nil"/>
              <w:bottom w:val="single" w:sz="4" w:space="0" w:color="auto"/>
              <w:right w:val="single" w:sz="4" w:space="0" w:color="auto"/>
            </w:tcBorders>
            <w:vAlign w:val="center"/>
            <w:hideMark/>
          </w:tcPr>
          <w:p w14:paraId="393A51BB" w14:textId="77777777" w:rsidR="00CB1137" w:rsidRDefault="00CB1137" w:rsidP="008C3AB1">
            <w:pPr>
              <w:jc w:val="right"/>
              <w:rPr>
                <w:sz w:val="22"/>
                <w:szCs w:val="22"/>
              </w:rPr>
            </w:pPr>
            <w:r>
              <w:rPr>
                <w:sz w:val="22"/>
                <w:szCs w:val="22"/>
              </w:rPr>
              <w:t>13 235,5</w:t>
            </w:r>
          </w:p>
        </w:tc>
        <w:tc>
          <w:tcPr>
            <w:tcW w:w="1418" w:type="dxa"/>
            <w:tcBorders>
              <w:top w:val="nil"/>
              <w:left w:val="nil"/>
              <w:bottom w:val="single" w:sz="4" w:space="0" w:color="auto"/>
              <w:right w:val="single" w:sz="4" w:space="0" w:color="auto"/>
            </w:tcBorders>
            <w:vAlign w:val="center"/>
            <w:hideMark/>
          </w:tcPr>
          <w:p w14:paraId="0D5E4AAE" w14:textId="77777777" w:rsidR="00CB1137" w:rsidRDefault="00CB1137" w:rsidP="008C3AB1">
            <w:pPr>
              <w:jc w:val="right"/>
              <w:rPr>
                <w:sz w:val="22"/>
                <w:szCs w:val="22"/>
              </w:rPr>
            </w:pPr>
            <w:r>
              <w:rPr>
                <w:sz w:val="22"/>
                <w:szCs w:val="22"/>
              </w:rPr>
              <w:t>6 082,3</w:t>
            </w:r>
          </w:p>
        </w:tc>
        <w:tc>
          <w:tcPr>
            <w:tcW w:w="1842" w:type="dxa"/>
            <w:tcBorders>
              <w:top w:val="nil"/>
              <w:left w:val="nil"/>
              <w:bottom w:val="single" w:sz="4" w:space="0" w:color="auto"/>
              <w:right w:val="single" w:sz="4" w:space="0" w:color="auto"/>
            </w:tcBorders>
            <w:vAlign w:val="center"/>
            <w:hideMark/>
          </w:tcPr>
          <w:p w14:paraId="75639D38" w14:textId="77777777" w:rsidR="00CB1137" w:rsidRDefault="00CB1137" w:rsidP="008C3AB1">
            <w:pPr>
              <w:jc w:val="right"/>
              <w:rPr>
                <w:sz w:val="22"/>
                <w:szCs w:val="22"/>
              </w:rPr>
            </w:pPr>
            <w:r>
              <w:rPr>
                <w:sz w:val="22"/>
                <w:szCs w:val="22"/>
              </w:rPr>
              <w:t>-7 153,2</w:t>
            </w:r>
          </w:p>
        </w:tc>
        <w:tc>
          <w:tcPr>
            <w:tcW w:w="1276" w:type="dxa"/>
            <w:tcBorders>
              <w:top w:val="nil"/>
              <w:left w:val="nil"/>
              <w:bottom w:val="single" w:sz="4" w:space="0" w:color="auto"/>
              <w:right w:val="single" w:sz="4" w:space="0" w:color="auto"/>
            </w:tcBorders>
            <w:vAlign w:val="center"/>
            <w:hideMark/>
          </w:tcPr>
          <w:p w14:paraId="09936D66" w14:textId="77777777" w:rsidR="00CB1137" w:rsidRDefault="00CB1137" w:rsidP="008C3AB1">
            <w:pPr>
              <w:jc w:val="right"/>
              <w:rPr>
                <w:sz w:val="22"/>
                <w:szCs w:val="22"/>
              </w:rPr>
            </w:pPr>
            <w:r>
              <w:rPr>
                <w:sz w:val="22"/>
                <w:szCs w:val="22"/>
              </w:rPr>
              <w:t>46,0</w:t>
            </w:r>
          </w:p>
        </w:tc>
        <w:tc>
          <w:tcPr>
            <w:tcW w:w="1843" w:type="dxa"/>
            <w:tcBorders>
              <w:top w:val="nil"/>
              <w:left w:val="nil"/>
              <w:bottom w:val="single" w:sz="4" w:space="0" w:color="auto"/>
              <w:right w:val="single" w:sz="4" w:space="0" w:color="auto"/>
            </w:tcBorders>
            <w:vAlign w:val="center"/>
            <w:hideMark/>
          </w:tcPr>
          <w:p w14:paraId="77D8A5DD" w14:textId="77777777" w:rsidR="00CB1137" w:rsidRDefault="00CB1137" w:rsidP="008C3AB1">
            <w:pPr>
              <w:jc w:val="right"/>
              <w:rPr>
                <w:sz w:val="22"/>
                <w:szCs w:val="22"/>
              </w:rPr>
            </w:pPr>
            <w:r>
              <w:rPr>
                <w:sz w:val="22"/>
                <w:szCs w:val="22"/>
              </w:rPr>
              <w:t>2 465,8</w:t>
            </w:r>
          </w:p>
        </w:tc>
        <w:tc>
          <w:tcPr>
            <w:tcW w:w="1134" w:type="dxa"/>
            <w:tcBorders>
              <w:top w:val="nil"/>
              <w:left w:val="nil"/>
              <w:bottom w:val="single" w:sz="4" w:space="0" w:color="auto"/>
              <w:right w:val="single" w:sz="4" w:space="0" w:color="auto"/>
            </w:tcBorders>
            <w:vAlign w:val="center"/>
            <w:hideMark/>
          </w:tcPr>
          <w:p w14:paraId="4D5FF7E2" w14:textId="77777777" w:rsidR="00CB1137" w:rsidRDefault="00CB1137" w:rsidP="008C3AB1">
            <w:pPr>
              <w:jc w:val="right"/>
              <w:rPr>
                <w:sz w:val="22"/>
                <w:szCs w:val="22"/>
              </w:rPr>
            </w:pPr>
            <w:r>
              <w:rPr>
                <w:sz w:val="22"/>
                <w:szCs w:val="22"/>
              </w:rPr>
              <w:t>68,2</w:t>
            </w:r>
          </w:p>
        </w:tc>
      </w:tr>
      <w:tr w:rsidR="00CB1137" w14:paraId="022800D2" w14:textId="77777777" w:rsidTr="008C3AB1">
        <w:trPr>
          <w:trHeight w:val="759"/>
        </w:trPr>
        <w:tc>
          <w:tcPr>
            <w:tcW w:w="1451" w:type="dxa"/>
            <w:tcBorders>
              <w:top w:val="nil"/>
              <w:left w:val="single" w:sz="4" w:space="0" w:color="auto"/>
              <w:bottom w:val="single" w:sz="4" w:space="0" w:color="auto"/>
              <w:right w:val="single" w:sz="4" w:space="0" w:color="auto"/>
            </w:tcBorders>
            <w:noWrap/>
            <w:hideMark/>
          </w:tcPr>
          <w:p w14:paraId="504EB375" w14:textId="77777777" w:rsidR="00CB1137" w:rsidRDefault="00CB1137" w:rsidP="008C3AB1">
            <w:pPr>
              <w:jc w:val="center"/>
              <w:rPr>
                <w:sz w:val="22"/>
                <w:szCs w:val="22"/>
              </w:rPr>
            </w:pPr>
            <w:r>
              <w:rPr>
                <w:sz w:val="22"/>
                <w:szCs w:val="22"/>
              </w:rPr>
              <w:t>3.2.</w:t>
            </w:r>
          </w:p>
        </w:tc>
        <w:tc>
          <w:tcPr>
            <w:tcW w:w="3080" w:type="dxa"/>
            <w:tcBorders>
              <w:top w:val="nil"/>
              <w:left w:val="nil"/>
              <w:bottom w:val="single" w:sz="4" w:space="0" w:color="auto"/>
              <w:right w:val="single" w:sz="4" w:space="0" w:color="auto"/>
            </w:tcBorders>
            <w:hideMark/>
          </w:tcPr>
          <w:p w14:paraId="76478151" w14:textId="77777777" w:rsidR="00CB1137" w:rsidRDefault="00CB1137" w:rsidP="008C3AB1">
            <w:pPr>
              <w:rPr>
                <w:sz w:val="22"/>
                <w:szCs w:val="22"/>
              </w:rPr>
            </w:pPr>
            <w:r>
              <w:rPr>
                <w:sz w:val="22"/>
                <w:szCs w:val="22"/>
              </w:rPr>
              <w:t>Finansinio turto padidėjimo išlaidos (finansinio turto įsigijimo/investavimo išlaidos)</w:t>
            </w:r>
          </w:p>
        </w:tc>
        <w:tc>
          <w:tcPr>
            <w:tcW w:w="1276" w:type="dxa"/>
            <w:tcBorders>
              <w:top w:val="nil"/>
              <w:left w:val="nil"/>
              <w:bottom w:val="single" w:sz="4" w:space="0" w:color="auto"/>
              <w:right w:val="single" w:sz="4" w:space="0" w:color="auto"/>
            </w:tcBorders>
            <w:noWrap/>
            <w:vAlign w:val="center"/>
            <w:hideMark/>
          </w:tcPr>
          <w:p w14:paraId="3038FD42" w14:textId="77777777" w:rsidR="00CB1137" w:rsidRDefault="00CB1137" w:rsidP="008C3AB1">
            <w:pPr>
              <w:jc w:val="right"/>
              <w:rPr>
                <w:color w:val="000000"/>
                <w:sz w:val="22"/>
                <w:szCs w:val="22"/>
              </w:rPr>
            </w:pPr>
            <w:r>
              <w:rPr>
                <w:color w:val="000000"/>
                <w:sz w:val="22"/>
                <w:szCs w:val="22"/>
              </w:rPr>
              <w:t>95,0</w:t>
            </w:r>
          </w:p>
        </w:tc>
        <w:tc>
          <w:tcPr>
            <w:tcW w:w="1701" w:type="dxa"/>
            <w:tcBorders>
              <w:top w:val="nil"/>
              <w:left w:val="nil"/>
              <w:bottom w:val="single" w:sz="4" w:space="0" w:color="auto"/>
              <w:right w:val="single" w:sz="4" w:space="0" w:color="auto"/>
            </w:tcBorders>
            <w:vAlign w:val="center"/>
            <w:hideMark/>
          </w:tcPr>
          <w:p w14:paraId="15589822" w14:textId="77777777" w:rsidR="00CB1137" w:rsidRDefault="00CB1137" w:rsidP="008C3AB1">
            <w:pPr>
              <w:jc w:val="right"/>
              <w:rPr>
                <w:sz w:val="22"/>
                <w:szCs w:val="22"/>
              </w:rPr>
            </w:pPr>
            <w:r>
              <w:rPr>
                <w:sz w:val="22"/>
                <w:szCs w:val="22"/>
              </w:rPr>
              <w:t>304,1</w:t>
            </w:r>
          </w:p>
        </w:tc>
        <w:tc>
          <w:tcPr>
            <w:tcW w:w="1418" w:type="dxa"/>
            <w:tcBorders>
              <w:top w:val="nil"/>
              <w:left w:val="nil"/>
              <w:bottom w:val="single" w:sz="4" w:space="0" w:color="auto"/>
              <w:right w:val="single" w:sz="4" w:space="0" w:color="auto"/>
            </w:tcBorders>
            <w:noWrap/>
            <w:vAlign w:val="center"/>
            <w:hideMark/>
          </w:tcPr>
          <w:p w14:paraId="02D10AF3" w14:textId="77777777" w:rsidR="00CB1137" w:rsidRDefault="00CB1137" w:rsidP="008C3AB1">
            <w:pPr>
              <w:jc w:val="right"/>
              <w:rPr>
                <w:color w:val="000000"/>
                <w:sz w:val="22"/>
                <w:szCs w:val="22"/>
              </w:rPr>
            </w:pPr>
            <w:r>
              <w:rPr>
                <w:color w:val="000000"/>
                <w:sz w:val="22"/>
                <w:szCs w:val="22"/>
              </w:rPr>
              <w:t>254,1</w:t>
            </w:r>
          </w:p>
        </w:tc>
        <w:tc>
          <w:tcPr>
            <w:tcW w:w="1842" w:type="dxa"/>
            <w:tcBorders>
              <w:top w:val="nil"/>
              <w:left w:val="nil"/>
              <w:bottom w:val="single" w:sz="4" w:space="0" w:color="auto"/>
              <w:right w:val="single" w:sz="4" w:space="0" w:color="auto"/>
            </w:tcBorders>
            <w:vAlign w:val="center"/>
            <w:hideMark/>
          </w:tcPr>
          <w:p w14:paraId="289DC167" w14:textId="77777777" w:rsidR="00CB1137" w:rsidRDefault="00CB1137" w:rsidP="008C3AB1">
            <w:pPr>
              <w:jc w:val="right"/>
              <w:rPr>
                <w:sz w:val="22"/>
                <w:szCs w:val="22"/>
              </w:rPr>
            </w:pPr>
            <w:r>
              <w:rPr>
                <w:sz w:val="22"/>
                <w:szCs w:val="22"/>
              </w:rPr>
              <w:t>-50,0</w:t>
            </w:r>
          </w:p>
        </w:tc>
        <w:tc>
          <w:tcPr>
            <w:tcW w:w="1276" w:type="dxa"/>
            <w:tcBorders>
              <w:top w:val="nil"/>
              <w:left w:val="nil"/>
              <w:bottom w:val="single" w:sz="4" w:space="0" w:color="auto"/>
              <w:right w:val="single" w:sz="4" w:space="0" w:color="auto"/>
            </w:tcBorders>
            <w:vAlign w:val="center"/>
            <w:hideMark/>
          </w:tcPr>
          <w:p w14:paraId="47115DF1" w14:textId="77777777" w:rsidR="00CB1137" w:rsidRDefault="00CB1137" w:rsidP="008C3AB1">
            <w:pPr>
              <w:jc w:val="right"/>
              <w:rPr>
                <w:sz w:val="22"/>
                <w:szCs w:val="22"/>
              </w:rPr>
            </w:pPr>
            <w:r>
              <w:rPr>
                <w:sz w:val="22"/>
                <w:szCs w:val="22"/>
              </w:rPr>
              <w:t>83,6</w:t>
            </w:r>
          </w:p>
        </w:tc>
        <w:tc>
          <w:tcPr>
            <w:tcW w:w="1843" w:type="dxa"/>
            <w:tcBorders>
              <w:top w:val="nil"/>
              <w:left w:val="nil"/>
              <w:bottom w:val="single" w:sz="4" w:space="0" w:color="auto"/>
              <w:right w:val="single" w:sz="4" w:space="0" w:color="auto"/>
            </w:tcBorders>
            <w:vAlign w:val="center"/>
            <w:hideMark/>
          </w:tcPr>
          <w:p w14:paraId="004DC903" w14:textId="77777777" w:rsidR="00CB1137" w:rsidRDefault="00CB1137" w:rsidP="008C3AB1">
            <w:pPr>
              <w:jc w:val="right"/>
              <w:rPr>
                <w:sz w:val="22"/>
                <w:szCs w:val="22"/>
              </w:rPr>
            </w:pPr>
            <w:r>
              <w:rPr>
                <w:sz w:val="22"/>
                <w:szCs w:val="22"/>
              </w:rPr>
              <w:t>159,1</w:t>
            </w:r>
          </w:p>
        </w:tc>
        <w:tc>
          <w:tcPr>
            <w:tcW w:w="1134" w:type="dxa"/>
            <w:tcBorders>
              <w:top w:val="nil"/>
              <w:left w:val="nil"/>
              <w:bottom w:val="single" w:sz="4" w:space="0" w:color="auto"/>
              <w:right w:val="single" w:sz="4" w:space="0" w:color="auto"/>
            </w:tcBorders>
            <w:vAlign w:val="center"/>
            <w:hideMark/>
          </w:tcPr>
          <w:p w14:paraId="43251F21" w14:textId="77777777" w:rsidR="00CB1137" w:rsidRDefault="00CB1137" w:rsidP="008C3AB1">
            <w:pPr>
              <w:jc w:val="right"/>
              <w:rPr>
                <w:sz w:val="22"/>
                <w:szCs w:val="22"/>
              </w:rPr>
            </w:pPr>
            <w:r>
              <w:rPr>
                <w:sz w:val="22"/>
                <w:szCs w:val="22"/>
              </w:rPr>
              <w:t>167,5</w:t>
            </w:r>
          </w:p>
        </w:tc>
      </w:tr>
      <w:tr w:rsidR="00CB1137" w14:paraId="65285250" w14:textId="77777777" w:rsidTr="008C3AB1">
        <w:trPr>
          <w:trHeight w:val="644"/>
        </w:trPr>
        <w:tc>
          <w:tcPr>
            <w:tcW w:w="1451" w:type="dxa"/>
            <w:tcBorders>
              <w:top w:val="nil"/>
              <w:left w:val="single" w:sz="4" w:space="0" w:color="auto"/>
              <w:bottom w:val="single" w:sz="4" w:space="0" w:color="auto"/>
              <w:right w:val="single" w:sz="4" w:space="0" w:color="auto"/>
            </w:tcBorders>
            <w:noWrap/>
            <w:hideMark/>
          </w:tcPr>
          <w:p w14:paraId="53B43342" w14:textId="77777777" w:rsidR="00CB1137" w:rsidRDefault="00CB1137" w:rsidP="008C3AB1">
            <w:pPr>
              <w:jc w:val="center"/>
              <w:rPr>
                <w:sz w:val="22"/>
                <w:szCs w:val="22"/>
              </w:rPr>
            </w:pPr>
            <w:r>
              <w:rPr>
                <w:sz w:val="22"/>
                <w:szCs w:val="22"/>
              </w:rPr>
              <w:t>3.3.</w:t>
            </w:r>
          </w:p>
        </w:tc>
        <w:tc>
          <w:tcPr>
            <w:tcW w:w="3080" w:type="dxa"/>
            <w:tcBorders>
              <w:top w:val="nil"/>
              <w:left w:val="nil"/>
              <w:bottom w:val="single" w:sz="4" w:space="0" w:color="auto"/>
              <w:right w:val="single" w:sz="4" w:space="0" w:color="auto"/>
            </w:tcBorders>
            <w:hideMark/>
          </w:tcPr>
          <w:p w14:paraId="431F42F2" w14:textId="77777777" w:rsidR="00CB1137" w:rsidRDefault="00CB1137" w:rsidP="008C3AB1">
            <w:pPr>
              <w:rPr>
                <w:sz w:val="22"/>
                <w:szCs w:val="22"/>
              </w:rPr>
            </w:pPr>
            <w:r>
              <w:rPr>
                <w:sz w:val="22"/>
                <w:szCs w:val="22"/>
              </w:rPr>
              <w:t>Finansinių įsipareigojimų vykdymo išlaidos (grąžintos paskolos)</w:t>
            </w:r>
          </w:p>
        </w:tc>
        <w:tc>
          <w:tcPr>
            <w:tcW w:w="1276" w:type="dxa"/>
            <w:tcBorders>
              <w:top w:val="nil"/>
              <w:left w:val="nil"/>
              <w:bottom w:val="single" w:sz="4" w:space="0" w:color="auto"/>
              <w:right w:val="single" w:sz="4" w:space="0" w:color="auto"/>
            </w:tcBorders>
            <w:noWrap/>
            <w:vAlign w:val="center"/>
            <w:hideMark/>
          </w:tcPr>
          <w:p w14:paraId="215811D6" w14:textId="77777777" w:rsidR="00CB1137" w:rsidRDefault="00CB1137" w:rsidP="008C3AB1">
            <w:pPr>
              <w:jc w:val="right"/>
              <w:rPr>
                <w:color w:val="000000"/>
                <w:sz w:val="22"/>
                <w:szCs w:val="22"/>
              </w:rPr>
            </w:pPr>
            <w:r>
              <w:rPr>
                <w:color w:val="000000"/>
                <w:sz w:val="22"/>
                <w:szCs w:val="22"/>
              </w:rPr>
              <w:t>379,4</w:t>
            </w:r>
          </w:p>
        </w:tc>
        <w:tc>
          <w:tcPr>
            <w:tcW w:w="1701" w:type="dxa"/>
            <w:tcBorders>
              <w:top w:val="nil"/>
              <w:left w:val="nil"/>
              <w:bottom w:val="single" w:sz="4" w:space="0" w:color="auto"/>
              <w:right w:val="single" w:sz="4" w:space="0" w:color="auto"/>
            </w:tcBorders>
            <w:vAlign w:val="center"/>
            <w:hideMark/>
          </w:tcPr>
          <w:p w14:paraId="4AB10300" w14:textId="77777777" w:rsidR="00CB1137" w:rsidRDefault="00CB1137" w:rsidP="008C3AB1">
            <w:pPr>
              <w:jc w:val="right"/>
              <w:rPr>
                <w:sz w:val="22"/>
                <w:szCs w:val="22"/>
              </w:rPr>
            </w:pPr>
            <w:r>
              <w:rPr>
                <w:sz w:val="22"/>
                <w:szCs w:val="22"/>
              </w:rPr>
              <w:t>632,1</w:t>
            </w:r>
          </w:p>
        </w:tc>
        <w:tc>
          <w:tcPr>
            <w:tcW w:w="1418" w:type="dxa"/>
            <w:tcBorders>
              <w:top w:val="nil"/>
              <w:left w:val="nil"/>
              <w:bottom w:val="single" w:sz="4" w:space="0" w:color="auto"/>
              <w:right w:val="single" w:sz="4" w:space="0" w:color="auto"/>
            </w:tcBorders>
            <w:noWrap/>
            <w:vAlign w:val="center"/>
            <w:hideMark/>
          </w:tcPr>
          <w:p w14:paraId="03CD030D" w14:textId="77777777" w:rsidR="00CB1137" w:rsidRDefault="00CB1137" w:rsidP="008C3AB1">
            <w:pPr>
              <w:jc w:val="right"/>
              <w:rPr>
                <w:color w:val="000000"/>
                <w:sz w:val="22"/>
                <w:szCs w:val="22"/>
              </w:rPr>
            </w:pPr>
            <w:r>
              <w:rPr>
                <w:color w:val="000000"/>
                <w:sz w:val="22"/>
                <w:szCs w:val="22"/>
              </w:rPr>
              <w:t>632,0</w:t>
            </w:r>
          </w:p>
        </w:tc>
        <w:tc>
          <w:tcPr>
            <w:tcW w:w="1842" w:type="dxa"/>
            <w:tcBorders>
              <w:top w:val="nil"/>
              <w:left w:val="nil"/>
              <w:bottom w:val="single" w:sz="4" w:space="0" w:color="auto"/>
              <w:right w:val="single" w:sz="4" w:space="0" w:color="auto"/>
            </w:tcBorders>
            <w:vAlign w:val="center"/>
            <w:hideMark/>
          </w:tcPr>
          <w:p w14:paraId="6AFABA59" w14:textId="77777777" w:rsidR="00CB1137" w:rsidRDefault="00CB1137" w:rsidP="008C3AB1">
            <w:pPr>
              <w:jc w:val="right"/>
              <w:rPr>
                <w:sz w:val="22"/>
                <w:szCs w:val="22"/>
              </w:rPr>
            </w:pPr>
            <w:r>
              <w:rPr>
                <w:sz w:val="22"/>
                <w:szCs w:val="22"/>
              </w:rPr>
              <w:t>-0,1</w:t>
            </w:r>
          </w:p>
        </w:tc>
        <w:tc>
          <w:tcPr>
            <w:tcW w:w="1276" w:type="dxa"/>
            <w:tcBorders>
              <w:top w:val="nil"/>
              <w:left w:val="nil"/>
              <w:bottom w:val="single" w:sz="4" w:space="0" w:color="auto"/>
              <w:right w:val="single" w:sz="4" w:space="0" w:color="auto"/>
            </w:tcBorders>
            <w:vAlign w:val="center"/>
            <w:hideMark/>
          </w:tcPr>
          <w:p w14:paraId="2FCBE41D" w14:textId="77777777" w:rsidR="00CB1137" w:rsidRDefault="00CB1137" w:rsidP="008C3AB1">
            <w:pPr>
              <w:jc w:val="right"/>
              <w:rPr>
                <w:sz w:val="22"/>
                <w:szCs w:val="22"/>
              </w:rPr>
            </w:pPr>
            <w:r>
              <w:rPr>
                <w:sz w:val="22"/>
                <w:szCs w:val="22"/>
              </w:rPr>
              <w:t>99,98</w:t>
            </w:r>
          </w:p>
        </w:tc>
        <w:tc>
          <w:tcPr>
            <w:tcW w:w="1843" w:type="dxa"/>
            <w:tcBorders>
              <w:top w:val="nil"/>
              <w:left w:val="nil"/>
              <w:bottom w:val="single" w:sz="4" w:space="0" w:color="auto"/>
              <w:right w:val="single" w:sz="4" w:space="0" w:color="auto"/>
            </w:tcBorders>
            <w:vAlign w:val="center"/>
            <w:hideMark/>
          </w:tcPr>
          <w:p w14:paraId="3BFB0912" w14:textId="77777777" w:rsidR="00CB1137" w:rsidRDefault="00CB1137" w:rsidP="008C3AB1">
            <w:pPr>
              <w:jc w:val="right"/>
              <w:rPr>
                <w:sz w:val="22"/>
                <w:szCs w:val="22"/>
              </w:rPr>
            </w:pPr>
            <w:r>
              <w:rPr>
                <w:sz w:val="22"/>
                <w:szCs w:val="22"/>
              </w:rPr>
              <w:t>252,6</w:t>
            </w:r>
          </w:p>
        </w:tc>
        <w:tc>
          <w:tcPr>
            <w:tcW w:w="1134" w:type="dxa"/>
            <w:tcBorders>
              <w:top w:val="nil"/>
              <w:left w:val="nil"/>
              <w:bottom w:val="single" w:sz="4" w:space="0" w:color="auto"/>
              <w:right w:val="single" w:sz="4" w:space="0" w:color="auto"/>
            </w:tcBorders>
            <w:vAlign w:val="center"/>
            <w:hideMark/>
          </w:tcPr>
          <w:p w14:paraId="2897DDE5" w14:textId="77777777" w:rsidR="00CB1137" w:rsidRDefault="00CB1137" w:rsidP="008C3AB1">
            <w:pPr>
              <w:jc w:val="right"/>
              <w:rPr>
                <w:sz w:val="22"/>
                <w:szCs w:val="22"/>
              </w:rPr>
            </w:pPr>
            <w:r>
              <w:rPr>
                <w:sz w:val="22"/>
                <w:szCs w:val="22"/>
              </w:rPr>
              <w:t>66,6</w:t>
            </w:r>
          </w:p>
        </w:tc>
      </w:tr>
      <w:tr w:rsidR="00CB1137" w14:paraId="477E41A2" w14:textId="77777777" w:rsidTr="008C3AB1">
        <w:trPr>
          <w:trHeight w:val="375"/>
        </w:trPr>
        <w:tc>
          <w:tcPr>
            <w:tcW w:w="1451" w:type="dxa"/>
            <w:tcBorders>
              <w:top w:val="nil"/>
              <w:left w:val="single" w:sz="4" w:space="0" w:color="auto"/>
              <w:bottom w:val="single" w:sz="4" w:space="0" w:color="auto"/>
              <w:right w:val="single" w:sz="4" w:space="0" w:color="auto"/>
            </w:tcBorders>
            <w:noWrap/>
            <w:hideMark/>
          </w:tcPr>
          <w:p w14:paraId="56EAA2C6" w14:textId="77777777" w:rsidR="00CB1137" w:rsidRDefault="00CB1137" w:rsidP="008C3AB1">
            <w:pPr>
              <w:jc w:val="center"/>
              <w:rPr>
                <w:sz w:val="22"/>
                <w:szCs w:val="22"/>
              </w:rPr>
            </w:pPr>
            <w:r>
              <w:rPr>
                <w:sz w:val="22"/>
                <w:szCs w:val="22"/>
              </w:rPr>
              <w:t> </w:t>
            </w:r>
          </w:p>
        </w:tc>
        <w:tc>
          <w:tcPr>
            <w:tcW w:w="3080" w:type="dxa"/>
            <w:tcBorders>
              <w:top w:val="nil"/>
              <w:left w:val="nil"/>
              <w:bottom w:val="single" w:sz="4" w:space="0" w:color="auto"/>
              <w:right w:val="single" w:sz="4" w:space="0" w:color="auto"/>
            </w:tcBorders>
            <w:hideMark/>
          </w:tcPr>
          <w:p w14:paraId="02736C5C" w14:textId="77777777" w:rsidR="00CB1137" w:rsidRDefault="00CB1137" w:rsidP="008C3AB1">
            <w:pPr>
              <w:rPr>
                <w:b/>
                <w:bCs/>
                <w:sz w:val="22"/>
                <w:szCs w:val="22"/>
              </w:rPr>
            </w:pPr>
            <w:r>
              <w:rPr>
                <w:b/>
                <w:bCs/>
                <w:sz w:val="22"/>
                <w:szCs w:val="22"/>
              </w:rPr>
              <w:t>IŠ VISO IŠLAIDŲ:</w:t>
            </w:r>
          </w:p>
        </w:tc>
        <w:tc>
          <w:tcPr>
            <w:tcW w:w="1276" w:type="dxa"/>
            <w:tcBorders>
              <w:top w:val="nil"/>
              <w:left w:val="nil"/>
              <w:bottom w:val="single" w:sz="4" w:space="0" w:color="auto"/>
              <w:right w:val="single" w:sz="4" w:space="0" w:color="auto"/>
            </w:tcBorders>
            <w:noWrap/>
            <w:vAlign w:val="center"/>
            <w:hideMark/>
          </w:tcPr>
          <w:p w14:paraId="2110C484" w14:textId="77777777" w:rsidR="00CB1137" w:rsidRDefault="00CB1137" w:rsidP="008C3AB1">
            <w:pPr>
              <w:jc w:val="right"/>
              <w:rPr>
                <w:b/>
                <w:bCs/>
                <w:color w:val="000000"/>
                <w:sz w:val="22"/>
                <w:szCs w:val="22"/>
              </w:rPr>
            </w:pPr>
            <w:r>
              <w:rPr>
                <w:b/>
                <w:bCs/>
                <w:color w:val="000000"/>
                <w:sz w:val="22"/>
                <w:szCs w:val="22"/>
              </w:rPr>
              <w:t>49 981,0</w:t>
            </w:r>
          </w:p>
        </w:tc>
        <w:tc>
          <w:tcPr>
            <w:tcW w:w="1701" w:type="dxa"/>
            <w:tcBorders>
              <w:top w:val="nil"/>
              <w:left w:val="nil"/>
              <w:bottom w:val="single" w:sz="4" w:space="0" w:color="auto"/>
              <w:right w:val="single" w:sz="4" w:space="0" w:color="auto"/>
            </w:tcBorders>
            <w:noWrap/>
            <w:vAlign w:val="center"/>
            <w:hideMark/>
          </w:tcPr>
          <w:p w14:paraId="1B4FAD30" w14:textId="77777777" w:rsidR="00CB1137" w:rsidRDefault="00CB1137" w:rsidP="008C3AB1">
            <w:pPr>
              <w:jc w:val="right"/>
              <w:rPr>
                <w:b/>
                <w:bCs/>
                <w:color w:val="000000"/>
                <w:sz w:val="22"/>
                <w:szCs w:val="22"/>
              </w:rPr>
            </w:pPr>
            <w:r>
              <w:rPr>
                <w:b/>
                <w:bCs/>
                <w:color w:val="000000"/>
                <w:sz w:val="22"/>
                <w:szCs w:val="22"/>
              </w:rPr>
              <w:t>70 173,1</w:t>
            </w:r>
          </w:p>
        </w:tc>
        <w:tc>
          <w:tcPr>
            <w:tcW w:w="1418" w:type="dxa"/>
            <w:tcBorders>
              <w:top w:val="nil"/>
              <w:left w:val="nil"/>
              <w:bottom w:val="single" w:sz="4" w:space="0" w:color="auto"/>
              <w:right w:val="single" w:sz="4" w:space="0" w:color="auto"/>
            </w:tcBorders>
            <w:noWrap/>
            <w:vAlign w:val="center"/>
            <w:hideMark/>
          </w:tcPr>
          <w:p w14:paraId="5AB3BB84" w14:textId="77777777" w:rsidR="00CB1137" w:rsidRDefault="00CB1137" w:rsidP="008C3AB1">
            <w:pPr>
              <w:jc w:val="right"/>
              <w:rPr>
                <w:b/>
                <w:bCs/>
                <w:color w:val="000000"/>
                <w:sz w:val="22"/>
                <w:szCs w:val="22"/>
              </w:rPr>
            </w:pPr>
            <w:r>
              <w:rPr>
                <w:b/>
                <w:bCs/>
                <w:color w:val="000000"/>
                <w:sz w:val="22"/>
                <w:szCs w:val="22"/>
              </w:rPr>
              <w:t>57 609,4</w:t>
            </w:r>
          </w:p>
        </w:tc>
        <w:tc>
          <w:tcPr>
            <w:tcW w:w="1842" w:type="dxa"/>
            <w:tcBorders>
              <w:top w:val="nil"/>
              <w:left w:val="nil"/>
              <w:bottom w:val="single" w:sz="4" w:space="0" w:color="auto"/>
              <w:right w:val="single" w:sz="4" w:space="0" w:color="auto"/>
            </w:tcBorders>
            <w:vAlign w:val="center"/>
            <w:hideMark/>
          </w:tcPr>
          <w:p w14:paraId="3C2D8FD2" w14:textId="77777777" w:rsidR="00CB1137" w:rsidRDefault="00CB1137" w:rsidP="008C3AB1">
            <w:pPr>
              <w:jc w:val="right"/>
              <w:rPr>
                <w:b/>
                <w:bCs/>
                <w:sz w:val="22"/>
                <w:szCs w:val="22"/>
              </w:rPr>
            </w:pPr>
            <w:r>
              <w:rPr>
                <w:b/>
                <w:bCs/>
                <w:sz w:val="22"/>
                <w:szCs w:val="22"/>
              </w:rPr>
              <w:t>-12 563,7</w:t>
            </w:r>
          </w:p>
        </w:tc>
        <w:tc>
          <w:tcPr>
            <w:tcW w:w="1276" w:type="dxa"/>
            <w:tcBorders>
              <w:top w:val="nil"/>
              <w:left w:val="nil"/>
              <w:bottom w:val="single" w:sz="4" w:space="0" w:color="auto"/>
              <w:right w:val="single" w:sz="4" w:space="0" w:color="auto"/>
            </w:tcBorders>
            <w:vAlign w:val="center"/>
            <w:hideMark/>
          </w:tcPr>
          <w:p w14:paraId="3AF32F1A" w14:textId="77777777" w:rsidR="00CB1137" w:rsidRPr="00C058EF" w:rsidRDefault="00CB1137" w:rsidP="008C3AB1">
            <w:pPr>
              <w:jc w:val="right"/>
              <w:rPr>
                <w:b/>
                <w:bCs/>
                <w:sz w:val="22"/>
                <w:szCs w:val="22"/>
              </w:rPr>
            </w:pPr>
            <w:r w:rsidRPr="00C058EF">
              <w:rPr>
                <w:b/>
                <w:bCs/>
                <w:sz w:val="22"/>
                <w:szCs w:val="22"/>
              </w:rPr>
              <w:t>82,1</w:t>
            </w:r>
          </w:p>
        </w:tc>
        <w:tc>
          <w:tcPr>
            <w:tcW w:w="1843" w:type="dxa"/>
            <w:tcBorders>
              <w:top w:val="nil"/>
              <w:left w:val="nil"/>
              <w:bottom w:val="single" w:sz="4" w:space="0" w:color="auto"/>
              <w:right w:val="single" w:sz="4" w:space="0" w:color="auto"/>
            </w:tcBorders>
            <w:vAlign w:val="center"/>
            <w:hideMark/>
          </w:tcPr>
          <w:p w14:paraId="1E62BAAF" w14:textId="77777777" w:rsidR="00CB1137" w:rsidRPr="00C058EF" w:rsidRDefault="00CB1137" w:rsidP="008C3AB1">
            <w:pPr>
              <w:jc w:val="right"/>
              <w:rPr>
                <w:b/>
                <w:bCs/>
                <w:sz w:val="22"/>
                <w:szCs w:val="22"/>
              </w:rPr>
            </w:pPr>
            <w:r w:rsidRPr="00C058EF">
              <w:rPr>
                <w:b/>
                <w:bCs/>
                <w:sz w:val="22"/>
                <w:szCs w:val="22"/>
              </w:rPr>
              <w:t>7 628,4</w:t>
            </w:r>
          </w:p>
        </w:tc>
        <w:tc>
          <w:tcPr>
            <w:tcW w:w="1134" w:type="dxa"/>
            <w:tcBorders>
              <w:top w:val="nil"/>
              <w:left w:val="nil"/>
              <w:bottom w:val="single" w:sz="4" w:space="0" w:color="auto"/>
              <w:right w:val="single" w:sz="4" w:space="0" w:color="auto"/>
            </w:tcBorders>
            <w:vAlign w:val="center"/>
            <w:hideMark/>
          </w:tcPr>
          <w:p w14:paraId="4CA094EE" w14:textId="77777777" w:rsidR="00CB1137" w:rsidRPr="00C058EF" w:rsidRDefault="00CB1137" w:rsidP="008C3AB1">
            <w:pPr>
              <w:jc w:val="right"/>
              <w:rPr>
                <w:b/>
                <w:bCs/>
                <w:sz w:val="22"/>
                <w:szCs w:val="22"/>
              </w:rPr>
            </w:pPr>
            <w:r w:rsidRPr="00C058EF">
              <w:rPr>
                <w:b/>
                <w:bCs/>
                <w:sz w:val="22"/>
                <w:szCs w:val="22"/>
              </w:rPr>
              <w:t>15,3</w:t>
            </w:r>
          </w:p>
        </w:tc>
      </w:tr>
      <w:tr w:rsidR="00CB1137" w14:paraId="76BA9DC2" w14:textId="77777777" w:rsidTr="008C3AB1">
        <w:trPr>
          <w:trHeight w:val="600"/>
        </w:trPr>
        <w:tc>
          <w:tcPr>
            <w:tcW w:w="1451" w:type="dxa"/>
            <w:tcBorders>
              <w:top w:val="nil"/>
              <w:left w:val="single" w:sz="4" w:space="0" w:color="auto"/>
              <w:bottom w:val="single" w:sz="4" w:space="0" w:color="auto"/>
              <w:right w:val="single" w:sz="4" w:space="0" w:color="auto"/>
            </w:tcBorders>
            <w:noWrap/>
            <w:hideMark/>
          </w:tcPr>
          <w:p w14:paraId="51A8AF27" w14:textId="77777777" w:rsidR="00CB1137" w:rsidRDefault="00CB1137" w:rsidP="008C3AB1">
            <w:pPr>
              <w:jc w:val="center"/>
              <w:rPr>
                <w:sz w:val="22"/>
                <w:szCs w:val="22"/>
              </w:rPr>
            </w:pPr>
            <w:r>
              <w:rPr>
                <w:sz w:val="22"/>
                <w:szCs w:val="22"/>
              </w:rPr>
              <w:t> </w:t>
            </w:r>
          </w:p>
        </w:tc>
        <w:tc>
          <w:tcPr>
            <w:tcW w:w="3080" w:type="dxa"/>
            <w:tcBorders>
              <w:top w:val="nil"/>
              <w:left w:val="nil"/>
              <w:bottom w:val="single" w:sz="4" w:space="0" w:color="auto"/>
              <w:right w:val="single" w:sz="4" w:space="0" w:color="auto"/>
            </w:tcBorders>
            <w:hideMark/>
          </w:tcPr>
          <w:p w14:paraId="4F545A10" w14:textId="77777777" w:rsidR="00CB1137" w:rsidRDefault="00CB1137" w:rsidP="008C3AB1">
            <w:pPr>
              <w:rPr>
                <w:sz w:val="22"/>
                <w:szCs w:val="22"/>
              </w:rPr>
            </w:pPr>
            <w:r>
              <w:rPr>
                <w:sz w:val="22"/>
                <w:szCs w:val="22"/>
              </w:rPr>
              <w:t>Lėšų likutis ataskaitinio laikotarpio pabaigoje</w:t>
            </w:r>
          </w:p>
        </w:tc>
        <w:tc>
          <w:tcPr>
            <w:tcW w:w="1276" w:type="dxa"/>
            <w:tcBorders>
              <w:top w:val="nil"/>
              <w:left w:val="nil"/>
              <w:bottom w:val="single" w:sz="4" w:space="0" w:color="auto"/>
              <w:right w:val="single" w:sz="4" w:space="0" w:color="auto"/>
            </w:tcBorders>
            <w:noWrap/>
            <w:vAlign w:val="center"/>
            <w:hideMark/>
          </w:tcPr>
          <w:p w14:paraId="720FEB0E" w14:textId="77777777" w:rsidR="00CB1137" w:rsidRDefault="00CB1137" w:rsidP="008C3AB1">
            <w:pPr>
              <w:jc w:val="right"/>
              <w:rPr>
                <w:color w:val="000000"/>
                <w:sz w:val="22"/>
                <w:szCs w:val="22"/>
              </w:rPr>
            </w:pPr>
            <w:r>
              <w:rPr>
                <w:color w:val="000000"/>
                <w:sz w:val="22"/>
                <w:szCs w:val="22"/>
              </w:rPr>
              <w:t>5 410,0</w:t>
            </w:r>
          </w:p>
        </w:tc>
        <w:tc>
          <w:tcPr>
            <w:tcW w:w="1701" w:type="dxa"/>
            <w:tcBorders>
              <w:top w:val="nil"/>
              <w:left w:val="nil"/>
              <w:bottom w:val="single" w:sz="4" w:space="0" w:color="auto"/>
              <w:right w:val="single" w:sz="4" w:space="0" w:color="auto"/>
            </w:tcBorders>
            <w:vAlign w:val="center"/>
            <w:hideMark/>
          </w:tcPr>
          <w:p w14:paraId="67B970B8" w14:textId="77777777" w:rsidR="00CB1137" w:rsidRDefault="00CB1137" w:rsidP="008C3AB1">
            <w:pPr>
              <w:jc w:val="right"/>
              <w:rPr>
                <w:sz w:val="22"/>
                <w:szCs w:val="22"/>
              </w:rPr>
            </w:pPr>
            <w:r>
              <w:rPr>
                <w:sz w:val="22"/>
                <w:szCs w:val="22"/>
              </w:rPr>
              <w:t>x</w:t>
            </w:r>
          </w:p>
        </w:tc>
        <w:tc>
          <w:tcPr>
            <w:tcW w:w="1418" w:type="dxa"/>
            <w:tcBorders>
              <w:top w:val="nil"/>
              <w:left w:val="nil"/>
              <w:bottom w:val="single" w:sz="4" w:space="0" w:color="auto"/>
              <w:right w:val="single" w:sz="4" w:space="0" w:color="auto"/>
            </w:tcBorders>
            <w:noWrap/>
            <w:vAlign w:val="center"/>
            <w:hideMark/>
          </w:tcPr>
          <w:p w14:paraId="50262DC4" w14:textId="77777777" w:rsidR="00CB1137" w:rsidRDefault="00CB1137" w:rsidP="008C3AB1">
            <w:pPr>
              <w:jc w:val="right"/>
              <w:rPr>
                <w:color w:val="000000"/>
                <w:sz w:val="22"/>
                <w:szCs w:val="22"/>
              </w:rPr>
            </w:pPr>
            <w:r>
              <w:rPr>
                <w:color w:val="000000"/>
                <w:sz w:val="22"/>
                <w:szCs w:val="22"/>
              </w:rPr>
              <w:t>3 278,9</w:t>
            </w:r>
          </w:p>
        </w:tc>
        <w:tc>
          <w:tcPr>
            <w:tcW w:w="1842" w:type="dxa"/>
            <w:tcBorders>
              <w:top w:val="nil"/>
              <w:left w:val="nil"/>
              <w:bottom w:val="single" w:sz="4" w:space="0" w:color="auto"/>
              <w:right w:val="single" w:sz="4" w:space="0" w:color="auto"/>
            </w:tcBorders>
            <w:vAlign w:val="center"/>
            <w:hideMark/>
          </w:tcPr>
          <w:p w14:paraId="63B699C2" w14:textId="77777777" w:rsidR="00CB1137" w:rsidRDefault="00CB1137" w:rsidP="008C3AB1">
            <w:pPr>
              <w:jc w:val="right"/>
              <w:rPr>
                <w:sz w:val="22"/>
                <w:szCs w:val="22"/>
              </w:rPr>
            </w:pPr>
            <w:r>
              <w:rPr>
                <w:sz w:val="22"/>
                <w:szCs w:val="22"/>
              </w:rPr>
              <w:t>-</w:t>
            </w:r>
          </w:p>
        </w:tc>
        <w:tc>
          <w:tcPr>
            <w:tcW w:w="1276" w:type="dxa"/>
            <w:tcBorders>
              <w:top w:val="nil"/>
              <w:left w:val="nil"/>
              <w:bottom w:val="single" w:sz="4" w:space="0" w:color="auto"/>
              <w:right w:val="single" w:sz="4" w:space="0" w:color="auto"/>
            </w:tcBorders>
            <w:vAlign w:val="center"/>
            <w:hideMark/>
          </w:tcPr>
          <w:p w14:paraId="6F359458" w14:textId="77777777" w:rsidR="00CB1137" w:rsidRDefault="00CB1137" w:rsidP="008C3AB1">
            <w:pPr>
              <w:jc w:val="right"/>
              <w:rPr>
                <w:sz w:val="22"/>
                <w:szCs w:val="22"/>
              </w:rPr>
            </w:pPr>
            <w:r>
              <w:rPr>
                <w:sz w:val="22"/>
                <w:szCs w:val="22"/>
              </w:rPr>
              <w:t>-</w:t>
            </w:r>
          </w:p>
        </w:tc>
        <w:tc>
          <w:tcPr>
            <w:tcW w:w="1843" w:type="dxa"/>
            <w:tcBorders>
              <w:top w:val="nil"/>
              <w:left w:val="nil"/>
              <w:bottom w:val="single" w:sz="4" w:space="0" w:color="auto"/>
              <w:right w:val="single" w:sz="4" w:space="0" w:color="auto"/>
            </w:tcBorders>
            <w:vAlign w:val="center"/>
            <w:hideMark/>
          </w:tcPr>
          <w:p w14:paraId="7588F13F" w14:textId="77777777" w:rsidR="00CB1137" w:rsidRDefault="00CB1137" w:rsidP="008C3AB1">
            <w:pPr>
              <w:jc w:val="right"/>
              <w:rPr>
                <w:sz w:val="22"/>
                <w:szCs w:val="22"/>
              </w:rPr>
            </w:pPr>
            <w:r>
              <w:rPr>
                <w:sz w:val="22"/>
                <w:szCs w:val="22"/>
              </w:rPr>
              <w:t>-</w:t>
            </w:r>
          </w:p>
        </w:tc>
        <w:tc>
          <w:tcPr>
            <w:tcW w:w="1134" w:type="dxa"/>
            <w:tcBorders>
              <w:top w:val="nil"/>
              <w:left w:val="nil"/>
              <w:bottom w:val="single" w:sz="4" w:space="0" w:color="auto"/>
              <w:right w:val="single" w:sz="4" w:space="0" w:color="auto"/>
            </w:tcBorders>
            <w:vAlign w:val="center"/>
            <w:hideMark/>
          </w:tcPr>
          <w:p w14:paraId="219BF2B4" w14:textId="77777777" w:rsidR="00CB1137" w:rsidRDefault="00CB1137" w:rsidP="008C3AB1">
            <w:pPr>
              <w:jc w:val="right"/>
              <w:rPr>
                <w:sz w:val="22"/>
                <w:szCs w:val="22"/>
              </w:rPr>
            </w:pPr>
            <w:r>
              <w:rPr>
                <w:sz w:val="22"/>
                <w:szCs w:val="22"/>
              </w:rPr>
              <w:t>-</w:t>
            </w:r>
          </w:p>
        </w:tc>
      </w:tr>
    </w:tbl>
    <w:p w14:paraId="7043086B" w14:textId="77777777" w:rsidR="00CB1137" w:rsidRPr="00203870" w:rsidRDefault="00CB1137" w:rsidP="00CB1137">
      <w:pPr>
        <w:ind w:firstLine="709"/>
        <w:jc w:val="both"/>
        <w:rPr>
          <w:bCs/>
          <w:sz w:val="22"/>
          <w:szCs w:val="22"/>
        </w:rPr>
      </w:pPr>
      <w:r w:rsidRPr="00C03515">
        <w:rPr>
          <w:bCs/>
          <w:sz w:val="22"/>
          <w:szCs w:val="22"/>
        </w:rPr>
        <w:t xml:space="preserve">Šaltinis – Anykščių rajono savivaldybės biudžeto išlaidų vykdymo 2025-12-31 ataskaita ir Anykščių rajono savivaldybės biudžeto išlaidų vykdymo 2024-12-31 ataskaita, sudarytos pagal Biudžeto vykdymo ataskaitų rinkinių rengimo taisyklių (LR finansų ministro 2025-03-25 įsakymas Nr. 1K-63 „Dėl biudžeto vykdymo ataskaitų rinkinių rengimo taisyklių patvirtinimo“ su vėlesniais pakeitimais) 24 priede patvirtintą formą  </w:t>
      </w:r>
    </w:p>
    <w:p w14:paraId="07E5CB10" w14:textId="77777777" w:rsidR="00192C01" w:rsidRDefault="00192C01" w:rsidP="009F62F6">
      <w:pPr>
        <w:ind w:left="1069"/>
        <w:jc w:val="right"/>
        <w:rPr>
          <w:b/>
          <w:i/>
          <w:sz w:val="20"/>
          <w:szCs w:val="20"/>
        </w:rPr>
      </w:pPr>
    </w:p>
    <w:p w14:paraId="7B36B054" w14:textId="77777777" w:rsidR="00192C01" w:rsidRDefault="00192C01" w:rsidP="009F62F6">
      <w:pPr>
        <w:ind w:left="1069"/>
        <w:jc w:val="right"/>
        <w:rPr>
          <w:b/>
          <w:i/>
          <w:sz w:val="20"/>
          <w:szCs w:val="20"/>
        </w:rPr>
      </w:pPr>
    </w:p>
    <w:p w14:paraId="2E220C62" w14:textId="77777777" w:rsidR="00192C01" w:rsidRDefault="00192C01" w:rsidP="009F62F6">
      <w:pPr>
        <w:ind w:left="1069"/>
        <w:jc w:val="right"/>
        <w:rPr>
          <w:b/>
          <w:i/>
          <w:sz w:val="20"/>
          <w:szCs w:val="20"/>
        </w:rPr>
      </w:pPr>
    </w:p>
    <w:p w14:paraId="0390BCA8" w14:textId="5D33F92E" w:rsidR="008D52B3" w:rsidRPr="00CD50B6" w:rsidRDefault="004375E1" w:rsidP="009F62F6">
      <w:pPr>
        <w:ind w:left="1069"/>
        <w:jc w:val="right"/>
        <w:rPr>
          <w:b/>
          <w:i/>
          <w:sz w:val="20"/>
          <w:szCs w:val="20"/>
        </w:rPr>
      </w:pPr>
      <w:r w:rsidRPr="00CD50B6">
        <w:rPr>
          <w:b/>
          <w:i/>
          <w:sz w:val="20"/>
          <w:szCs w:val="20"/>
        </w:rPr>
        <w:t xml:space="preserve">4 lentelė. </w:t>
      </w:r>
      <w:r w:rsidR="008D52B3" w:rsidRPr="00CD50B6">
        <w:rPr>
          <w:b/>
          <w:i/>
          <w:sz w:val="20"/>
          <w:szCs w:val="20"/>
        </w:rPr>
        <w:t>Anykščių rajono saviva</w:t>
      </w:r>
      <w:r w:rsidR="00DE73AB" w:rsidRPr="00CD50B6">
        <w:rPr>
          <w:b/>
          <w:i/>
          <w:sz w:val="20"/>
          <w:szCs w:val="20"/>
        </w:rPr>
        <w:t>ldybės 202</w:t>
      </w:r>
      <w:r w:rsidR="00CB1137">
        <w:rPr>
          <w:b/>
          <w:i/>
          <w:sz w:val="20"/>
          <w:szCs w:val="20"/>
        </w:rPr>
        <w:t>5</w:t>
      </w:r>
      <w:r w:rsidR="008D52B3" w:rsidRPr="00CD50B6">
        <w:rPr>
          <w:b/>
          <w:i/>
          <w:sz w:val="20"/>
          <w:szCs w:val="20"/>
        </w:rPr>
        <w:t xml:space="preserve"> metų biudžeto išlaidų pagal programas įvykdymas</w:t>
      </w:r>
    </w:p>
    <w:p w14:paraId="62A224DD" w14:textId="77777777" w:rsidR="009F62F6" w:rsidRPr="00CD50B6" w:rsidRDefault="009F62F6" w:rsidP="002066F0">
      <w:pPr>
        <w:ind w:left="12589"/>
        <w:jc w:val="center"/>
        <w:rPr>
          <w:sz w:val="20"/>
        </w:rPr>
      </w:pPr>
    </w:p>
    <w:p w14:paraId="016D1618" w14:textId="77777777" w:rsidR="008D52B3" w:rsidRPr="00CD50B6" w:rsidRDefault="00A92822" w:rsidP="002066F0">
      <w:pPr>
        <w:ind w:left="12589"/>
        <w:jc w:val="center"/>
        <w:rPr>
          <w:sz w:val="22"/>
          <w:szCs w:val="22"/>
        </w:rPr>
      </w:pPr>
      <w:r w:rsidRPr="00CD50B6">
        <w:rPr>
          <w:sz w:val="22"/>
          <w:szCs w:val="22"/>
        </w:rPr>
        <w:t xml:space="preserve">                          </w:t>
      </w:r>
      <w:r w:rsidR="008D52B3" w:rsidRPr="00CD50B6">
        <w:rPr>
          <w:sz w:val="22"/>
          <w:szCs w:val="22"/>
        </w:rPr>
        <w:t>tūkst. Eur</w:t>
      </w:r>
    </w:p>
    <w:tbl>
      <w:tblPr>
        <w:tblW w:w="15021" w:type="dxa"/>
        <w:tblLook w:val="04A0" w:firstRow="1" w:lastRow="0" w:firstColumn="1" w:lastColumn="0" w:noHBand="0" w:noVBand="1"/>
      </w:tblPr>
      <w:tblGrid>
        <w:gridCol w:w="760"/>
        <w:gridCol w:w="3771"/>
        <w:gridCol w:w="1418"/>
        <w:gridCol w:w="1701"/>
        <w:gridCol w:w="1417"/>
        <w:gridCol w:w="1843"/>
        <w:gridCol w:w="1134"/>
        <w:gridCol w:w="1843"/>
        <w:gridCol w:w="1134"/>
      </w:tblGrid>
      <w:tr w:rsidR="00CB1137" w14:paraId="1F9BCCBB" w14:textId="77777777" w:rsidTr="008C3AB1">
        <w:trPr>
          <w:trHeight w:val="392"/>
        </w:trPr>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1C6C255E" w14:textId="77777777" w:rsidR="00CB1137" w:rsidRDefault="00CB1137" w:rsidP="008C3AB1">
            <w:pPr>
              <w:jc w:val="center"/>
              <w:rPr>
                <w:b/>
                <w:bCs/>
                <w:sz w:val="22"/>
                <w:szCs w:val="22"/>
                <w:lang w:eastAsia="lt-LT"/>
              </w:rPr>
            </w:pPr>
            <w:r>
              <w:rPr>
                <w:b/>
                <w:bCs/>
                <w:sz w:val="22"/>
                <w:szCs w:val="22"/>
              </w:rPr>
              <w:t>Eil. Nr.</w:t>
            </w:r>
          </w:p>
        </w:tc>
        <w:tc>
          <w:tcPr>
            <w:tcW w:w="3771" w:type="dxa"/>
            <w:vMerge w:val="restart"/>
            <w:tcBorders>
              <w:top w:val="single" w:sz="4" w:space="0" w:color="auto"/>
              <w:left w:val="single" w:sz="4" w:space="0" w:color="auto"/>
              <w:bottom w:val="single" w:sz="4" w:space="0" w:color="000000"/>
              <w:right w:val="single" w:sz="4" w:space="0" w:color="auto"/>
            </w:tcBorders>
            <w:vAlign w:val="center"/>
            <w:hideMark/>
          </w:tcPr>
          <w:p w14:paraId="7BE24423" w14:textId="77777777" w:rsidR="00CB1137" w:rsidRDefault="00CB1137" w:rsidP="008C3AB1">
            <w:pPr>
              <w:jc w:val="center"/>
              <w:rPr>
                <w:b/>
                <w:bCs/>
                <w:sz w:val="22"/>
                <w:szCs w:val="22"/>
              </w:rPr>
            </w:pPr>
            <w:r>
              <w:rPr>
                <w:b/>
                <w:bCs/>
                <w:sz w:val="22"/>
                <w:szCs w:val="22"/>
              </w:rPr>
              <w:t>Programos pavadinimas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25CED60" w14:textId="77777777" w:rsidR="00CB1137" w:rsidRDefault="00CB1137" w:rsidP="008C3AB1">
            <w:pPr>
              <w:jc w:val="center"/>
              <w:rPr>
                <w:b/>
                <w:bCs/>
                <w:sz w:val="22"/>
                <w:szCs w:val="22"/>
              </w:rPr>
            </w:pPr>
            <w:r>
              <w:rPr>
                <w:b/>
                <w:bCs/>
                <w:sz w:val="22"/>
                <w:szCs w:val="22"/>
              </w:rPr>
              <w:t>Įvykdyta 2024 m.</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0B3CB0" w14:textId="77777777" w:rsidR="00CB1137" w:rsidRDefault="00CB1137" w:rsidP="008C3AB1">
            <w:pPr>
              <w:jc w:val="center"/>
              <w:rPr>
                <w:b/>
                <w:bCs/>
                <w:sz w:val="22"/>
                <w:szCs w:val="22"/>
              </w:rPr>
            </w:pPr>
            <w:r>
              <w:rPr>
                <w:b/>
                <w:bCs/>
                <w:sz w:val="22"/>
                <w:szCs w:val="22"/>
              </w:rPr>
              <w:t>Patikslintas 2025 m. planas</w:t>
            </w:r>
          </w:p>
        </w:tc>
        <w:tc>
          <w:tcPr>
            <w:tcW w:w="1417" w:type="dxa"/>
            <w:vMerge w:val="restart"/>
            <w:tcBorders>
              <w:top w:val="single" w:sz="4" w:space="0" w:color="auto"/>
              <w:left w:val="single" w:sz="4" w:space="0" w:color="auto"/>
              <w:bottom w:val="single" w:sz="4" w:space="0" w:color="000000"/>
              <w:right w:val="single" w:sz="4" w:space="0" w:color="auto"/>
            </w:tcBorders>
            <w:vAlign w:val="center"/>
            <w:hideMark/>
          </w:tcPr>
          <w:p w14:paraId="74240A58" w14:textId="77777777" w:rsidR="00CB1137" w:rsidRDefault="00CB1137" w:rsidP="008C3AB1">
            <w:pPr>
              <w:jc w:val="center"/>
              <w:rPr>
                <w:b/>
                <w:bCs/>
                <w:sz w:val="22"/>
                <w:szCs w:val="22"/>
              </w:rPr>
            </w:pPr>
            <w:r>
              <w:rPr>
                <w:b/>
                <w:bCs/>
                <w:sz w:val="22"/>
                <w:szCs w:val="22"/>
              </w:rPr>
              <w:t>Įvykdyta 2025 m.</w:t>
            </w:r>
          </w:p>
        </w:tc>
        <w:tc>
          <w:tcPr>
            <w:tcW w:w="2977" w:type="dxa"/>
            <w:gridSpan w:val="2"/>
            <w:tcBorders>
              <w:top w:val="single" w:sz="4" w:space="0" w:color="auto"/>
              <w:left w:val="nil"/>
              <w:bottom w:val="single" w:sz="4" w:space="0" w:color="auto"/>
              <w:right w:val="single" w:sz="4" w:space="0" w:color="000000"/>
            </w:tcBorders>
            <w:vAlign w:val="center"/>
            <w:hideMark/>
          </w:tcPr>
          <w:p w14:paraId="25ADCD14" w14:textId="77777777" w:rsidR="00CB1137" w:rsidRDefault="00CB1137" w:rsidP="008C3AB1">
            <w:pPr>
              <w:jc w:val="center"/>
              <w:rPr>
                <w:b/>
                <w:bCs/>
                <w:sz w:val="22"/>
                <w:szCs w:val="22"/>
              </w:rPr>
            </w:pPr>
            <w:r>
              <w:rPr>
                <w:b/>
                <w:bCs/>
                <w:sz w:val="22"/>
                <w:szCs w:val="22"/>
              </w:rPr>
              <w:t>Plano įvykdymas</w:t>
            </w:r>
          </w:p>
        </w:tc>
        <w:tc>
          <w:tcPr>
            <w:tcW w:w="2977" w:type="dxa"/>
            <w:gridSpan w:val="2"/>
            <w:tcBorders>
              <w:top w:val="single" w:sz="4" w:space="0" w:color="auto"/>
              <w:left w:val="nil"/>
              <w:bottom w:val="single" w:sz="4" w:space="0" w:color="auto"/>
              <w:right w:val="single" w:sz="4" w:space="0" w:color="000000"/>
            </w:tcBorders>
            <w:vAlign w:val="center"/>
            <w:hideMark/>
          </w:tcPr>
          <w:p w14:paraId="17A13C87" w14:textId="77777777" w:rsidR="00CB1137" w:rsidRDefault="00CB1137" w:rsidP="008C3AB1">
            <w:pPr>
              <w:jc w:val="center"/>
              <w:rPr>
                <w:b/>
                <w:bCs/>
                <w:sz w:val="22"/>
                <w:szCs w:val="22"/>
              </w:rPr>
            </w:pPr>
            <w:r>
              <w:rPr>
                <w:b/>
                <w:bCs/>
                <w:sz w:val="22"/>
                <w:szCs w:val="22"/>
              </w:rPr>
              <w:t xml:space="preserve">2025 m. išlaidų pokytis, lyginant su 2024 m. </w:t>
            </w:r>
          </w:p>
        </w:tc>
      </w:tr>
      <w:tr w:rsidR="00CB1137" w14:paraId="359D2A76" w14:textId="77777777" w:rsidTr="008C3AB1">
        <w:trPr>
          <w:trHeight w:val="813"/>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3709D290" w14:textId="77777777" w:rsidR="00CB1137" w:rsidRDefault="00CB1137" w:rsidP="008C3AB1">
            <w:pPr>
              <w:rPr>
                <w:b/>
                <w:bCs/>
                <w:sz w:val="22"/>
                <w:szCs w:val="22"/>
              </w:rPr>
            </w:pPr>
          </w:p>
        </w:tc>
        <w:tc>
          <w:tcPr>
            <w:tcW w:w="3771" w:type="dxa"/>
            <w:vMerge/>
            <w:tcBorders>
              <w:top w:val="single" w:sz="4" w:space="0" w:color="auto"/>
              <w:left w:val="single" w:sz="4" w:space="0" w:color="auto"/>
              <w:bottom w:val="single" w:sz="4" w:space="0" w:color="000000"/>
              <w:right w:val="single" w:sz="4" w:space="0" w:color="auto"/>
            </w:tcBorders>
            <w:vAlign w:val="center"/>
            <w:hideMark/>
          </w:tcPr>
          <w:p w14:paraId="0EDFB3BC" w14:textId="77777777" w:rsidR="00CB1137" w:rsidRDefault="00CB1137" w:rsidP="008C3AB1">
            <w:pPr>
              <w:rPr>
                <w:b/>
                <w:bCs/>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FEE979" w14:textId="77777777" w:rsidR="00CB1137" w:rsidRDefault="00CB1137" w:rsidP="008C3AB1">
            <w:pPr>
              <w:rPr>
                <w:b/>
                <w:bCs/>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4F86F2" w14:textId="77777777" w:rsidR="00CB1137" w:rsidRDefault="00CB1137" w:rsidP="008C3AB1">
            <w:pPr>
              <w:rPr>
                <w:b/>
                <w:bCs/>
                <w:sz w:val="22"/>
                <w:szCs w:val="22"/>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41F8D066" w14:textId="77777777" w:rsidR="00CB1137" w:rsidRDefault="00CB1137" w:rsidP="008C3AB1">
            <w:pPr>
              <w:rPr>
                <w:b/>
                <w:bCs/>
                <w:sz w:val="22"/>
                <w:szCs w:val="22"/>
              </w:rPr>
            </w:pPr>
          </w:p>
        </w:tc>
        <w:tc>
          <w:tcPr>
            <w:tcW w:w="1843" w:type="dxa"/>
            <w:tcBorders>
              <w:top w:val="nil"/>
              <w:left w:val="nil"/>
              <w:bottom w:val="single" w:sz="4" w:space="0" w:color="auto"/>
              <w:right w:val="single" w:sz="4" w:space="0" w:color="auto"/>
            </w:tcBorders>
            <w:vAlign w:val="center"/>
            <w:hideMark/>
          </w:tcPr>
          <w:p w14:paraId="015FB4D9" w14:textId="77777777" w:rsidR="00CB1137" w:rsidRDefault="00CB1137" w:rsidP="008C3AB1">
            <w:pPr>
              <w:jc w:val="center"/>
              <w:rPr>
                <w:b/>
                <w:bCs/>
                <w:sz w:val="22"/>
                <w:szCs w:val="22"/>
              </w:rPr>
            </w:pPr>
            <w:r>
              <w:rPr>
                <w:b/>
                <w:bCs/>
                <w:sz w:val="22"/>
                <w:szCs w:val="22"/>
              </w:rPr>
              <w:t>Vertine išraiška</w:t>
            </w:r>
            <w:r>
              <w:rPr>
                <w:b/>
                <w:bCs/>
                <w:sz w:val="22"/>
                <w:szCs w:val="22"/>
              </w:rPr>
              <w:br/>
              <w:t xml:space="preserve"> (5-4)</w:t>
            </w:r>
          </w:p>
        </w:tc>
        <w:tc>
          <w:tcPr>
            <w:tcW w:w="1134" w:type="dxa"/>
            <w:tcBorders>
              <w:top w:val="nil"/>
              <w:left w:val="nil"/>
              <w:bottom w:val="single" w:sz="4" w:space="0" w:color="auto"/>
              <w:right w:val="single" w:sz="4" w:space="0" w:color="auto"/>
            </w:tcBorders>
            <w:vAlign w:val="center"/>
            <w:hideMark/>
          </w:tcPr>
          <w:p w14:paraId="4FA98980" w14:textId="77777777" w:rsidR="00CB1137" w:rsidRDefault="00CB1137" w:rsidP="008C3AB1">
            <w:pPr>
              <w:jc w:val="center"/>
              <w:rPr>
                <w:b/>
                <w:bCs/>
                <w:sz w:val="22"/>
                <w:szCs w:val="22"/>
              </w:rPr>
            </w:pPr>
            <w:r>
              <w:rPr>
                <w:b/>
                <w:bCs/>
                <w:sz w:val="22"/>
                <w:szCs w:val="22"/>
              </w:rPr>
              <w:t>Proc.</w:t>
            </w:r>
          </w:p>
        </w:tc>
        <w:tc>
          <w:tcPr>
            <w:tcW w:w="1843" w:type="dxa"/>
            <w:tcBorders>
              <w:top w:val="nil"/>
              <w:left w:val="nil"/>
              <w:bottom w:val="single" w:sz="4" w:space="0" w:color="auto"/>
              <w:right w:val="single" w:sz="4" w:space="0" w:color="auto"/>
            </w:tcBorders>
            <w:vAlign w:val="center"/>
            <w:hideMark/>
          </w:tcPr>
          <w:p w14:paraId="360CD4D5" w14:textId="77777777" w:rsidR="00CB1137" w:rsidRDefault="00CB1137" w:rsidP="008C3AB1">
            <w:pPr>
              <w:jc w:val="center"/>
              <w:rPr>
                <w:b/>
                <w:bCs/>
                <w:sz w:val="22"/>
                <w:szCs w:val="22"/>
              </w:rPr>
            </w:pPr>
            <w:r>
              <w:rPr>
                <w:b/>
                <w:bCs/>
                <w:sz w:val="22"/>
                <w:szCs w:val="22"/>
              </w:rPr>
              <w:t>Vertine išraiška (+ padidėjimas, - sumažėjimas)</w:t>
            </w:r>
            <w:r>
              <w:rPr>
                <w:b/>
                <w:bCs/>
                <w:sz w:val="22"/>
                <w:szCs w:val="22"/>
              </w:rPr>
              <w:br/>
              <w:t xml:space="preserve"> (5-3)</w:t>
            </w:r>
          </w:p>
        </w:tc>
        <w:tc>
          <w:tcPr>
            <w:tcW w:w="1134" w:type="dxa"/>
            <w:tcBorders>
              <w:top w:val="nil"/>
              <w:left w:val="nil"/>
              <w:bottom w:val="single" w:sz="4" w:space="0" w:color="auto"/>
              <w:right w:val="single" w:sz="4" w:space="0" w:color="auto"/>
            </w:tcBorders>
            <w:vAlign w:val="center"/>
            <w:hideMark/>
          </w:tcPr>
          <w:p w14:paraId="254DD2D0" w14:textId="77777777" w:rsidR="00CB1137" w:rsidRDefault="00CB1137" w:rsidP="008C3AB1">
            <w:pPr>
              <w:jc w:val="center"/>
              <w:rPr>
                <w:b/>
                <w:bCs/>
                <w:sz w:val="22"/>
                <w:szCs w:val="22"/>
              </w:rPr>
            </w:pPr>
            <w:r>
              <w:rPr>
                <w:b/>
                <w:bCs/>
                <w:sz w:val="22"/>
                <w:szCs w:val="22"/>
              </w:rPr>
              <w:t>Proc.</w:t>
            </w:r>
          </w:p>
        </w:tc>
      </w:tr>
      <w:tr w:rsidR="00CB1137" w14:paraId="6FE4D914" w14:textId="77777777" w:rsidTr="008C3AB1">
        <w:trPr>
          <w:trHeight w:val="270"/>
        </w:trPr>
        <w:tc>
          <w:tcPr>
            <w:tcW w:w="760" w:type="dxa"/>
            <w:tcBorders>
              <w:top w:val="nil"/>
              <w:left w:val="single" w:sz="4" w:space="0" w:color="auto"/>
              <w:bottom w:val="single" w:sz="4" w:space="0" w:color="auto"/>
              <w:right w:val="single" w:sz="4" w:space="0" w:color="auto"/>
            </w:tcBorders>
            <w:vAlign w:val="center"/>
            <w:hideMark/>
          </w:tcPr>
          <w:p w14:paraId="6972D3D8" w14:textId="77777777" w:rsidR="00CB1137" w:rsidRDefault="00CB1137" w:rsidP="008C3AB1">
            <w:pPr>
              <w:jc w:val="center"/>
              <w:rPr>
                <w:b/>
                <w:bCs/>
                <w:sz w:val="20"/>
                <w:szCs w:val="20"/>
              </w:rPr>
            </w:pPr>
            <w:r>
              <w:rPr>
                <w:b/>
                <w:bCs/>
                <w:sz w:val="20"/>
                <w:szCs w:val="20"/>
              </w:rPr>
              <w:t>1</w:t>
            </w:r>
          </w:p>
        </w:tc>
        <w:tc>
          <w:tcPr>
            <w:tcW w:w="3771" w:type="dxa"/>
            <w:tcBorders>
              <w:top w:val="nil"/>
              <w:left w:val="nil"/>
              <w:bottom w:val="single" w:sz="4" w:space="0" w:color="auto"/>
              <w:right w:val="single" w:sz="4" w:space="0" w:color="auto"/>
            </w:tcBorders>
            <w:vAlign w:val="center"/>
            <w:hideMark/>
          </w:tcPr>
          <w:p w14:paraId="753603A5" w14:textId="77777777" w:rsidR="00CB1137" w:rsidRDefault="00CB1137" w:rsidP="008C3AB1">
            <w:pPr>
              <w:jc w:val="center"/>
              <w:rPr>
                <w:b/>
                <w:bCs/>
                <w:sz w:val="20"/>
                <w:szCs w:val="20"/>
              </w:rPr>
            </w:pPr>
            <w:r>
              <w:rPr>
                <w:b/>
                <w:bCs/>
                <w:sz w:val="20"/>
                <w:szCs w:val="20"/>
              </w:rPr>
              <w:t>2</w:t>
            </w:r>
          </w:p>
        </w:tc>
        <w:tc>
          <w:tcPr>
            <w:tcW w:w="1418" w:type="dxa"/>
            <w:tcBorders>
              <w:top w:val="nil"/>
              <w:left w:val="nil"/>
              <w:bottom w:val="single" w:sz="4" w:space="0" w:color="auto"/>
              <w:right w:val="single" w:sz="4" w:space="0" w:color="auto"/>
            </w:tcBorders>
            <w:vAlign w:val="center"/>
            <w:hideMark/>
          </w:tcPr>
          <w:p w14:paraId="3436CCA6" w14:textId="77777777" w:rsidR="00CB1137" w:rsidRDefault="00CB1137" w:rsidP="008C3AB1">
            <w:pPr>
              <w:jc w:val="center"/>
              <w:rPr>
                <w:b/>
                <w:bCs/>
                <w:sz w:val="20"/>
                <w:szCs w:val="20"/>
              </w:rPr>
            </w:pPr>
            <w:r>
              <w:rPr>
                <w:b/>
                <w:bCs/>
                <w:sz w:val="20"/>
                <w:szCs w:val="20"/>
              </w:rPr>
              <w:t>3</w:t>
            </w:r>
          </w:p>
        </w:tc>
        <w:tc>
          <w:tcPr>
            <w:tcW w:w="1701" w:type="dxa"/>
            <w:tcBorders>
              <w:top w:val="nil"/>
              <w:left w:val="nil"/>
              <w:bottom w:val="single" w:sz="4" w:space="0" w:color="auto"/>
              <w:right w:val="single" w:sz="4" w:space="0" w:color="auto"/>
            </w:tcBorders>
            <w:vAlign w:val="center"/>
            <w:hideMark/>
          </w:tcPr>
          <w:p w14:paraId="3555D1F3" w14:textId="77777777" w:rsidR="00CB1137" w:rsidRDefault="00CB1137" w:rsidP="008C3AB1">
            <w:pPr>
              <w:jc w:val="center"/>
              <w:rPr>
                <w:b/>
                <w:bCs/>
                <w:sz w:val="20"/>
                <w:szCs w:val="20"/>
              </w:rPr>
            </w:pPr>
            <w:r>
              <w:rPr>
                <w:b/>
                <w:bCs/>
                <w:sz w:val="20"/>
                <w:szCs w:val="20"/>
              </w:rPr>
              <w:t>4</w:t>
            </w:r>
          </w:p>
        </w:tc>
        <w:tc>
          <w:tcPr>
            <w:tcW w:w="1417" w:type="dxa"/>
            <w:tcBorders>
              <w:top w:val="nil"/>
              <w:left w:val="nil"/>
              <w:bottom w:val="single" w:sz="4" w:space="0" w:color="auto"/>
              <w:right w:val="single" w:sz="4" w:space="0" w:color="auto"/>
            </w:tcBorders>
            <w:vAlign w:val="center"/>
            <w:hideMark/>
          </w:tcPr>
          <w:p w14:paraId="3864225B" w14:textId="77777777" w:rsidR="00CB1137" w:rsidRDefault="00CB1137" w:rsidP="008C3AB1">
            <w:pPr>
              <w:jc w:val="center"/>
              <w:rPr>
                <w:b/>
                <w:bCs/>
                <w:sz w:val="20"/>
                <w:szCs w:val="20"/>
              </w:rPr>
            </w:pPr>
            <w:r>
              <w:rPr>
                <w:b/>
                <w:bCs/>
                <w:sz w:val="20"/>
                <w:szCs w:val="20"/>
              </w:rPr>
              <w:t>5</w:t>
            </w:r>
          </w:p>
        </w:tc>
        <w:tc>
          <w:tcPr>
            <w:tcW w:w="1843" w:type="dxa"/>
            <w:tcBorders>
              <w:top w:val="nil"/>
              <w:left w:val="nil"/>
              <w:bottom w:val="single" w:sz="4" w:space="0" w:color="auto"/>
              <w:right w:val="single" w:sz="4" w:space="0" w:color="auto"/>
            </w:tcBorders>
            <w:vAlign w:val="center"/>
            <w:hideMark/>
          </w:tcPr>
          <w:p w14:paraId="7486D70B" w14:textId="77777777" w:rsidR="00CB1137" w:rsidRDefault="00CB1137" w:rsidP="008C3AB1">
            <w:pPr>
              <w:jc w:val="center"/>
              <w:rPr>
                <w:b/>
                <w:bCs/>
                <w:sz w:val="20"/>
                <w:szCs w:val="20"/>
              </w:rPr>
            </w:pPr>
            <w:r>
              <w:rPr>
                <w:b/>
                <w:bCs/>
                <w:sz w:val="20"/>
                <w:szCs w:val="20"/>
              </w:rPr>
              <w:t>7</w:t>
            </w:r>
          </w:p>
        </w:tc>
        <w:tc>
          <w:tcPr>
            <w:tcW w:w="1134" w:type="dxa"/>
            <w:tcBorders>
              <w:top w:val="nil"/>
              <w:left w:val="nil"/>
              <w:bottom w:val="single" w:sz="4" w:space="0" w:color="auto"/>
              <w:right w:val="single" w:sz="4" w:space="0" w:color="auto"/>
            </w:tcBorders>
            <w:vAlign w:val="center"/>
            <w:hideMark/>
          </w:tcPr>
          <w:p w14:paraId="73F4C6F7" w14:textId="77777777" w:rsidR="00CB1137" w:rsidRDefault="00CB1137" w:rsidP="008C3AB1">
            <w:pPr>
              <w:jc w:val="center"/>
              <w:rPr>
                <w:b/>
                <w:bCs/>
                <w:sz w:val="20"/>
                <w:szCs w:val="20"/>
              </w:rPr>
            </w:pPr>
            <w:r>
              <w:rPr>
                <w:b/>
                <w:bCs/>
                <w:sz w:val="20"/>
                <w:szCs w:val="20"/>
              </w:rPr>
              <w:t>8</w:t>
            </w:r>
          </w:p>
        </w:tc>
        <w:tc>
          <w:tcPr>
            <w:tcW w:w="1843" w:type="dxa"/>
            <w:tcBorders>
              <w:top w:val="nil"/>
              <w:left w:val="nil"/>
              <w:bottom w:val="single" w:sz="4" w:space="0" w:color="auto"/>
              <w:right w:val="single" w:sz="4" w:space="0" w:color="auto"/>
            </w:tcBorders>
            <w:vAlign w:val="center"/>
            <w:hideMark/>
          </w:tcPr>
          <w:p w14:paraId="1081E93F" w14:textId="77777777" w:rsidR="00CB1137" w:rsidRDefault="00CB1137" w:rsidP="008C3AB1">
            <w:pPr>
              <w:jc w:val="center"/>
              <w:rPr>
                <w:b/>
                <w:bCs/>
                <w:sz w:val="20"/>
                <w:szCs w:val="20"/>
              </w:rPr>
            </w:pPr>
            <w:r>
              <w:rPr>
                <w:b/>
                <w:bCs/>
                <w:sz w:val="20"/>
                <w:szCs w:val="20"/>
              </w:rPr>
              <w:t>9</w:t>
            </w:r>
          </w:p>
        </w:tc>
        <w:tc>
          <w:tcPr>
            <w:tcW w:w="1134" w:type="dxa"/>
            <w:tcBorders>
              <w:top w:val="nil"/>
              <w:left w:val="nil"/>
              <w:bottom w:val="single" w:sz="4" w:space="0" w:color="auto"/>
              <w:right w:val="single" w:sz="4" w:space="0" w:color="auto"/>
            </w:tcBorders>
            <w:vAlign w:val="center"/>
            <w:hideMark/>
          </w:tcPr>
          <w:p w14:paraId="62DDBE92" w14:textId="77777777" w:rsidR="00CB1137" w:rsidRDefault="00CB1137" w:rsidP="008C3AB1">
            <w:pPr>
              <w:jc w:val="center"/>
              <w:rPr>
                <w:b/>
                <w:bCs/>
                <w:sz w:val="20"/>
                <w:szCs w:val="20"/>
              </w:rPr>
            </w:pPr>
            <w:r>
              <w:rPr>
                <w:b/>
                <w:bCs/>
                <w:sz w:val="20"/>
                <w:szCs w:val="20"/>
              </w:rPr>
              <w:t>10</w:t>
            </w:r>
          </w:p>
        </w:tc>
      </w:tr>
      <w:tr w:rsidR="00CB1137" w14:paraId="288D408D" w14:textId="77777777" w:rsidTr="008C3AB1">
        <w:trPr>
          <w:trHeight w:val="355"/>
        </w:trPr>
        <w:tc>
          <w:tcPr>
            <w:tcW w:w="760" w:type="dxa"/>
            <w:tcBorders>
              <w:top w:val="nil"/>
              <w:left w:val="single" w:sz="4" w:space="0" w:color="auto"/>
              <w:bottom w:val="single" w:sz="4" w:space="0" w:color="auto"/>
              <w:right w:val="single" w:sz="4" w:space="0" w:color="auto"/>
            </w:tcBorders>
            <w:noWrap/>
            <w:hideMark/>
          </w:tcPr>
          <w:p w14:paraId="3968BFA3" w14:textId="77777777" w:rsidR="00CB1137" w:rsidRDefault="00CB1137" w:rsidP="008C3AB1">
            <w:pPr>
              <w:jc w:val="center"/>
              <w:rPr>
                <w:sz w:val="22"/>
                <w:szCs w:val="22"/>
              </w:rPr>
            </w:pPr>
            <w:r>
              <w:rPr>
                <w:sz w:val="22"/>
                <w:szCs w:val="22"/>
              </w:rPr>
              <w:t>1</w:t>
            </w:r>
          </w:p>
        </w:tc>
        <w:tc>
          <w:tcPr>
            <w:tcW w:w="3771" w:type="dxa"/>
            <w:tcBorders>
              <w:top w:val="nil"/>
              <w:left w:val="nil"/>
              <w:bottom w:val="single" w:sz="4" w:space="0" w:color="auto"/>
              <w:right w:val="single" w:sz="4" w:space="0" w:color="auto"/>
            </w:tcBorders>
            <w:hideMark/>
          </w:tcPr>
          <w:p w14:paraId="028CB54C" w14:textId="77777777" w:rsidR="00CB1137" w:rsidRDefault="00CB1137" w:rsidP="008C3AB1">
            <w:pPr>
              <w:rPr>
                <w:sz w:val="22"/>
                <w:szCs w:val="22"/>
              </w:rPr>
            </w:pPr>
            <w:r>
              <w:rPr>
                <w:sz w:val="22"/>
                <w:szCs w:val="22"/>
              </w:rPr>
              <w:t>Darnios kurortinės plėtros programa</w:t>
            </w:r>
          </w:p>
        </w:tc>
        <w:tc>
          <w:tcPr>
            <w:tcW w:w="1418" w:type="dxa"/>
            <w:tcBorders>
              <w:top w:val="nil"/>
              <w:left w:val="nil"/>
              <w:bottom w:val="single" w:sz="4" w:space="0" w:color="auto"/>
              <w:right w:val="single" w:sz="4" w:space="0" w:color="auto"/>
            </w:tcBorders>
            <w:vAlign w:val="center"/>
            <w:hideMark/>
          </w:tcPr>
          <w:p w14:paraId="6B13D95B" w14:textId="77777777" w:rsidR="00CB1137" w:rsidRDefault="00CB1137" w:rsidP="008C3AB1">
            <w:pPr>
              <w:jc w:val="right"/>
              <w:rPr>
                <w:sz w:val="22"/>
                <w:szCs w:val="22"/>
              </w:rPr>
            </w:pPr>
            <w:r>
              <w:rPr>
                <w:sz w:val="22"/>
                <w:szCs w:val="22"/>
              </w:rPr>
              <w:t>4 462,8</w:t>
            </w:r>
          </w:p>
        </w:tc>
        <w:tc>
          <w:tcPr>
            <w:tcW w:w="1701" w:type="dxa"/>
            <w:tcBorders>
              <w:top w:val="nil"/>
              <w:left w:val="nil"/>
              <w:bottom w:val="single" w:sz="4" w:space="0" w:color="auto"/>
              <w:right w:val="single" w:sz="4" w:space="0" w:color="auto"/>
            </w:tcBorders>
            <w:vAlign w:val="center"/>
            <w:hideMark/>
          </w:tcPr>
          <w:p w14:paraId="73867377" w14:textId="77777777" w:rsidR="00CB1137" w:rsidRDefault="00CB1137" w:rsidP="008C3AB1">
            <w:pPr>
              <w:jc w:val="right"/>
              <w:rPr>
                <w:sz w:val="22"/>
                <w:szCs w:val="22"/>
              </w:rPr>
            </w:pPr>
            <w:r>
              <w:rPr>
                <w:sz w:val="22"/>
                <w:szCs w:val="22"/>
              </w:rPr>
              <w:t>6 009,4</w:t>
            </w:r>
          </w:p>
        </w:tc>
        <w:tc>
          <w:tcPr>
            <w:tcW w:w="1417" w:type="dxa"/>
            <w:tcBorders>
              <w:top w:val="nil"/>
              <w:left w:val="nil"/>
              <w:bottom w:val="single" w:sz="4" w:space="0" w:color="auto"/>
              <w:right w:val="single" w:sz="4" w:space="0" w:color="auto"/>
            </w:tcBorders>
            <w:vAlign w:val="center"/>
            <w:hideMark/>
          </w:tcPr>
          <w:p w14:paraId="0808934C" w14:textId="77777777" w:rsidR="00CB1137" w:rsidRDefault="00CB1137" w:rsidP="008C3AB1">
            <w:pPr>
              <w:jc w:val="right"/>
              <w:rPr>
                <w:sz w:val="22"/>
                <w:szCs w:val="22"/>
              </w:rPr>
            </w:pPr>
            <w:r>
              <w:rPr>
                <w:sz w:val="22"/>
                <w:szCs w:val="22"/>
              </w:rPr>
              <w:t>5 124,7</w:t>
            </w:r>
          </w:p>
        </w:tc>
        <w:tc>
          <w:tcPr>
            <w:tcW w:w="1843" w:type="dxa"/>
            <w:tcBorders>
              <w:top w:val="nil"/>
              <w:left w:val="nil"/>
              <w:bottom w:val="single" w:sz="4" w:space="0" w:color="auto"/>
              <w:right w:val="single" w:sz="4" w:space="0" w:color="auto"/>
            </w:tcBorders>
            <w:vAlign w:val="center"/>
            <w:hideMark/>
          </w:tcPr>
          <w:p w14:paraId="4C076FD9" w14:textId="77777777" w:rsidR="00CB1137" w:rsidRDefault="00CB1137" w:rsidP="008C3AB1">
            <w:pPr>
              <w:jc w:val="right"/>
              <w:rPr>
                <w:sz w:val="22"/>
                <w:szCs w:val="22"/>
              </w:rPr>
            </w:pPr>
            <w:r>
              <w:rPr>
                <w:sz w:val="22"/>
                <w:szCs w:val="22"/>
              </w:rPr>
              <w:t>-884,7</w:t>
            </w:r>
          </w:p>
        </w:tc>
        <w:tc>
          <w:tcPr>
            <w:tcW w:w="1134" w:type="dxa"/>
            <w:tcBorders>
              <w:top w:val="nil"/>
              <w:left w:val="nil"/>
              <w:bottom w:val="single" w:sz="4" w:space="0" w:color="auto"/>
              <w:right w:val="single" w:sz="4" w:space="0" w:color="auto"/>
            </w:tcBorders>
            <w:vAlign w:val="center"/>
            <w:hideMark/>
          </w:tcPr>
          <w:p w14:paraId="545ABC3C" w14:textId="77777777" w:rsidR="00CB1137" w:rsidRDefault="00CB1137" w:rsidP="008C3AB1">
            <w:pPr>
              <w:jc w:val="right"/>
              <w:rPr>
                <w:sz w:val="22"/>
                <w:szCs w:val="22"/>
              </w:rPr>
            </w:pPr>
            <w:r>
              <w:rPr>
                <w:sz w:val="22"/>
                <w:szCs w:val="22"/>
              </w:rPr>
              <w:t>85,3</w:t>
            </w:r>
          </w:p>
        </w:tc>
        <w:tc>
          <w:tcPr>
            <w:tcW w:w="1843" w:type="dxa"/>
            <w:tcBorders>
              <w:top w:val="nil"/>
              <w:left w:val="nil"/>
              <w:bottom w:val="single" w:sz="4" w:space="0" w:color="auto"/>
              <w:right w:val="single" w:sz="4" w:space="0" w:color="auto"/>
            </w:tcBorders>
            <w:vAlign w:val="center"/>
            <w:hideMark/>
          </w:tcPr>
          <w:p w14:paraId="37F432EC" w14:textId="77777777" w:rsidR="00CB1137" w:rsidRDefault="00CB1137" w:rsidP="008C3AB1">
            <w:pPr>
              <w:jc w:val="right"/>
              <w:rPr>
                <w:sz w:val="22"/>
                <w:szCs w:val="22"/>
              </w:rPr>
            </w:pPr>
            <w:r>
              <w:rPr>
                <w:sz w:val="22"/>
                <w:szCs w:val="22"/>
              </w:rPr>
              <w:t>661,9</w:t>
            </w:r>
          </w:p>
        </w:tc>
        <w:tc>
          <w:tcPr>
            <w:tcW w:w="1134" w:type="dxa"/>
            <w:tcBorders>
              <w:top w:val="nil"/>
              <w:left w:val="nil"/>
              <w:bottom w:val="single" w:sz="4" w:space="0" w:color="auto"/>
              <w:right w:val="single" w:sz="4" w:space="0" w:color="auto"/>
            </w:tcBorders>
            <w:vAlign w:val="center"/>
            <w:hideMark/>
          </w:tcPr>
          <w:p w14:paraId="2E525B81" w14:textId="77777777" w:rsidR="00CB1137" w:rsidRDefault="00CB1137" w:rsidP="008C3AB1">
            <w:pPr>
              <w:jc w:val="right"/>
              <w:rPr>
                <w:sz w:val="22"/>
                <w:szCs w:val="22"/>
              </w:rPr>
            </w:pPr>
            <w:r>
              <w:rPr>
                <w:sz w:val="22"/>
                <w:szCs w:val="22"/>
              </w:rPr>
              <w:t>14,8</w:t>
            </w:r>
          </w:p>
        </w:tc>
      </w:tr>
      <w:tr w:rsidR="00CB1137" w14:paraId="30A2ABE6" w14:textId="77777777" w:rsidTr="008C3AB1">
        <w:trPr>
          <w:trHeight w:val="585"/>
        </w:trPr>
        <w:tc>
          <w:tcPr>
            <w:tcW w:w="760" w:type="dxa"/>
            <w:tcBorders>
              <w:top w:val="nil"/>
              <w:left w:val="single" w:sz="4" w:space="0" w:color="auto"/>
              <w:bottom w:val="single" w:sz="4" w:space="0" w:color="auto"/>
              <w:right w:val="single" w:sz="4" w:space="0" w:color="auto"/>
            </w:tcBorders>
            <w:noWrap/>
            <w:hideMark/>
          </w:tcPr>
          <w:p w14:paraId="4DF22F26" w14:textId="77777777" w:rsidR="00CB1137" w:rsidRDefault="00CB1137" w:rsidP="008C3AB1">
            <w:pPr>
              <w:jc w:val="center"/>
              <w:rPr>
                <w:sz w:val="22"/>
                <w:szCs w:val="22"/>
              </w:rPr>
            </w:pPr>
            <w:r>
              <w:rPr>
                <w:sz w:val="22"/>
                <w:szCs w:val="22"/>
              </w:rPr>
              <w:t>2</w:t>
            </w:r>
          </w:p>
        </w:tc>
        <w:tc>
          <w:tcPr>
            <w:tcW w:w="3771" w:type="dxa"/>
            <w:tcBorders>
              <w:top w:val="nil"/>
              <w:left w:val="nil"/>
              <w:bottom w:val="single" w:sz="4" w:space="0" w:color="auto"/>
              <w:right w:val="single" w:sz="4" w:space="0" w:color="auto"/>
            </w:tcBorders>
            <w:hideMark/>
          </w:tcPr>
          <w:p w14:paraId="5F079B0C" w14:textId="77777777" w:rsidR="00CB1137" w:rsidRDefault="00CB1137" w:rsidP="008C3AB1">
            <w:pPr>
              <w:rPr>
                <w:sz w:val="22"/>
                <w:szCs w:val="22"/>
              </w:rPr>
            </w:pPr>
            <w:r>
              <w:rPr>
                <w:sz w:val="22"/>
                <w:szCs w:val="22"/>
              </w:rPr>
              <w:t>Kryptingo verslo vystymo ir investicijų pritraukimo programa</w:t>
            </w:r>
          </w:p>
        </w:tc>
        <w:tc>
          <w:tcPr>
            <w:tcW w:w="1418" w:type="dxa"/>
            <w:tcBorders>
              <w:top w:val="nil"/>
              <w:left w:val="nil"/>
              <w:bottom w:val="single" w:sz="4" w:space="0" w:color="auto"/>
              <w:right w:val="single" w:sz="4" w:space="0" w:color="auto"/>
            </w:tcBorders>
            <w:vAlign w:val="center"/>
            <w:hideMark/>
          </w:tcPr>
          <w:p w14:paraId="41D3F7D2" w14:textId="77777777" w:rsidR="00CB1137" w:rsidRDefault="00CB1137" w:rsidP="008C3AB1">
            <w:pPr>
              <w:jc w:val="right"/>
              <w:rPr>
                <w:sz w:val="22"/>
                <w:szCs w:val="22"/>
              </w:rPr>
            </w:pPr>
            <w:r>
              <w:rPr>
                <w:sz w:val="22"/>
                <w:szCs w:val="22"/>
              </w:rPr>
              <w:t>262,9</w:t>
            </w:r>
          </w:p>
        </w:tc>
        <w:tc>
          <w:tcPr>
            <w:tcW w:w="1701" w:type="dxa"/>
            <w:tcBorders>
              <w:top w:val="nil"/>
              <w:left w:val="nil"/>
              <w:bottom w:val="single" w:sz="4" w:space="0" w:color="auto"/>
              <w:right w:val="single" w:sz="4" w:space="0" w:color="auto"/>
            </w:tcBorders>
            <w:vAlign w:val="center"/>
            <w:hideMark/>
          </w:tcPr>
          <w:p w14:paraId="7BD712AB" w14:textId="77777777" w:rsidR="00CB1137" w:rsidRDefault="00CB1137" w:rsidP="008C3AB1">
            <w:pPr>
              <w:jc w:val="right"/>
              <w:rPr>
                <w:sz w:val="22"/>
                <w:szCs w:val="22"/>
              </w:rPr>
            </w:pPr>
            <w:r>
              <w:rPr>
                <w:sz w:val="22"/>
                <w:szCs w:val="22"/>
              </w:rPr>
              <w:t>281,4</w:t>
            </w:r>
          </w:p>
        </w:tc>
        <w:tc>
          <w:tcPr>
            <w:tcW w:w="1417" w:type="dxa"/>
            <w:tcBorders>
              <w:top w:val="nil"/>
              <w:left w:val="nil"/>
              <w:bottom w:val="single" w:sz="4" w:space="0" w:color="auto"/>
              <w:right w:val="single" w:sz="4" w:space="0" w:color="auto"/>
            </w:tcBorders>
            <w:vAlign w:val="center"/>
            <w:hideMark/>
          </w:tcPr>
          <w:p w14:paraId="04F43318" w14:textId="77777777" w:rsidR="00CB1137" w:rsidRDefault="00CB1137" w:rsidP="008C3AB1">
            <w:pPr>
              <w:jc w:val="right"/>
              <w:rPr>
                <w:sz w:val="22"/>
                <w:szCs w:val="22"/>
              </w:rPr>
            </w:pPr>
            <w:r>
              <w:rPr>
                <w:sz w:val="22"/>
                <w:szCs w:val="22"/>
              </w:rPr>
              <w:t>244,3</w:t>
            </w:r>
          </w:p>
        </w:tc>
        <w:tc>
          <w:tcPr>
            <w:tcW w:w="1843" w:type="dxa"/>
            <w:tcBorders>
              <w:top w:val="nil"/>
              <w:left w:val="nil"/>
              <w:bottom w:val="single" w:sz="4" w:space="0" w:color="auto"/>
              <w:right w:val="single" w:sz="4" w:space="0" w:color="auto"/>
            </w:tcBorders>
            <w:vAlign w:val="center"/>
            <w:hideMark/>
          </w:tcPr>
          <w:p w14:paraId="2758D4B2" w14:textId="77777777" w:rsidR="00CB1137" w:rsidRDefault="00CB1137" w:rsidP="008C3AB1">
            <w:pPr>
              <w:jc w:val="right"/>
              <w:rPr>
                <w:sz w:val="22"/>
                <w:szCs w:val="22"/>
              </w:rPr>
            </w:pPr>
            <w:r>
              <w:rPr>
                <w:sz w:val="22"/>
                <w:szCs w:val="22"/>
              </w:rPr>
              <w:t>-37,1</w:t>
            </w:r>
          </w:p>
        </w:tc>
        <w:tc>
          <w:tcPr>
            <w:tcW w:w="1134" w:type="dxa"/>
            <w:tcBorders>
              <w:top w:val="nil"/>
              <w:left w:val="nil"/>
              <w:bottom w:val="single" w:sz="4" w:space="0" w:color="auto"/>
              <w:right w:val="single" w:sz="4" w:space="0" w:color="auto"/>
            </w:tcBorders>
            <w:vAlign w:val="center"/>
            <w:hideMark/>
          </w:tcPr>
          <w:p w14:paraId="15E47441" w14:textId="77777777" w:rsidR="00CB1137" w:rsidRDefault="00CB1137" w:rsidP="008C3AB1">
            <w:pPr>
              <w:jc w:val="right"/>
              <w:rPr>
                <w:sz w:val="22"/>
                <w:szCs w:val="22"/>
              </w:rPr>
            </w:pPr>
            <w:r>
              <w:rPr>
                <w:sz w:val="22"/>
                <w:szCs w:val="22"/>
              </w:rPr>
              <w:t>86,8</w:t>
            </w:r>
          </w:p>
        </w:tc>
        <w:tc>
          <w:tcPr>
            <w:tcW w:w="1843" w:type="dxa"/>
            <w:tcBorders>
              <w:top w:val="nil"/>
              <w:left w:val="nil"/>
              <w:bottom w:val="single" w:sz="4" w:space="0" w:color="auto"/>
              <w:right w:val="single" w:sz="4" w:space="0" w:color="auto"/>
            </w:tcBorders>
            <w:vAlign w:val="center"/>
            <w:hideMark/>
          </w:tcPr>
          <w:p w14:paraId="784C8EF1" w14:textId="77777777" w:rsidR="00CB1137" w:rsidRDefault="00CB1137" w:rsidP="008C3AB1">
            <w:pPr>
              <w:jc w:val="right"/>
              <w:rPr>
                <w:sz w:val="22"/>
                <w:szCs w:val="22"/>
              </w:rPr>
            </w:pPr>
            <w:r>
              <w:rPr>
                <w:sz w:val="22"/>
                <w:szCs w:val="22"/>
              </w:rPr>
              <w:t>-18,6</w:t>
            </w:r>
          </w:p>
        </w:tc>
        <w:tc>
          <w:tcPr>
            <w:tcW w:w="1134" w:type="dxa"/>
            <w:tcBorders>
              <w:top w:val="nil"/>
              <w:left w:val="nil"/>
              <w:bottom w:val="single" w:sz="4" w:space="0" w:color="auto"/>
              <w:right w:val="single" w:sz="4" w:space="0" w:color="auto"/>
            </w:tcBorders>
            <w:vAlign w:val="center"/>
            <w:hideMark/>
          </w:tcPr>
          <w:p w14:paraId="2C14AFA2" w14:textId="77777777" w:rsidR="00CB1137" w:rsidRDefault="00CB1137" w:rsidP="008C3AB1">
            <w:pPr>
              <w:jc w:val="right"/>
              <w:rPr>
                <w:sz w:val="22"/>
                <w:szCs w:val="22"/>
              </w:rPr>
            </w:pPr>
            <w:r>
              <w:rPr>
                <w:sz w:val="22"/>
                <w:szCs w:val="22"/>
              </w:rPr>
              <w:t>7,1</w:t>
            </w:r>
          </w:p>
        </w:tc>
      </w:tr>
      <w:tr w:rsidR="00CB1137" w14:paraId="5223C4F2" w14:textId="77777777" w:rsidTr="008C3AB1">
        <w:trPr>
          <w:trHeight w:val="446"/>
        </w:trPr>
        <w:tc>
          <w:tcPr>
            <w:tcW w:w="760" w:type="dxa"/>
            <w:tcBorders>
              <w:top w:val="nil"/>
              <w:left w:val="single" w:sz="4" w:space="0" w:color="auto"/>
              <w:bottom w:val="single" w:sz="4" w:space="0" w:color="auto"/>
              <w:right w:val="single" w:sz="4" w:space="0" w:color="auto"/>
            </w:tcBorders>
            <w:noWrap/>
            <w:hideMark/>
          </w:tcPr>
          <w:p w14:paraId="6BA96C6C" w14:textId="77777777" w:rsidR="00CB1137" w:rsidRDefault="00CB1137" w:rsidP="008C3AB1">
            <w:pPr>
              <w:jc w:val="center"/>
              <w:rPr>
                <w:sz w:val="22"/>
                <w:szCs w:val="22"/>
              </w:rPr>
            </w:pPr>
            <w:r>
              <w:rPr>
                <w:sz w:val="22"/>
                <w:szCs w:val="22"/>
              </w:rPr>
              <w:t>3</w:t>
            </w:r>
          </w:p>
        </w:tc>
        <w:tc>
          <w:tcPr>
            <w:tcW w:w="3771" w:type="dxa"/>
            <w:tcBorders>
              <w:top w:val="nil"/>
              <w:left w:val="nil"/>
              <w:bottom w:val="single" w:sz="4" w:space="0" w:color="auto"/>
              <w:right w:val="single" w:sz="4" w:space="0" w:color="auto"/>
            </w:tcBorders>
            <w:hideMark/>
          </w:tcPr>
          <w:p w14:paraId="5DB14B37" w14:textId="77777777" w:rsidR="00CB1137" w:rsidRDefault="00CB1137" w:rsidP="008C3AB1">
            <w:pPr>
              <w:rPr>
                <w:sz w:val="22"/>
                <w:szCs w:val="22"/>
              </w:rPr>
            </w:pPr>
            <w:r>
              <w:rPr>
                <w:sz w:val="22"/>
                <w:szCs w:val="22"/>
              </w:rPr>
              <w:t>Konkurencingo žemės ūkio ir kaimiškų vietovių vystymo programa</w:t>
            </w:r>
          </w:p>
        </w:tc>
        <w:tc>
          <w:tcPr>
            <w:tcW w:w="1418" w:type="dxa"/>
            <w:tcBorders>
              <w:top w:val="nil"/>
              <w:left w:val="nil"/>
              <w:bottom w:val="single" w:sz="4" w:space="0" w:color="auto"/>
              <w:right w:val="single" w:sz="4" w:space="0" w:color="auto"/>
            </w:tcBorders>
            <w:noWrap/>
            <w:vAlign w:val="center"/>
            <w:hideMark/>
          </w:tcPr>
          <w:p w14:paraId="759F710B" w14:textId="77777777" w:rsidR="00CB1137" w:rsidRDefault="00CB1137" w:rsidP="008C3AB1">
            <w:pPr>
              <w:jc w:val="right"/>
              <w:rPr>
                <w:color w:val="000000"/>
                <w:sz w:val="22"/>
                <w:szCs w:val="22"/>
              </w:rPr>
            </w:pPr>
            <w:r>
              <w:rPr>
                <w:color w:val="000000"/>
                <w:sz w:val="22"/>
                <w:szCs w:val="22"/>
              </w:rPr>
              <w:t>685,1</w:t>
            </w:r>
          </w:p>
        </w:tc>
        <w:tc>
          <w:tcPr>
            <w:tcW w:w="1701" w:type="dxa"/>
            <w:tcBorders>
              <w:top w:val="nil"/>
              <w:left w:val="nil"/>
              <w:bottom w:val="single" w:sz="4" w:space="0" w:color="auto"/>
              <w:right w:val="single" w:sz="4" w:space="0" w:color="auto"/>
            </w:tcBorders>
            <w:vAlign w:val="center"/>
            <w:hideMark/>
          </w:tcPr>
          <w:p w14:paraId="00C09AB3" w14:textId="77777777" w:rsidR="00CB1137" w:rsidRDefault="00CB1137" w:rsidP="008C3AB1">
            <w:pPr>
              <w:jc w:val="right"/>
              <w:rPr>
                <w:sz w:val="22"/>
                <w:szCs w:val="22"/>
              </w:rPr>
            </w:pPr>
            <w:r>
              <w:rPr>
                <w:sz w:val="22"/>
                <w:szCs w:val="22"/>
              </w:rPr>
              <w:t>1 253,9</w:t>
            </w:r>
          </w:p>
        </w:tc>
        <w:tc>
          <w:tcPr>
            <w:tcW w:w="1417" w:type="dxa"/>
            <w:tcBorders>
              <w:top w:val="nil"/>
              <w:left w:val="nil"/>
              <w:bottom w:val="single" w:sz="4" w:space="0" w:color="auto"/>
              <w:right w:val="single" w:sz="4" w:space="0" w:color="auto"/>
            </w:tcBorders>
            <w:noWrap/>
            <w:vAlign w:val="center"/>
            <w:hideMark/>
          </w:tcPr>
          <w:p w14:paraId="77FB877C" w14:textId="77777777" w:rsidR="00CB1137" w:rsidRDefault="00CB1137" w:rsidP="008C3AB1">
            <w:pPr>
              <w:jc w:val="right"/>
              <w:rPr>
                <w:color w:val="000000"/>
                <w:sz w:val="22"/>
                <w:szCs w:val="22"/>
              </w:rPr>
            </w:pPr>
            <w:r>
              <w:rPr>
                <w:color w:val="000000"/>
                <w:sz w:val="22"/>
                <w:szCs w:val="22"/>
              </w:rPr>
              <w:t>1 193,1</w:t>
            </w:r>
          </w:p>
        </w:tc>
        <w:tc>
          <w:tcPr>
            <w:tcW w:w="1843" w:type="dxa"/>
            <w:tcBorders>
              <w:top w:val="nil"/>
              <w:left w:val="nil"/>
              <w:bottom w:val="single" w:sz="4" w:space="0" w:color="auto"/>
              <w:right w:val="single" w:sz="4" w:space="0" w:color="auto"/>
            </w:tcBorders>
            <w:vAlign w:val="center"/>
            <w:hideMark/>
          </w:tcPr>
          <w:p w14:paraId="0789A4AD" w14:textId="77777777" w:rsidR="00CB1137" w:rsidRDefault="00CB1137" w:rsidP="008C3AB1">
            <w:pPr>
              <w:jc w:val="right"/>
              <w:rPr>
                <w:sz w:val="22"/>
                <w:szCs w:val="22"/>
              </w:rPr>
            </w:pPr>
            <w:r>
              <w:rPr>
                <w:sz w:val="22"/>
                <w:szCs w:val="22"/>
              </w:rPr>
              <w:t>-60,8</w:t>
            </w:r>
          </w:p>
        </w:tc>
        <w:tc>
          <w:tcPr>
            <w:tcW w:w="1134" w:type="dxa"/>
            <w:tcBorders>
              <w:top w:val="nil"/>
              <w:left w:val="nil"/>
              <w:bottom w:val="single" w:sz="4" w:space="0" w:color="auto"/>
              <w:right w:val="single" w:sz="4" w:space="0" w:color="auto"/>
            </w:tcBorders>
            <w:vAlign w:val="center"/>
            <w:hideMark/>
          </w:tcPr>
          <w:p w14:paraId="467F2CD5" w14:textId="77777777" w:rsidR="00CB1137" w:rsidRDefault="00CB1137" w:rsidP="008C3AB1">
            <w:pPr>
              <w:jc w:val="right"/>
              <w:rPr>
                <w:sz w:val="22"/>
                <w:szCs w:val="22"/>
              </w:rPr>
            </w:pPr>
            <w:r>
              <w:rPr>
                <w:sz w:val="22"/>
                <w:szCs w:val="22"/>
              </w:rPr>
              <w:t>95,2</w:t>
            </w:r>
          </w:p>
        </w:tc>
        <w:tc>
          <w:tcPr>
            <w:tcW w:w="1843" w:type="dxa"/>
            <w:tcBorders>
              <w:top w:val="nil"/>
              <w:left w:val="nil"/>
              <w:bottom w:val="single" w:sz="4" w:space="0" w:color="auto"/>
              <w:right w:val="single" w:sz="4" w:space="0" w:color="auto"/>
            </w:tcBorders>
            <w:vAlign w:val="center"/>
            <w:hideMark/>
          </w:tcPr>
          <w:p w14:paraId="17E7B2C2" w14:textId="77777777" w:rsidR="00CB1137" w:rsidRDefault="00CB1137" w:rsidP="008C3AB1">
            <w:pPr>
              <w:jc w:val="right"/>
              <w:rPr>
                <w:sz w:val="22"/>
                <w:szCs w:val="22"/>
              </w:rPr>
            </w:pPr>
            <w:r>
              <w:rPr>
                <w:sz w:val="22"/>
                <w:szCs w:val="22"/>
              </w:rPr>
              <w:t>508,0</w:t>
            </w:r>
          </w:p>
        </w:tc>
        <w:tc>
          <w:tcPr>
            <w:tcW w:w="1134" w:type="dxa"/>
            <w:tcBorders>
              <w:top w:val="nil"/>
              <w:left w:val="nil"/>
              <w:bottom w:val="single" w:sz="4" w:space="0" w:color="auto"/>
              <w:right w:val="single" w:sz="4" w:space="0" w:color="auto"/>
            </w:tcBorders>
            <w:vAlign w:val="center"/>
            <w:hideMark/>
          </w:tcPr>
          <w:p w14:paraId="2EC18BFA" w14:textId="77777777" w:rsidR="00CB1137" w:rsidRDefault="00CB1137" w:rsidP="008C3AB1">
            <w:pPr>
              <w:jc w:val="right"/>
              <w:rPr>
                <w:sz w:val="22"/>
                <w:szCs w:val="22"/>
              </w:rPr>
            </w:pPr>
            <w:r>
              <w:rPr>
                <w:sz w:val="22"/>
                <w:szCs w:val="22"/>
              </w:rPr>
              <w:t>74,1</w:t>
            </w:r>
          </w:p>
        </w:tc>
      </w:tr>
      <w:tr w:rsidR="00CB1137" w14:paraId="411A2A46" w14:textId="77777777" w:rsidTr="008C3AB1">
        <w:trPr>
          <w:trHeight w:val="315"/>
        </w:trPr>
        <w:tc>
          <w:tcPr>
            <w:tcW w:w="760" w:type="dxa"/>
            <w:tcBorders>
              <w:top w:val="nil"/>
              <w:left w:val="single" w:sz="4" w:space="0" w:color="auto"/>
              <w:bottom w:val="single" w:sz="4" w:space="0" w:color="auto"/>
              <w:right w:val="single" w:sz="4" w:space="0" w:color="auto"/>
            </w:tcBorders>
            <w:noWrap/>
            <w:hideMark/>
          </w:tcPr>
          <w:p w14:paraId="41474A8F" w14:textId="77777777" w:rsidR="00CB1137" w:rsidRDefault="00CB1137" w:rsidP="008C3AB1">
            <w:pPr>
              <w:jc w:val="center"/>
              <w:rPr>
                <w:sz w:val="22"/>
                <w:szCs w:val="22"/>
              </w:rPr>
            </w:pPr>
            <w:r>
              <w:rPr>
                <w:sz w:val="22"/>
                <w:szCs w:val="22"/>
              </w:rPr>
              <w:t>4</w:t>
            </w:r>
          </w:p>
        </w:tc>
        <w:tc>
          <w:tcPr>
            <w:tcW w:w="3771" w:type="dxa"/>
            <w:tcBorders>
              <w:top w:val="nil"/>
              <w:left w:val="nil"/>
              <w:bottom w:val="single" w:sz="4" w:space="0" w:color="auto"/>
              <w:right w:val="single" w:sz="4" w:space="0" w:color="auto"/>
            </w:tcBorders>
            <w:hideMark/>
          </w:tcPr>
          <w:p w14:paraId="67043733" w14:textId="77777777" w:rsidR="00CB1137" w:rsidRDefault="00CB1137" w:rsidP="008C3AB1">
            <w:pPr>
              <w:rPr>
                <w:sz w:val="22"/>
                <w:szCs w:val="22"/>
              </w:rPr>
            </w:pPr>
            <w:r>
              <w:rPr>
                <w:sz w:val="22"/>
                <w:szCs w:val="22"/>
              </w:rPr>
              <w:t>Sveikatos apsaugos programa</w:t>
            </w:r>
          </w:p>
        </w:tc>
        <w:tc>
          <w:tcPr>
            <w:tcW w:w="1418" w:type="dxa"/>
            <w:tcBorders>
              <w:top w:val="nil"/>
              <w:left w:val="nil"/>
              <w:bottom w:val="single" w:sz="4" w:space="0" w:color="auto"/>
              <w:right w:val="single" w:sz="4" w:space="0" w:color="auto"/>
            </w:tcBorders>
            <w:noWrap/>
            <w:vAlign w:val="center"/>
            <w:hideMark/>
          </w:tcPr>
          <w:p w14:paraId="27C684E8" w14:textId="77777777" w:rsidR="00CB1137" w:rsidRDefault="00CB1137" w:rsidP="008C3AB1">
            <w:pPr>
              <w:jc w:val="right"/>
              <w:rPr>
                <w:color w:val="000000"/>
                <w:sz w:val="22"/>
                <w:szCs w:val="22"/>
              </w:rPr>
            </w:pPr>
            <w:r>
              <w:rPr>
                <w:color w:val="000000"/>
                <w:sz w:val="22"/>
                <w:szCs w:val="22"/>
              </w:rPr>
              <w:t>336,5</w:t>
            </w:r>
          </w:p>
        </w:tc>
        <w:tc>
          <w:tcPr>
            <w:tcW w:w="1701" w:type="dxa"/>
            <w:tcBorders>
              <w:top w:val="nil"/>
              <w:left w:val="nil"/>
              <w:bottom w:val="single" w:sz="4" w:space="0" w:color="auto"/>
              <w:right w:val="single" w:sz="4" w:space="0" w:color="auto"/>
            </w:tcBorders>
            <w:vAlign w:val="center"/>
            <w:hideMark/>
          </w:tcPr>
          <w:p w14:paraId="05E588E8" w14:textId="77777777" w:rsidR="00CB1137" w:rsidRDefault="00CB1137" w:rsidP="008C3AB1">
            <w:pPr>
              <w:jc w:val="right"/>
              <w:rPr>
                <w:sz w:val="22"/>
                <w:szCs w:val="22"/>
              </w:rPr>
            </w:pPr>
            <w:r>
              <w:rPr>
                <w:sz w:val="22"/>
                <w:szCs w:val="22"/>
              </w:rPr>
              <w:t>2 899,1</w:t>
            </w:r>
          </w:p>
        </w:tc>
        <w:tc>
          <w:tcPr>
            <w:tcW w:w="1417" w:type="dxa"/>
            <w:tcBorders>
              <w:top w:val="nil"/>
              <w:left w:val="nil"/>
              <w:bottom w:val="single" w:sz="4" w:space="0" w:color="auto"/>
              <w:right w:val="single" w:sz="4" w:space="0" w:color="auto"/>
            </w:tcBorders>
            <w:noWrap/>
            <w:vAlign w:val="center"/>
            <w:hideMark/>
          </w:tcPr>
          <w:p w14:paraId="51C1F0D7" w14:textId="77777777" w:rsidR="00CB1137" w:rsidRDefault="00CB1137" w:rsidP="008C3AB1">
            <w:pPr>
              <w:jc w:val="right"/>
              <w:rPr>
                <w:color w:val="000000"/>
                <w:sz w:val="22"/>
                <w:szCs w:val="22"/>
              </w:rPr>
            </w:pPr>
            <w:r>
              <w:rPr>
                <w:color w:val="000000"/>
                <w:sz w:val="22"/>
                <w:szCs w:val="22"/>
              </w:rPr>
              <w:t>593,7</w:t>
            </w:r>
          </w:p>
        </w:tc>
        <w:tc>
          <w:tcPr>
            <w:tcW w:w="1843" w:type="dxa"/>
            <w:tcBorders>
              <w:top w:val="nil"/>
              <w:left w:val="nil"/>
              <w:bottom w:val="single" w:sz="4" w:space="0" w:color="auto"/>
              <w:right w:val="single" w:sz="4" w:space="0" w:color="auto"/>
            </w:tcBorders>
            <w:vAlign w:val="center"/>
            <w:hideMark/>
          </w:tcPr>
          <w:p w14:paraId="184149AA" w14:textId="77777777" w:rsidR="00CB1137" w:rsidRDefault="00CB1137" w:rsidP="008C3AB1">
            <w:pPr>
              <w:jc w:val="right"/>
              <w:rPr>
                <w:sz w:val="22"/>
                <w:szCs w:val="22"/>
              </w:rPr>
            </w:pPr>
            <w:r>
              <w:rPr>
                <w:sz w:val="22"/>
                <w:szCs w:val="22"/>
              </w:rPr>
              <w:t>-2 305,4</w:t>
            </w:r>
          </w:p>
        </w:tc>
        <w:tc>
          <w:tcPr>
            <w:tcW w:w="1134" w:type="dxa"/>
            <w:tcBorders>
              <w:top w:val="nil"/>
              <w:left w:val="nil"/>
              <w:bottom w:val="single" w:sz="4" w:space="0" w:color="auto"/>
              <w:right w:val="single" w:sz="4" w:space="0" w:color="auto"/>
            </w:tcBorders>
            <w:vAlign w:val="center"/>
            <w:hideMark/>
          </w:tcPr>
          <w:p w14:paraId="1BB3C545" w14:textId="77777777" w:rsidR="00CB1137" w:rsidRDefault="00CB1137" w:rsidP="008C3AB1">
            <w:pPr>
              <w:jc w:val="right"/>
              <w:rPr>
                <w:sz w:val="22"/>
                <w:szCs w:val="22"/>
              </w:rPr>
            </w:pPr>
            <w:r>
              <w:rPr>
                <w:sz w:val="22"/>
                <w:szCs w:val="22"/>
              </w:rPr>
              <w:t>20,5</w:t>
            </w:r>
          </w:p>
        </w:tc>
        <w:tc>
          <w:tcPr>
            <w:tcW w:w="1843" w:type="dxa"/>
            <w:tcBorders>
              <w:top w:val="nil"/>
              <w:left w:val="nil"/>
              <w:bottom w:val="single" w:sz="4" w:space="0" w:color="auto"/>
              <w:right w:val="single" w:sz="4" w:space="0" w:color="auto"/>
            </w:tcBorders>
            <w:vAlign w:val="center"/>
            <w:hideMark/>
          </w:tcPr>
          <w:p w14:paraId="5AA3989E" w14:textId="77777777" w:rsidR="00CB1137" w:rsidRDefault="00CB1137" w:rsidP="008C3AB1">
            <w:pPr>
              <w:jc w:val="right"/>
              <w:rPr>
                <w:sz w:val="22"/>
                <w:szCs w:val="22"/>
              </w:rPr>
            </w:pPr>
            <w:r>
              <w:rPr>
                <w:sz w:val="22"/>
                <w:szCs w:val="22"/>
              </w:rPr>
              <w:t>257,2</w:t>
            </w:r>
          </w:p>
        </w:tc>
        <w:tc>
          <w:tcPr>
            <w:tcW w:w="1134" w:type="dxa"/>
            <w:tcBorders>
              <w:top w:val="nil"/>
              <w:left w:val="nil"/>
              <w:bottom w:val="single" w:sz="4" w:space="0" w:color="auto"/>
              <w:right w:val="single" w:sz="4" w:space="0" w:color="auto"/>
            </w:tcBorders>
            <w:vAlign w:val="center"/>
            <w:hideMark/>
          </w:tcPr>
          <w:p w14:paraId="5122DA36" w14:textId="77777777" w:rsidR="00CB1137" w:rsidRDefault="00CB1137" w:rsidP="008C3AB1">
            <w:pPr>
              <w:jc w:val="right"/>
              <w:rPr>
                <w:sz w:val="22"/>
                <w:szCs w:val="22"/>
              </w:rPr>
            </w:pPr>
            <w:r>
              <w:rPr>
                <w:sz w:val="22"/>
                <w:szCs w:val="22"/>
              </w:rPr>
              <w:t>76,4</w:t>
            </w:r>
          </w:p>
        </w:tc>
      </w:tr>
      <w:tr w:rsidR="00CB1137" w14:paraId="7FBC8861" w14:textId="77777777" w:rsidTr="008C3AB1">
        <w:trPr>
          <w:trHeight w:val="457"/>
        </w:trPr>
        <w:tc>
          <w:tcPr>
            <w:tcW w:w="760" w:type="dxa"/>
            <w:tcBorders>
              <w:top w:val="nil"/>
              <w:left w:val="single" w:sz="4" w:space="0" w:color="auto"/>
              <w:bottom w:val="single" w:sz="4" w:space="0" w:color="auto"/>
              <w:right w:val="single" w:sz="4" w:space="0" w:color="auto"/>
            </w:tcBorders>
            <w:noWrap/>
            <w:hideMark/>
          </w:tcPr>
          <w:p w14:paraId="23D4A569" w14:textId="77777777" w:rsidR="00CB1137" w:rsidRDefault="00CB1137" w:rsidP="008C3AB1">
            <w:pPr>
              <w:jc w:val="center"/>
              <w:rPr>
                <w:sz w:val="22"/>
                <w:szCs w:val="22"/>
              </w:rPr>
            </w:pPr>
            <w:r>
              <w:rPr>
                <w:sz w:val="22"/>
                <w:szCs w:val="22"/>
              </w:rPr>
              <w:t>5</w:t>
            </w:r>
          </w:p>
        </w:tc>
        <w:tc>
          <w:tcPr>
            <w:tcW w:w="3771" w:type="dxa"/>
            <w:tcBorders>
              <w:top w:val="nil"/>
              <w:left w:val="nil"/>
              <w:bottom w:val="single" w:sz="4" w:space="0" w:color="auto"/>
              <w:right w:val="single" w:sz="4" w:space="0" w:color="auto"/>
            </w:tcBorders>
            <w:hideMark/>
          </w:tcPr>
          <w:p w14:paraId="2FDA68CA" w14:textId="77777777" w:rsidR="00CB1137" w:rsidRDefault="00CB1137" w:rsidP="008C3AB1">
            <w:pPr>
              <w:rPr>
                <w:sz w:val="22"/>
                <w:szCs w:val="22"/>
              </w:rPr>
            </w:pPr>
            <w:r>
              <w:rPr>
                <w:sz w:val="22"/>
                <w:szCs w:val="22"/>
              </w:rPr>
              <w:t>Palankios socialinės aplinkos kūrimo programa</w:t>
            </w:r>
          </w:p>
        </w:tc>
        <w:tc>
          <w:tcPr>
            <w:tcW w:w="1418" w:type="dxa"/>
            <w:tcBorders>
              <w:top w:val="nil"/>
              <w:left w:val="nil"/>
              <w:bottom w:val="single" w:sz="4" w:space="0" w:color="auto"/>
              <w:right w:val="single" w:sz="4" w:space="0" w:color="auto"/>
            </w:tcBorders>
            <w:noWrap/>
            <w:vAlign w:val="center"/>
            <w:hideMark/>
          </w:tcPr>
          <w:p w14:paraId="68F2D756" w14:textId="77777777" w:rsidR="00CB1137" w:rsidRDefault="00CB1137" w:rsidP="008C3AB1">
            <w:pPr>
              <w:jc w:val="right"/>
              <w:rPr>
                <w:color w:val="000000"/>
                <w:sz w:val="22"/>
                <w:szCs w:val="22"/>
              </w:rPr>
            </w:pPr>
            <w:r>
              <w:rPr>
                <w:color w:val="000000"/>
                <w:sz w:val="22"/>
                <w:szCs w:val="22"/>
              </w:rPr>
              <w:t>12 450,4</w:t>
            </w:r>
          </w:p>
        </w:tc>
        <w:tc>
          <w:tcPr>
            <w:tcW w:w="1701" w:type="dxa"/>
            <w:tcBorders>
              <w:top w:val="nil"/>
              <w:left w:val="nil"/>
              <w:bottom w:val="single" w:sz="4" w:space="0" w:color="auto"/>
              <w:right w:val="single" w:sz="4" w:space="0" w:color="auto"/>
            </w:tcBorders>
            <w:vAlign w:val="center"/>
            <w:hideMark/>
          </w:tcPr>
          <w:p w14:paraId="473BE2CC" w14:textId="77777777" w:rsidR="00CB1137" w:rsidRDefault="00CB1137" w:rsidP="008C3AB1">
            <w:pPr>
              <w:jc w:val="right"/>
              <w:rPr>
                <w:sz w:val="22"/>
                <w:szCs w:val="22"/>
              </w:rPr>
            </w:pPr>
            <w:r>
              <w:rPr>
                <w:sz w:val="22"/>
                <w:szCs w:val="22"/>
              </w:rPr>
              <w:t>16 894,8</w:t>
            </w:r>
          </w:p>
        </w:tc>
        <w:tc>
          <w:tcPr>
            <w:tcW w:w="1417" w:type="dxa"/>
            <w:tcBorders>
              <w:top w:val="nil"/>
              <w:left w:val="nil"/>
              <w:bottom w:val="single" w:sz="4" w:space="0" w:color="auto"/>
              <w:right w:val="single" w:sz="4" w:space="0" w:color="auto"/>
            </w:tcBorders>
            <w:noWrap/>
            <w:vAlign w:val="center"/>
            <w:hideMark/>
          </w:tcPr>
          <w:p w14:paraId="5F787CCE" w14:textId="77777777" w:rsidR="00CB1137" w:rsidRDefault="00CB1137" w:rsidP="008C3AB1">
            <w:pPr>
              <w:jc w:val="right"/>
              <w:rPr>
                <w:color w:val="000000"/>
                <w:sz w:val="22"/>
                <w:szCs w:val="22"/>
              </w:rPr>
            </w:pPr>
            <w:r>
              <w:rPr>
                <w:color w:val="000000"/>
                <w:sz w:val="22"/>
                <w:szCs w:val="22"/>
              </w:rPr>
              <w:t>13 411,2</w:t>
            </w:r>
          </w:p>
        </w:tc>
        <w:tc>
          <w:tcPr>
            <w:tcW w:w="1843" w:type="dxa"/>
            <w:tcBorders>
              <w:top w:val="nil"/>
              <w:left w:val="nil"/>
              <w:bottom w:val="single" w:sz="4" w:space="0" w:color="auto"/>
              <w:right w:val="single" w:sz="4" w:space="0" w:color="auto"/>
            </w:tcBorders>
            <w:vAlign w:val="center"/>
            <w:hideMark/>
          </w:tcPr>
          <w:p w14:paraId="2C58DCBA" w14:textId="77777777" w:rsidR="00CB1137" w:rsidRDefault="00CB1137" w:rsidP="008C3AB1">
            <w:pPr>
              <w:jc w:val="right"/>
              <w:rPr>
                <w:sz w:val="22"/>
                <w:szCs w:val="22"/>
              </w:rPr>
            </w:pPr>
            <w:r>
              <w:rPr>
                <w:sz w:val="22"/>
                <w:szCs w:val="22"/>
              </w:rPr>
              <w:t>-3 483,6</w:t>
            </w:r>
          </w:p>
        </w:tc>
        <w:tc>
          <w:tcPr>
            <w:tcW w:w="1134" w:type="dxa"/>
            <w:tcBorders>
              <w:top w:val="nil"/>
              <w:left w:val="nil"/>
              <w:bottom w:val="single" w:sz="4" w:space="0" w:color="auto"/>
              <w:right w:val="single" w:sz="4" w:space="0" w:color="auto"/>
            </w:tcBorders>
            <w:vAlign w:val="center"/>
            <w:hideMark/>
          </w:tcPr>
          <w:p w14:paraId="6818A901" w14:textId="77777777" w:rsidR="00CB1137" w:rsidRDefault="00CB1137" w:rsidP="008C3AB1">
            <w:pPr>
              <w:jc w:val="right"/>
              <w:rPr>
                <w:sz w:val="22"/>
                <w:szCs w:val="22"/>
              </w:rPr>
            </w:pPr>
            <w:r>
              <w:rPr>
                <w:sz w:val="22"/>
                <w:szCs w:val="22"/>
              </w:rPr>
              <w:t>79,4</w:t>
            </w:r>
          </w:p>
        </w:tc>
        <w:tc>
          <w:tcPr>
            <w:tcW w:w="1843" w:type="dxa"/>
            <w:tcBorders>
              <w:top w:val="nil"/>
              <w:left w:val="nil"/>
              <w:bottom w:val="single" w:sz="4" w:space="0" w:color="auto"/>
              <w:right w:val="single" w:sz="4" w:space="0" w:color="auto"/>
            </w:tcBorders>
            <w:vAlign w:val="center"/>
            <w:hideMark/>
          </w:tcPr>
          <w:p w14:paraId="1518789D" w14:textId="77777777" w:rsidR="00CB1137" w:rsidRDefault="00CB1137" w:rsidP="008C3AB1">
            <w:pPr>
              <w:jc w:val="right"/>
              <w:rPr>
                <w:sz w:val="22"/>
                <w:szCs w:val="22"/>
              </w:rPr>
            </w:pPr>
            <w:r>
              <w:rPr>
                <w:sz w:val="22"/>
                <w:szCs w:val="22"/>
              </w:rPr>
              <w:t>960,8</w:t>
            </w:r>
          </w:p>
        </w:tc>
        <w:tc>
          <w:tcPr>
            <w:tcW w:w="1134" w:type="dxa"/>
            <w:tcBorders>
              <w:top w:val="nil"/>
              <w:left w:val="nil"/>
              <w:bottom w:val="single" w:sz="4" w:space="0" w:color="auto"/>
              <w:right w:val="single" w:sz="4" w:space="0" w:color="auto"/>
            </w:tcBorders>
            <w:vAlign w:val="center"/>
            <w:hideMark/>
          </w:tcPr>
          <w:p w14:paraId="66D7CC11" w14:textId="77777777" w:rsidR="00CB1137" w:rsidRDefault="00CB1137" w:rsidP="008C3AB1">
            <w:pPr>
              <w:jc w:val="right"/>
              <w:rPr>
                <w:sz w:val="22"/>
                <w:szCs w:val="22"/>
              </w:rPr>
            </w:pPr>
            <w:r>
              <w:rPr>
                <w:sz w:val="22"/>
                <w:szCs w:val="22"/>
              </w:rPr>
              <w:t>7,7</w:t>
            </w:r>
          </w:p>
        </w:tc>
      </w:tr>
      <w:tr w:rsidR="00CB1137" w14:paraId="24989B14" w14:textId="77777777" w:rsidTr="008C3AB1">
        <w:trPr>
          <w:trHeight w:val="791"/>
        </w:trPr>
        <w:tc>
          <w:tcPr>
            <w:tcW w:w="760" w:type="dxa"/>
            <w:tcBorders>
              <w:top w:val="nil"/>
              <w:left w:val="single" w:sz="4" w:space="0" w:color="auto"/>
              <w:bottom w:val="single" w:sz="4" w:space="0" w:color="auto"/>
              <w:right w:val="single" w:sz="4" w:space="0" w:color="auto"/>
            </w:tcBorders>
            <w:noWrap/>
            <w:hideMark/>
          </w:tcPr>
          <w:p w14:paraId="7EC8FA21" w14:textId="77777777" w:rsidR="00CB1137" w:rsidRDefault="00CB1137" w:rsidP="008C3AB1">
            <w:pPr>
              <w:jc w:val="center"/>
              <w:rPr>
                <w:sz w:val="22"/>
                <w:szCs w:val="22"/>
              </w:rPr>
            </w:pPr>
            <w:r>
              <w:rPr>
                <w:sz w:val="22"/>
                <w:szCs w:val="22"/>
              </w:rPr>
              <w:t>6</w:t>
            </w:r>
          </w:p>
        </w:tc>
        <w:tc>
          <w:tcPr>
            <w:tcW w:w="3771" w:type="dxa"/>
            <w:tcBorders>
              <w:top w:val="nil"/>
              <w:left w:val="nil"/>
              <w:bottom w:val="single" w:sz="4" w:space="0" w:color="auto"/>
              <w:right w:val="single" w:sz="4" w:space="0" w:color="auto"/>
            </w:tcBorders>
            <w:hideMark/>
          </w:tcPr>
          <w:p w14:paraId="7F30BECB" w14:textId="77777777" w:rsidR="00CB1137" w:rsidRDefault="00CB1137" w:rsidP="008C3AB1">
            <w:pPr>
              <w:rPr>
                <w:sz w:val="22"/>
                <w:szCs w:val="22"/>
              </w:rPr>
            </w:pPr>
            <w:r>
              <w:rPr>
                <w:sz w:val="22"/>
                <w:szCs w:val="22"/>
              </w:rPr>
              <w:t>Kokybiškos švietimo sistemos kūrimo, sporto skatinimo ir jaunimo užimtumo programa</w:t>
            </w:r>
          </w:p>
        </w:tc>
        <w:tc>
          <w:tcPr>
            <w:tcW w:w="1418" w:type="dxa"/>
            <w:tcBorders>
              <w:top w:val="nil"/>
              <w:left w:val="nil"/>
              <w:bottom w:val="single" w:sz="4" w:space="0" w:color="auto"/>
              <w:right w:val="single" w:sz="4" w:space="0" w:color="auto"/>
            </w:tcBorders>
            <w:vAlign w:val="center"/>
            <w:hideMark/>
          </w:tcPr>
          <w:p w14:paraId="0C1466DD" w14:textId="77777777" w:rsidR="00CB1137" w:rsidRDefault="00CB1137" w:rsidP="008C3AB1">
            <w:pPr>
              <w:jc w:val="right"/>
              <w:rPr>
                <w:sz w:val="22"/>
                <w:szCs w:val="22"/>
              </w:rPr>
            </w:pPr>
            <w:r>
              <w:rPr>
                <w:sz w:val="22"/>
                <w:szCs w:val="22"/>
              </w:rPr>
              <w:t>18 716,1</w:t>
            </w:r>
          </w:p>
        </w:tc>
        <w:tc>
          <w:tcPr>
            <w:tcW w:w="1701" w:type="dxa"/>
            <w:tcBorders>
              <w:top w:val="nil"/>
              <w:left w:val="nil"/>
              <w:bottom w:val="single" w:sz="4" w:space="0" w:color="auto"/>
              <w:right w:val="single" w:sz="4" w:space="0" w:color="auto"/>
            </w:tcBorders>
            <w:vAlign w:val="center"/>
            <w:hideMark/>
          </w:tcPr>
          <w:p w14:paraId="05BADC2B" w14:textId="77777777" w:rsidR="00CB1137" w:rsidRDefault="00CB1137" w:rsidP="008C3AB1">
            <w:pPr>
              <w:jc w:val="right"/>
              <w:rPr>
                <w:sz w:val="22"/>
                <w:szCs w:val="22"/>
              </w:rPr>
            </w:pPr>
            <w:r>
              <w:rPr>
                <w:sz w:val="22"/>
                <w:szCs w:val="22"/>
              </w:rPr>
              <w:t>25 289,6</w:t>
            </w:r>
          </w:p>
        </w:tc>
        <w:tc>
          <w:tcPr>
            <w:tcW w:w="1417" w:type="dxa"/>
            <w:tcBorders>
              <w:top w:val="nil"/>
              <w:left w:val="nil"/>
              <w:bottom w:val="single" w:sz="4" w:space="0" w:color="auto"/>
              <w:right w:val="single" w:sz="4" w:space="0" w:color="auto"/>
            </w:tcBorders>
            <w:vAlign w:val="center"/>
            <w:hideMark/>
          </w:tcPr>
          <w:p w14:paraId="6C9D13B8" w14:textId="77777777" w:rsidR="00CB1137" w:rsidRDefault="00CB1137" w:rsidP="008C3AB1">
            <w:pPr>
              <w:jc w:val="right"/>
              <w:rPr>
                <w:sz w:val="22"/>
                <w:szCs w:val="22"/>
              </w:rPr>
            </w:pPr>
            <w:r>
              <w:rPr>
                <w:sz w:val="22"/>
                <w:szCs w:val="22"/>
              </w:rPr>
              <w:t>22 086,2</w:t>
            </w:r>
          </w:p>
        </w:tc>
        <w:tc>
          <w:tcPr>
            <w:tcW w:w="1843" w:type="dxa"/>
            <w:tcBorders>
              <w:top w:val="nil"/>
              <w:left w:val="nil"/>
              <w:bottom w:val="single" w:sz="4" w:space="0" w:color="auto"/>
              <w:right w:val="single" w:sz="4" w:space="0" w:color="auto"/>
            </w:tcBorders>
            <w:vAlign w:val="center"/>
            <w:hideMark/>
          </w:tcPr>
          <w:p w14:paraId="610A593A" w14:textId="77777777" w:rsidR="00CB1137" w:rsidRDefault="00CB1137" w:rsidP="008C3AB1">
            <w:pPr>
              <w:jc w:val="right"/>
              <w:rPr>
                <w:sz w:val="22"/>
                <w:szCs w:val="22"/>
              </w:rPr>
            </w:pPr>
            <w:r>
              <w:rPr>
                <w:sz w:val="22"/>
                <w:szCs w:val="22"/>
              </w:rPr>
              <w:t>-3 203,4</w:t>
            </w:r>
          </w:p>
        </w:tc>
        <w:tc>
          <w:tcPr>
            <w:tcW w:w="1134" w:type="dxa"/>
            <w:tcBorders>
              <w:top w:val="nil"/>
              <w:left w:val="nil"/>
              <w:bottom w:val="single" w:sz="4" w:space="0" w:color="auto"/>
              <w:right w:val="single" w:sz="4" w:space="0" w:color="auto"/>
            </w:tcBorders>
            <w:vAlign w:val="center"/>
            <w:hideMark/>
          </w:tcPr>
          <w:p w14:paraId="650DE8C0" w14:textId="77777777" w:rsidR="00CB1137" w:rsidRDefault="00CB1137" w:rsidP="008C3AB1">
            <w:pPr>
              <w:jc w:val="right"/>
              <w:rPr>
                <w:sz w:val="22"/>
                <w:szCs w:val="22"/>
              </w:rPr>
            </w:pPr>
            <w:r>
              <w:rPr>
                <w:sz w:val="22"/>
                <w:szCs w:val="22"/>
              </w:rPr>
              <w:t>87,3</w:t>
            </w:r>
          </w:p>
        </w:tc>
        <w:tc>
          <w:tcPr>
            <w:tcW w:w="1843" w:type="dxa"/>
            <w:tcBorders>
              <w:top w:val="nil"/>
              <w:left w:val="nil"/>
              <w:bottom w:val="single" w:sz="4" w:space="0" w:color="auto"/>
              <w:right w:val="single" w:sz="4" w:space="0" w:color="auto"/>
            </w:tcBorders>
            <w:vAlign w:val="center"/>
            <w:hideMark/>
          </w:tcPr>
          <w:p w14:paraId="61A6F00E" w14:textId="77777777" w:rsidR="00CB1137" w:rsidRDefault="00CB1137" w:rsidP="008C3AB1">
            <w:pPr>
              <w:jc w:val="right"/>
              <w:rPr>
                <w:sz w:val="22"/>
                <w:szCs w:val="22"/>
              </w:rPr>
            </w:pPr>
            <w:r>
              <w:rPr>
                <w:sz w:val="22"/>
                <w:szCs w:val="22"/>
              </w:rPr>
              <w:t>3 370,1</w:t>
            </w:r>
          </w:p>
        </w:tc>
        <w:tc>
          <w:tcPr>
            <w:tcW w:w="1134" w:type="dxa"/>
            <w:tcBorders>
              <w:top w:val="nil"/>
              <w:left w:val="nil"/>
              <w:bottom w:val="single" w:sz="4" w:space="0" w:color="auto"/>
              <w:right w:val="single" w:sz="4" w:space="0" w:color="auto"/>
            </w:tcBorders>
            <w:vAlign w:val="center"/>
            <w:hideMark/>
          </w:tcPr>
          <w:p w14:paraId="5C542EE9" w14:textId="77777777" w:rsidR="00CB1137" w:rsidRDefault="00CB1137" w:rsidP="008C3AB1">
            <w:pPr>
              <w:jc w:val="right"/>
              <w:rPr>
                <w:sz w:val="22"/>
                <w:szCs w:val="22"/>
              </w:rPr>
            </w:pPr>
            <w:r>
              <w:rPr>
                <w:sz w:val="22"/>
                <w:szCs w:val="22"/>
              </w:rPr>
              <w:t>18,0</w:t>
            </w:r>
          </w:p>
        </w:tc>
      </w:tr>
      <w:tr w:rsidR="00CB1137" w14:paraId="1551795F" w14:textId="77777777" w:rsidTr="008C3AB1">
        <w:trPr>
          <w:trHeight w:val="64"/>
        </w:trPr>
        <w:tc>
          <w:tcPr>
            <w:tcW w:w="760" w:type="dxa"/>
            <w:tcBorders>
              <w:top w:val="nil"/>
              <w:left w:val="single" w:sz="4" w:space="0" w:color="auto"/>
              <w:bottom w:val="single" w:sz="4" w:space="0" w:color="auto"/>
              <w:right w:val="single" w:sz="4" w:space="0" w:color="auto"/>
            </w:tcBorders>
            <w:noWrap/>
            <w:hideMark/>
          </w:tcPr>
          <w:p w14:paraId="0D822077" w14:textId="77777777" w:rsidR="00CB1137" w:rsidRDefault="00CB1137" w:rsidP="008C3AB1">
            <w:pPr>
              <w:jc w:val="center"/>
              <w:rPr>
                <w:sz w:val="22"/>
                <w:szCs w:val="22"/>
              </w:rPr>
            </w:pPr>
            <w:r>
              <w:rPr>
                <w:sz w:val="22"/>
                <w:szCs w:val="22"/>
              </w:rPr>
              <w:t>7</w:t>
            </w:r>
          </w:p>
        </w:tc>
        <w:tc>
          <w:tcPr>
            <w:tcW w:w="3771" w:type="dxa"/>
            <w:tcBorders>
              <w:top w:val="nil"/>
              <w:left w:val="nil"/>
              <w:bottom w:val="single" w:sz="4" w:space="0" w:color="auto"/>
              <w:right w:val="single" w:sz="4" w:space="0" w:color="auto"/>
            </w:tcBorders>
            <w:hideMark/>
          </w:tcPr>
          <w:p w14:paraId="542432AC" w14:textId="77777777" w:rsidR="00CB1137" w:rsidRDefault="00CB1137" w:rsidP="008C3AB1">
            <w:pPr>
              <w:rPr>
                <w:sz w:val="22"/>
                <w:szCs w:val="22"/>
              </w:rPr>
            </w:pPr>
            <w:r>
              <w:rPr>
                <w:sz w:val="22"/>
                <w:szCs w:val="22"/>
              </w:rPr>
              <w:t>Subalansuotos architektūros ir urbanistinės plėtros programa</w:t>
            </w:r>
          </w:p>
        </w:tc>
        <w:tc>
          <w:tcPr>
            <w:tcW w:w="1418" w:type="dxa"/>
            <w:tcBorders>
              <w:top w:val="nil"/>
              <w:left w:val="nil"/>
              <w:bottom w:val="single" w:sz="4" w:space="0" w:color="auto"/>
              <w:right w:val="single" w:sz="4" w:space="0" w:color="auto"/>
            </w:tcBorders>
            <w:vAlign w:val="center"/>
            <w:hideMark/>
          </w:tcPr>
          <w:p w14:paraId="0BB8C83B" w14:textId="77777777" w:rsidR="00CB1137" w:rsidRDefault="00CB1137" w:rsidP="008C3AB1">
            <w:pPr>
              <w:jc w:val="right"/>
              <w:rPr>
                <w:sz w:val="22"/>
                <w:szCs w:val="22"/>
              </w:rPr>
            </w:pPr>
            <w:r>
              <w:rPr>
                <w:sz w:val="22"/>
                <w:szCs w:val="22"/>
              </w:rPr>
              <w:t>146,8</w:t>
            </w:r>
          </w:p>
        </w:tc>
        <w:tc>
          <w:tcPr>
            <w:tcW w:w="1701" w:type="dxa"/>
            <w:tcBorders>
              <w:top w:val="nil"/>
              <w:left w:val="nil"/>
              <w:bottom w:val="single" w:sz="4" w:space="0" w:color="auto"/>
              <w:right w:val="single" w:sz="4" w:space="0" w:color="auto"/>
            </w:tcBorders>
            <w:vAlign w:val="center"/>
            <w:hideMark/>
          </w:tcPr>
          <w:p w14:paraId="4AE62772" w14:textId="77777777" w:rsidR="00CB1137" w:rsidRDefault="00CB1137" w:rsidP="008C3AB1">
            <w:pPr>
              <w:jc w:val="right"/>
              <w:rPr>
                <w:sz w:val="22"/>
                <w:szCs w:val="22"/>
              </w:rPr>
            </w:pPr>
            <w:r>
              <w:rPr>
                <w:sz w:val="22"/>
                <w:szCs w:val="22"/>
              </w:rPr>
              <w:t>547,1</w:t>
            </w:r>
          </w:p>
        </w:tc>
        <w:tc>
          <w:tcPr>
            <w:tcW w:w="1417" w:type="dxa"/>
            <w:tcBorders>
              <w:top w:val="nil"/>
              <w:left w:val="nil"/>
              <w:bottom w:val="single" w:sz="4" w:space="0" w:color="auto"/>
              <w:right w:val="single" w:sz="4" w:space="0" w:color="auto"/>
            </w:tcBorders>
            <w:vAlign w:val="center"/>
            <w:hideMark/>
          </w:tcPr>
          <w:p w14:paraId="7A841A1A" w14:textId="77777777" w:rsidR="00CB1137" w:rsidRDefault="00CB1137" w:rsidP="008C3AB1">
            <w:pPr>
              <w:jc w:val="right"/>
              <w:rPr>
                <w:sz w:val="22"/>
                <w:szCs w:val="22"/>
              </w:rPr>
            </w:pPr>
            <w:r>
              <w:rPr>
                <w:sz w:val="22"/>
                <w:szCs w:val="22"/>
              </w:rPr>
              <w:t>433,1</w:t>
            </w:r>
          </w:p>
        </w:tc>
        <w:tc>
          <w:tcPr>
            <w:tcW w:w="1843" w:type="dxa"/>
            <w:tcBorders>
              <w:top w:val="nil"/>
              <w:left w:val="nil"/>
              <w:bottom w:val="single" w:sz="4" w:space="0" w:color="auto"/>
              <w:right w:val="single" w:sz="4" w:space="0" w:color="auto"/>
            </w:tcBorders>
            <w:vAlign w:val="center"/>
            <w:hideMark/>
          </w:tcPr>
          <w:p w14:paraId="38EA418B" w14:textId="77777777" w:rsidR="00CB1137" w:rsidRDefault="00CB1137" w:rsidP="008C3AB1">
            <w:pPr>
              <w:jc w:val="right"/>
              <w:rPr>
                <w:sz w:val="22"/>
                <w:szCs w:val="22"/>
              </w:rPr>
            </w:pPr>
            <w:r>
              <w:rPr>
                <w:sz w:val="22"/>
                <w:szCs w:val="22"/>
              </w:rPr>
              <w:t>-114,0</w:t>
            </w:r>
          </w:p>
        </w:tc>
        <w:tc>
          <w:tcPr>
            <w:tcW w:w="1134" w:type="dxa"/>
            <w:tcBorders>
              <w:top w:val="nil"/>
              <w:left w:val="nil"/>
              <w:bottom w:val="single" w:sz="4" w:space="0" w:color="auto"/>
              <w:right w:val="single" w:sz="4" w:space="0" w:color="auto"/>
            </w:tcBorders>
            <w:vAlign w:val="center"/>
            <w:hideMark/>
          </w:tcPr>
          <w:p w14:paraId="0DE15322" w14:textId="77777777" w:rsidR="00CB1137" w:rsidRDefault="00CB1137" w:rsidP="008C3AB1">
            <w:pPr>
              <w:jc w:val="right"/>
              <w:rPr>
                <w:sz w:val="22"/>
                <w:szCs w:val="22"/>
              </w:rPr>
            </w:pPr>
            <w:r>
              <w:rPr>
                <w:sz w:val="22"/>
                <w:szCs w:val="22"/>
              </w:rPr>
              <w:t>79,2</w:t>
            </w:r>
          </w:p>
        </w:tc>
        <w:tc>
          <w:tcPr>
            <w:tcW w:w="1843" w:type="dxa"/>
            <w:tcBorders>
              <w:top w:val="nil"/>
              <w:left w:val="nil"/>
              <w:bottom w:val="single" w:sz="4" w:space="0" w:color="auto"/>
              <w:right w:val="single" w:sz="4" w:space="0" w:color="auto"/>
            </w:tcBorders>
            <w:vAlign w:val="center"/>
            <w:hideMark/>
          </w:tcPr>
          <w:p w14:paraId="183EE678" w14:textId="77777777" w:rsidR="00CB1137" w:rsidRDefault="00CB1137" w:rsidP="008C3AB1">
            <w:pPr>
              <w:jc w:val="right"/>
              <w:rPr>
                <w:sz w:val="22"/>
                <w:szCs w:val="22"/>
              </w:rPr>
            </w:pPr>
            <w:r>
              <w:rPr>
                <w:sz w:val="22"/>
                <w:szCs w:val="22"/>
              </w:rPr>
              <w:t>286,3</w:t>
            </w:r>
          </w:p>
        </w:tc>
        <w:tc>
          <w:tcPr>
            <w:tcW w:w="1134" w:type="dxa"/>
            <w:tcBorders>
              <w:top w:val="nil"/>
              <w:left w:val="nil"/>
              <w:bottom w:val="single" w:sz="4" w:space="0" w:color="auto"/>
              <w:right w:val="single" w:sz="4" w:space="0" w:color="auto"/>
            </w:tcBorders>
            <w:vAlign w:val="center"/>
            <w:hideMark/>
          </w:tcPr>
          <w:p w14:paraId="401C3607" w14:textId="77777777" w:rsidR="00CB1137" w:rsidRDefault="00CB1137" w:rsidP="008C3AB1">
            <w:pPr>
              <w:jc w:val="right"/>
              <w:rPr>
                <w:sz w:val="22"/>
                <w:szCs w:val="22"/>
              </w:rPr>
            </w:pPr>
            <w:r>
              <w:rPr>
                <w:sz w:val="22"/>
                <w:szCs w:val="22"/>
              </w:rPr>
              <w:t>195,0</w:t>
            </w:r>
          </w:p>
        </w:tc>
      </w:tr>
      <w:tr w:rsidR="00CB1137" w14:paraId="3E2FB258" w14:textId="77777777" w:rsidTr="008C3AB1">
        <w:trPr>
          <w:trHeight w:val="273"/>
        </w:trPr>
        <w:tc>
          <w:tcPr>
            <w:tcW w:w="760" w:type="dxa"/>
            <w:tcBorders>
              <w:top w:val="nil"/>
              <w:left w:val="single" w:sz="4" w:space="0" w:color="auto"/>
              <w:bottom w:val="single" w:sz="4" w:space="0" w:color="auto"/>
              <w:right w:val="single" w:sz="4" w:space="0" w:color="auto"/>
            </w:tcBorders>
            <w:noWrap/>
            <w:hideMark/>
          </w:tcPr>
          <w:p w14:paraId="71A9E848" w14:textId="77777777" w:rsidR="00CB1137" w:rsidRDefault="00CB1137" w:rsidP="008C3AB1">
            <w:pPr>
              <w:jc w:val="center"/>
              <w:rPr>
                <w:sz w:val="22"/>
                <w:szCs w:val="22"/>
              </w:rPr>
            </w:pPr>
            <w:r>
              <w:rPr>
                <w:sz w:val="22"/>
                <w:szCs w:val="22"/>
              </w:rPr>
              <w:t>8</w:t>
            </w:r>
          </w:p>
        </w:tc>
        <w:tc>
          <w:tcPr>
            <w:tcW w:w="3771" w:type="dxa"/>
            <w:tcBorders>
              <w:top w:val="nil"/>
              <w:left w:val="nil"/>
              <w:bottom w:val="single" w:sz="4" w:space="0" w:color="auto"/>
              <w:right w:val="single" w:sz="4" w:space="0" w:color="auto"/>
            </w:tcBorders>
            <w:hideMark/>
          </w:tcPr>
          <w:p w14:paraId="1E4109E5" w14:textId="77777777" w:rsidR="00CB1137" w:rsidRDefault="00CB1137" w:rsidP="008C3AB1">
            <w:pPr>
              <w:rPr>
                <w:sz w:val="22"/>
                <w:szCs w:val="22"/>
              </w:rPr>
            </w:pPr>
            <w:r>
              <w:rPr>
                <w:sz w:val="22"/>
                <w:szCs w:val="22"/>
              </w:rPr>
              <w:t>Savivaldybės objektų priežiūros ir plėtros programa</w:t>
            </w:r>
          </w:p>
        </w:tc>
        <w:tc>
          <w:tcPr>
            <w:tcW w:w="1418" w:type="dxa"/>
            <w:tcBorders>
              <w:top w:val="nil"/>
              <w:left w:val="nil"/>
              <w:bottom w:val="single" w:sz="4" w:space="0" w:color="auto"/>
              <w:right w:val="single" w:sz="4" w:space="0" w:color="auto"/>
            </w:tcBorders>
            <w:noWrap/>
            <w:vAlign w:val="center"/>
            <w:hideMark/>
          </w:tcPr>
          <w:p w14:paraId="402553DC" w14:textId="77777777" w:rsidR="00CB1137" w:rsidRDefault="00CB1137" w:rsidP="008C3AB1">
            <w:pPr>
              <w:jc w:val="right"/>
              <w:rPr>
                <w:color w:val="000000"/>
                <w:sz w:val="22"/>
                <w:szCs w:val="22"/>
              </w:rPr>
            </w:pPr>
            <w:r>
              <w:rPr>
                <w:color w:val="000000"/>
                <w:sz w:val="22"/>
                <w:szCs w:val="22"/>
              </w:rPr>
              <w:t>6 038,0</w:t>
            </w:r>
          </w:p>
        </w:tc>
        <w:tc>
          <w:tcPr>
            <w:tcW w:w="1701" w:type="dxa"/>
            <w:tcBorders>
              <w:top w:val="nil"/>
              <w:left w:val="nil"/>
              <w:bottom w:val="single" w:sz="4" w:space="0" w:color="auto"/>
              <w:right w:val="single" w:sz="4" w:space="0" w:color="auto"/>
            </w:tcBorders>
            <w:vAlign w:val="center"/>
            <w:hideMark/>
          </w:tcPr>
          <w:p w14:paraId="730EE534" w14:textId="77777777" w:rsidR="00CB1137" w:rsidRDefault="00CB1137" w:rsidP="008C3AB1">
            <w:pPr>
              <w:jc w:val="right"/>
              <w:rPr>
                <w:sz w:val="22"/>
                <w:szCs w:val="22"/>
              </w:rPr>
            </w:pPr>
            <w:r>
              <w:rPr>
                <w:sz w:val="22"/>
                <w:szCs w:val="22"/>
              </w:rPr>
              <w:t>8 304,8</w:t>
            </w:r>
          </w:p>
        </w:tc>
        <w:tc>
          <w:tcPr>
            <w:tcW w:w="1417" w:type="dxa"/>
            <w:tcBorders>
              <w:top w:val="nil"/>
              <w:left w:val="nil"/>
              <w:bottom w:val="single" w:sz="4" w:space="0" w:color="auto"/>
              <w:right w:val="single" w:sz="4" w:space="0" w:color="auto"/>
            </w:tcBorders>
            <w:noWrap/>
            <w:vAlign w:val="center"/>
            <w:hideMark/>
          </w:tcPr>
          <w:p w14:paraId="1D7BE445" w14:textId="77777777" w:rsidR="00CB1137" w:rsidRDefault="00CB1137" w:rsidP="008C3AB1">
            <w:pPr>
              <w:jc w:val="right"/>
              <w:rPr>
                <w:color w:val="000000"/>
                <w:sz w:val="22"/>
                <w:szCs w:val="22"/>
              </w:rPr>
            </w:pPr>
            <w:r>
              <w:rPr>
                <w:color w:val="000000"/>
                <w:sz w:val="22"/>
                <w:szCs w:val="22"/>
              </w:rPr>
              <w:t>6 356,7</w:t>
            </w:r>
          </w:p>
        </w:tc>
        <w:tc>
          <w:tcPr>
            <w:tcW w:w="1843" w:type="dxa"/>
            <w:tcBorders>
              <w:top w:val="nil"/>
              <w:left w:val="nil"/>
              <w:bottom w:val="single" w:sz="4" w:space="0" w:color="auto"/>
              <w:right w:val="single" w:sz="4" w:space="0" w:color="auto"/>
            </w:tcBorders>
            <w:vAlign w:val="center"/>
            <w:hideMark/>
          </w:tcPr>
          <w:p w14:paraId="34F0DF98" w14:textId="77777777" w:rsidR="00CB1137" w:rsidRDefault="00CB1137" w:rsidP="008C3AB1">
            <w:pPr>
              <w:jc w:val="right"/>
              <w:rPr>
                <w:sz w:val="22"/>
                <w:szCs w:val="22"/>
              </w:rPr>
            </w:pPr>
            <w:r>
              <w:rPr>
                <w:sz w:val="22"/>
                <w:szCs w:val="22"/>
              </w:rPr>
              <w:t>-1 948,1</w:t>
            </w:r>
          </w:p>
        </w:tc>
        <w:tc>
          <w:tcPr>
            <w:tcW w:w="1134" w:type="dxa"/>
            <w:tcBorders>
              <w:top w:val="nil"/>
              <w:left w:val="nil"/>
              <w:bottom w:val="single" w:sz="4" w:space="0" w:color="auto"/>
              <w:right w:val="single" w:sz="4" w:space="0" w:color="auto"/>
            </w:tcBorders>
            <w:vAlign w:val="center"/>
            <w:hideMark/>
          </w:tcPr>
          <w:p w14:paraId="17BE8A5C" w14:textId="77777777" w:rsidR="00CB1137" w:rsidRDefault="00CB1137" w:rsidP="008C3AB1">
            <w:pPr>
              <w:jc w:val="right"/>
              <w:rPr>
                <w:sz w:val="22"/>
                <w:szCs w:val="22"/>
              </w:rPr>
            </w:pPr>
            <w:r>
              <w:rPr>
                <w:sz w:val="22"/>
                <w:szCs w:val="22"/>
              </w:rPr>
              <w:t>76,5</w:t>
            </w:r>
          </w:p>
        </w:tc>
        <w:tc>
          <w:tcPr>
            <w:tcW w:w="1843" w:type="dxa"/>
            <w:tcBorders>
              <w:top w:val="nil"/>
              <w:left w:val="nil"/>
              <w:bottom w:val="single" w:sz="4" w:space="0" w:color="auto"/>
              <w:right w:val="single" w:sz="4" w:space="0" w:color="auto"/>
            </w:tcBorders>
            <w:vAlign w:val="center"/>
            <w:hideMark/>
          </w:tcPr>
          <w:p w14:paraId="03CEB17C" w14:textId="77777777" w:rsidR="00CB1137" w:rsidRDefault="00CB1137" w:rsidP="008C3AB1">
            <w:pPr>
              <w:jc w:val="right"/>
              <w:rPr>
                <w:sz w:val="22"/>
                <w:szCs w:val="22"/>
              </w:rPr>
            </w:pPr>
            <w:r>
              <w:rPr>
                <w:sz w:val="22"/>
                <w:szCs w:val="22"/>
              </w:rPr>
              <w:t>318,7</w:t>
            </w:r>
          </w:p>
        </w:tc>
        <w:tc>
          <w:tcPr>
            <w:tcW w:w="1134" w:type="dxa"/>
            <w:tcBorders>
              <w:top w:val="nil"/>
              <w:left w:val="nil"/>
              <w:bottom w:val="single" w:sz="4" w:space="0" w:color="auto"/>
              <w:right w:val="single" w:sz="4" w:space="0" w:color="auto"/>
            </w:tcBorders>
            <w:vAlign w:val="center"/>
            <w:hideMark/>
          </w:tcPr>
          <w:p w14:paraId="2B7B8F28" w14:textId="77777777" w:rsidR="00CB1137" w:rsidRDefault="00CB1137" w:rsidP="008C3AB1">
            <w:pPr>
              <w:jc w:val="right"/>
              <w:rPr>
                <w:sz w:val="22"/>
                <w:szCs w:val="22"/>
              </w:rPr>
            </w:pPr>
            <w:r>
              <w:rPr>
                <w:sz w:val="22"/>
                <w:szCs w:val="22"/>
              </w:rPr>
              <w:t>5,3</w:t>
            </w:r>
          </w:p>
        </w:tc>
      </w:tr>
      <w:tr w:rsidR="00CB1137" w14:paraId="43FF11F4" w14:textId="77777777" w:rsidTr="008C3AB1">
        <w:trPr>
          <w:trHeight w:val="492"/>
        </w:trPr>
        <w:tc>
          <w:tcPr>
            <w:tcW w:w="760" w:type="dxa"/>
            <w:tcBorders>
              <w:top w:val="nil"/>
              <w:left w:val="single" w:sz="4" w:space="0" w:color="auto"/>
              <w:bottom w:val="single" w:sz="4" w:space="0" w:color="auto"/>
              <w:right w:val="single" w:sz="4" w:space="0" w:color="auto"/>
            </w:tcBorders>
            <w:noWrap/>
            <w:hideMark/>
          </w:tcPr>
          <w:p w14:paraId="46D9B861" w14:textId="77777777" w:rsidR="00CB1137" w:rsidRDefault="00CB1137" w:rsidP="008C3AB1">
            <w:pPr>
              <w:jc w:val="center"/>
              <w:rPr>
                <w:sz w:val="22"/>
                <w:szCs w:val="22"/>
              </w:rPr>
            </w:pPr>
            <w:r>
              <w:rPr>
                <w:sz w:val="22"/>
                <w:szCs w:val="22"/>
              </w:rPr>
              <w:t>9</w:t>
            </w:r>
          </w:p>
        </w:tc>
        <w:tc>
          <w:tcPr>
            <w:tcW w:w="3771" w:type="dxa"/>
            <w:tcBorders>
              <w:top w:val="nil"/>
              <w:left w:val="nil"/>
              <w:bottom w:val="single" w:sz="4" w:space="0" w:color="auto"/>
              <w:right w:val="single" w:sz="4" w:space="0" w:color="auto"/>
            </w:tcBorders>
            <w:hideMark/>
          </w:tcPr>
          <w:p w14:paraId="298335FC" w14:textId="77777777" w:rsidR="00CB1137" w:rsidRDefault="00CB1137" w:rsidP="008C3AB1">
            <w:pPr>
              <w:rPr>
                <w:sz w:val="22"/>
                <w:szCs w:val="22"/>
              </w:rPr>
            </w:pPr>
            <w:r>
              <w:rPr>
                <w:sz w:val="22"/>
                <w:szCs w:val="22"/>
              </w:rPr>
              <w:t>Efektyvaus Savivaldybės valdymo programa</w:t>
            </w:r>
          </w:p>
        </w:tc>
        <w:tc>
          <w:tcPr>
            <w:tcW w:w="1418" w:type="dxa"/>
            <w:tcBorders>
              <w:top w:val="nil"/>
              <w:left w:val="nil"/>
              <w:bottom w:val="single" w:sz="4" w:space="0" w:color="auto"/>
              <w:right w:val="single" w:sz="4" w:space="0" w:color="auto"/>
            </w:tcBorders>
            <w:noWrap/>
            <w:vAlign w:val="center"/>
            <w:hideMark/>
          </w:tcPr>
          <w:p w14:paraId="29BAC8BC" w14:textId="77777777" w:rsidR="00CB1137" w:rsidRDefault="00CB1137" w:rsidP="008C3AB1">
            <w:pPr>
              <w:jc w:val="right"/>
              <w:rPr>
                <w:color w:val="000000"/>
                <w:sz w:val="22"/>
                <w:szCs w:val="22"/>
              </w:rPr>
            </w:pPr>
            <w:r>
              <w:rPr>
                <w:color w:val="000000"/>
                <w:sz w:val="22"/>
                <w:szCs w:val="22"/>
              </w:rPr>
              <w:t>6 882,4</w:t>
            </w:r>
          </w:p>
        </w:tc>
        <w:tc>
          <w:tcPr>
            <w:tcW w:w="1701" w:type="dxa"/>
            <w:tcBorders>
              <w:top w:val="nil"/>
              <w:left w:val="nil"/>
              <w:bottom w:val="single" w:sz="4" w:space="0" w:color="auto"/>
              <w:right w:val="single" w:sz="4" w:space="0" w:color="auto"/>
            </w:tcBorders>
            <w:vAlign w:val="center"/>
            <w:hideMark/>
          </w:tcPr>
          <w:p w14:paraId="7DB39302" w14:textId="77777777" w:rsidR="00CB1137" w:rsidRDefault="00CB1137" w:rsidP="008C3AB1">
            <w:pPr>
              <w:jc w:val="right"/>
              <w:rPr>
                <w:sz w:val="22"/>
                <w:szCs w:val="22"/>
              </w:rPr>
            </w:pPr>
            <w:r>
              <w:rPr>
                <w:sz w:val="22"/>
                <w:szCs w:val="22"/>
              </w:rPr>
              <w:t>8 693,0</w:t>
            </w:r>
          </w:p>
        </w:tc>
        <w:tc>
          <w:tcPr>
            <w:tcW w:w="1417" w:type="dxa"/>
            <w:tcBorders>
              <w:top w:val="nil"/>
              <w:left w:val="nil"/>
              <w:bottom w:val="single" w:sz="4" w:space="0" w:color="auto"/>
              <w:right w:val="single" w:sz="4" w:space="0" w:color="auto"/>
            </w:tcBorders>
            <w:noWrap/>
            <w:vAlign w:val="center"/>
            <w:hideMark/>
          </w:tcPr>
          <w:p w14:paraId="6D1BB533" w14:textId="77777777" w:rsidR="00CB1137" w:rsidRDefault="00CB1137" w:rsidP="008C3AB1">
            <w:pPr>
              <w:jc w:val="right"/>
              <w:rPr>
                <w:color w:val="000000"/>
                <w:sz w:val="22"/>
                <w:szCs w:val="22"/>
              </w:rPr>
            </w:pPr>
            <w:r>
              <w:rPr>
                <w:color w:val="000000"/>
                <w:sz w:val="22"/>
                <w:szCs w:val="22"/>
              </w:rPr>
              <w:t>8 166,5</w:t>
            </w:r>
          </w:p>
        </w:tc>
        <w:tc>
          <w:tcPr>
            <w:tcW w:w="1843" w:type="dxa"/>
            <w:tcBorders>
              <w:top w:val="nil"/>
              <w:left w:val="nil"/>
              <w:bottom w:val="single" w:sz="4" w:space="0" w:color="auto"/>
              <w:right w:val="single" w:sz="4" w:space="0" w:color="auto"/>
            </w:tcBorders>
            <w:vAlign w:val="center"/>
            <w:hideMark/>
          </w:tcPr>
          <w:p w14:paraId="5B0360EF" w14:textId="77777777" w:rsidR="00CB1137" w:rsidRDefault="00CB1137" w:rsidP="008C3AB1">
            <w:pPr>
              <w:jc w:val="right"/>
              <w:rPr>
                <w:sz w:val="22"/>
                <w:szCs w:val="22"/>
              </w:rPr>
            </w:pPr>
            <w:r>
              <w:rPr>
                <w:sz w:val="22"/>
                <w:szCs w:val="22"/>
              </w:rPr>
              <w:t>-526,5</w:t>
            </w:r>
          </w:p>
        </w:tc>
        <w:tc>
          <w:tcPr>
            <w:tcW w:w="1134" w:type="dxa"/>
            <w:tcBorders>
              <w:top w:val="nil"/>
              <w:left w:val="nil"/>
              <w:bottom w:val="single" w:sz="4" w:space="0" w:color="auto"/>
              <w:right w:val="single" w:sz="4" w:space="0" w:color="auto"/>
            </w:tcBorders>
            <w:vAlign w:val="center"/>
            <w:hideMark/>
          </w:tcPr>
          <w:p w14:paraId="2BAA90F5" w14:textId="77777777" w:rsidR="00CB1137" w:rsidRDefault="00CB1137" w:rsidP="008C3AB1">
            <w:pPr>
              <w:jc w:val="right"/>
              <w:rPr>
                <w:sz w:val="22"/>
                <w:szCs w:val="22"/>
              </w:rPr>
            </w:pPr>
            <w:r>
              <w:rPr>
                <w:sz w:val="22"/>
                <w:szCs w:val="22"/>
              </w:rPr>
              <w:t>93,9</w:t>
            </w:r>
          </w:p>
        </w:tc>
        <w:tc>
          <w:tcPr>
            <w:tcW w:w="1843" w:type="dxa"/>
            <w:tcBorders>
              <w:top w:val="nil"/>
              <w:left w:val="nil"/>
              <w:bottom w:val="single" w:sz="4" w:space="0" w:color="auto"/>
              <w:right w:val="single" w:sz="4" w:space="0" w:color="auto"/>
            </w:tcBorders>
            <w:vAlign w:val="center"/>
            <w:hideMark/>
          </w:tcPr>
          <w:p w14:paraId="4987E291" w14:textId="77777777" w:rsidR="00CB1137" w:rsidRDefault="00CB1137" w:rsidP="008C3AB1">
            <w:pPr>
              <w:jc w:val="right"/>
              <w:rPr>
                <w:sz w:val="22"/>
                <w:szCs w:val="22"/>
              </w:rPr>
            </w:pPr>
            <w:r>
              <w:rPr>
                <w:sz w:val="22"/>
                <w:szCs w:val="22"/>
              </w:rPr>
              <w:t>1 284,1</w:t>
            </w:r>
          </w:p>
        </w:tc>
        <w:tc>
          <w:tcPr>
            <w:tcW w:w="1134" w:type="dxa"/>
            <w:tcBorders>
              <w:top w:val="nil"/>
              <w:left w:val="nil"/>
              <w:bottom w:val="single" w:sz="4" w:space="0" w:color="auto"/>
              <w:right w:val="single" w:sz="4" w:space="0" w:color="auto"/>
            </w:tcBorders>
            <w:vAlign w:val="center"/>
            <w:hideMark/>
          </w:tcPr>
          <w:p w14:paraId="7D0BAD2A" w14:textId="77777777" w:rsidR="00CB1137" w:rsidRDefault="00CB1137" w:rsidP="008C3AB1">
            <w:pPr>
              <w:jc w:val="right"/>
              <w:rPr>
                <w:sz w:val="22"/>
                <w:szCs w:val="22"/>
              </w:rPr>
            </w:pPr>
            <w:r>
              <w:rPr>
                <w:sz w:val="22"/>
                <w:szCs w:val="22"/>
              </w:rPr>
              <w:t>18,7</w:t>
            </w:r>
          </w:p>
        </w:tc>
      </w:tr>
      <w:tr w:rsidR="00CB1137" w14:paraId="1D6A60CC" w14:textId="77777777" w:rsidTr="008C3AB1">
        <w:trPr>
          <w:trHeight w:val="258"/>
        </w:trPr>
        <w:tc>
          <w:tcPr>
            <w:tcW w:w="760" w:type="dxa"/>
            <w:tcBorders>
              <w:top w:val="nil"/>
              <w:left w:val="single" w:sz="4" w:space="0" w:color="auto"/>
              <w:bottom w:val="single" w:sz="4" w:space="0" w:color="auto"/>
              <w:right w:val="single" w:sz="4" w:space="0" w:color="auto"/>
            </w:tcBorders>
            <w:noWrap/>
            <w:hideMark/>
          </w:tcPr>
          <w:p w14:paraId="2B60947C" w14:textId="77777777" w:rsidR="00CB1137" w:rsidRDefault="00CB1137" w:rsidP="008C3AB1">
            <w:pPr>
              <w:jc w:val="center"/>
              <w:rPr>
                <w:sz w:val="22"/>
                <w:szCs w:val="22"/>
              </w:rPr>
            </w:pPr>
            <w:r>
              <w:rPr>
                <w:sz w:val="22"/>
                <w:szCs w:val="22"/>
              </w:rPr>
              <w:t> </w:t>
            </w:r>
          </w:p>
        </w:tc>
        <w:tc>
          <w:tcPr>
            <w:tcW w:w="3771" w:type="dxa"/>
            <w:tcBorders>
              <w:top w:val="nil"/>
              <w:left w:val="nil"/>
              <w:bottom w:val="single" w:sz="4" w:space="0" w:color="auto"/>
              <w:right w:val="single" w:sz="4" w:space="0" w:color="auto"/>
            </w:tcBorders>
            <w:vAlign w:val="center"/>
            <w:hideMark/>
          </w:tcPr>
          <w:p w14:paraId="332D2088" w14:textId="77777777" w:rsidR="00CB1137" w:rsidRDefault="00CB1137" w:rsidP="008C3AB1">
            <w:pPr>
              <w:rPr>
                <w:b/>
                <w:bCs/>
                <w:sz w:val="22"/>
                <w:szCs w:val="22"/>
              </w:rPr>
            </w:pPr>
            <w:r>
              <w:rPr>
                <w:b/>
                <w:bCs/>
                <w:sz w:val="22"/>
                <w:szCs w:val="22"/>
              </w:rPr>
              <w:t>IŠLAIDOS IŠ VISO:</w:t>
            </w:r>
          </w:p>
        </w:tc>
        <w:tc>
          <w:tcPr>
            <w:tcW w:w="1418" w:type="dxa"/>
            <w:tcBorders>
              <w:top w:val="nil"/>
              <w:left w:val="nil"/>
              <w:bottom w:val="single" w:sz="4" w:space="0" w:color="auto"/>
              <w:right w:val="single" w:sz="4" w:space="0" w:color="auto"/>
            </w:tcBorders>
            <w:noWrap/>
            <w:vAlign w:val="center"/>
            <w:hideMark/>
          </w:tcPr>
          <w:p w14:paraId="6545BFD2" w14:textId="77777777" w:rsidR="00CB1137" w:rsidRDefault="00CB1137" w:rsidP="008C3AB1">
            <w:pPr>
              <w:jc w:val="right"/>
              <w:rPr>
                <w:b/>
                <w:bCs/>
                <w:sz w:val="22"/>
                <w:szCs w:val="22"/>
              </w:rPr>
            </w:pPr>
            <w:r>
              <w:rPr>
                <w:b/>
                <w:bCs/>
                <w:sz w:val="22"/>
                <w:szCs w:val="22"/>
              </w:rPr>
              <w:t>49 981,0</w:t>
            </w:r>
          </w:p>
        </w:tc>
        <w:tc>
          <w:tcPr>
            <w:tcW w:w="1701" w:type="dxa"/>
            <w:tcBorders>
              <w:top w:val="nil"/>
              <w:left w:val="nil"/>
              <w:bottom w:val="single" w:sz="4" w:space="0" w:color="auto"/>
              <w:right w:val="single" w:sz="4" w:space="0" w:color="auto"/>
            </w:tcBorders>
            <w:noWrap/>
            <w:vAlign w:val="center"/>
            <w:hideMark/>
          </w:tcPr>
          <w:p w14:paraId="3FDCC0E4" w14:textId="77777777" w:rsidR="00CB1137" w:rsidRDefault="00CB1137" w:rsidP="008C3AB1">
            <w:pPr>
              <w:jc w:val="right"/>
              <w:rPr>
                <w:b/>
                <w:bCs/>
                <w:color w:val="000000"/>
                <w:sz w:val="22"/>
                <w:szCs w:val="22"/>
              </w:rPr>
            </w:pPr>
            <w:r>
              <w:rPr>
                <w:b/>
                <w:bCs/>
                <w:color w:val="000000"/>
                <w:sz w:val="22"/>
                <w:szCs w:val="22"/>
              </w:rPr>
              <w:t>70 173,1</w:t>
            </w:r>
          </w:p>
        </w:tc>
        <w:tc>
          <w:tcPr>
            <w:tcW w:w="1417" w:type="dxa"/>
            <w:tcBorders>
              <w:top w:val="nil"/>
              <w:left w:val="nil"/>
              <w:bottom w:val="single" w:sz="4" w:space="0" w:color="auto"/>
              <w:right w:val="single" w:sz="4" w:space="0" w:color="auto"/>
            </w:tcBorders>
            <w:noWrap/>
            <w:vAlign w:val="center"/>
            <w:hideMark/>
          </w:tcPr>
          <w:p w14:paraId="12E0D05C" w14:textId="77777777" w:rsidR="00CB1137" w:rsidRDefault="00CB1137" w:rsidP="008C3AB1">
            <w:pPr>
              <w:jc w:val="right"/>
              <w:rPr>
                <w:b/>
                <w:bCs/>
                <w:sz w:val="22"/>
                <w:szCs w:val="22"/>
              </w:rPr>
            </w:pPr>
            <w:r>
              <w:rPr>
                <w:b/>
                <w:bCs/>
                <w:sz w:val="22"/>
                <w:szCs w:val="22"/>
              </w:rPr>
              <w:t>57 609,5</w:t>
            </w:r>
          </w:p>
        </w:tc>
        <w:tc>
          <w:tcPr>
            <w:tcW w:w="1843" w:type="dxa"/>
            <w:tcBorders>
              <w:top w:val="nil"/>
              <w:left w:val="nil"/>
              <w:bottom w:val="single" w:sz="4" w:space="0" w:color="auto"/>
              <w:right w:val="single" w:sz="4" w:space="0" w:color="auto"/>
            </w:tcBorders>
            <w:vAlign w:val="center"/>
            <w:hideMark/>
          </w:tcPr>
          <w:p w14:paraId="55A6119E" w14:textId="77777777" w:rsidR="00CB1137" w:rsidRDefault="00CB1137" w:rsidP="008C3AB1">
            <w:pPr>
              <w:jc w:val="right"/>
              <w:rPr>
                <w:b/>
                <w:bCs/>
                <w:sz w:val="22"/>
                <w:szCs w:val="22"/>
              </w:rPr>
            </w:pPr>
            <w:r>
              <w:rPr>
                <w:b/>
                <w:bCs/>
                <w:sz w:val="22"/>
                <w:szCs w:val="22"/>
              </w:rPr>
              <w:t>-12 563,6</w:t>
            </w:r>
          </w:p>
        </w:tc>
        <w:tc>
          <w:tcPr>
            <w:tcW w:w="1134" w:type="dxa"/>
            <w:tcBorders>
              <w:top w:val="nil"/>
              <w:left w:val="nil"/>
              <w:bottom w:val="single" w:sz="4" w:space="0" w:color="auto"/>
              <w:right w:val="single" w:sz="4" w:space="0" w:color="auto"/>
            </w:tcBorders>
            <w:vAlign w:val="center"/>
            <w:hideMark/>
          </w:tcPr>
          <w:p w14:paraId="5EFEBD14" w14:textId="77777777" w:rsidR="00CB1137" w:rsidRDefault="00CB1137" w:rsidP="008C3AB1">
            <w:pPr>
              <w:jc w:val="right"/>
              <w:rPr>
                <w:b/>
                <w:bCs/>
                <w:sz w:val="22"/>
                <w:szCs w:val="22"/>
              </w:rPr>
            </w:pPr>
            <w:r>
              <w:rPr>
                <w:b/>
                <w:bCs/>
                <w:sz w:val="22"/>
                <w:szCs w:val="22"/>
              </w:rPr>
              <w:t>82,1</w:t>
            </w:r>
          </w:p>
        </w:tc>
        <w:tc>
          <w:tcPr>
            <w:tcW w:w="1843" w:type="dxa"/>
            <w:tcBorders>
              <w:top w:val="nil"/>
              <w:left w:val="nil"/>
              <w:bottom w:val="single" w:sz="4" w:space="0" w:color="auto"/>
              <w:right w:val="single" w:sz="4" w:space="0" w:color="auto"/>
            </w:tcBorders>
            <w:vAlign w:val="center"/>
            <w:hideMark/>
          </w:tcPr>
          <w:p w14:paraId="6DA88A92" w14:textId="77777777" w:rsidR="00CB1137" w:rsidRDefault="00CB1137" w:rsidP="008C3AB1">
            <w:pPr>
              <w:jc w:val="right"/>
              <w:rPr>
                <w:b/>
                <w:bCs/>
                <w:sz w:val="22"/>
                <w:szCs w:val="22"/>
              </w:rPr>
            </w:pPr>
            <w:r>
              <w:rPr>
                <w:b/>
                <w:bCs/>
                <w:sz w:val="22"/>
                <w:szCs w:val="22"/>
              </w:rPr>
              <w:t>7 628,5</w:t>
            </w:r>
          </w:p>
        </w:tc>
        <w:tc>
          <w:tcPr>
            <w:tcW w:w="1134" w:type="dxa"/>
            <w:tcBorders>
              <w:top w:val="nil"/>
              <w:left w:val="nil"/>
              <w:bottom w:val="single" w:sz="4" w:space="0" w:color="auto"/>
              <w:right w:val="single" w:sz="4" w:space="0" w:color="auto"/>
            </w:tcBorders>
            <w:vAlign w:val="center"/>
            <w:hideMark/>
          </w:tcPr>
          <w:p w14:paraId="75D8E8DD" w14:textId="77777777" w:rsidR="00CB1137" w:rsidRDefault="00CB1137" w:rsidP="008C3AB1">
            <w:pPr>
              <w:jc w:val="right"/>
              <w:rPr>
                <w:b/>
                <w:bCs/>
                <w:sz w:val="22"/>
                <w:szCs w:val="22"/>
              </w:rPr>
            </w:pPr>
            <w:r>
              <w:rPr>
                <w:b/>
                <w:bCs/>
                <w:sz w:val="22"/>
                <w:szCs w:val="22"/>
              </w:rPr>
              <w:t>15,3</w:t>
            </w:r>
          </w:p>
        </w:tc>
      </w:tr>
    </w:tbl>
    <w:p w14:paraId="151024FD" w14:textId="77777777" w:rsidR="00CB1137" w:rsidRDefault="00CB1137" w:rsidP="00CB1137">
      <w:pPr>
        <w:ind w:firstLine="284"/>
        <w:rPr>
          <w:sz w:val="22"/>
          <w:szCs w:val="22"/>
        </w:rPr>
      </w:pPr>
      <w:r>
        <w:rPr>
          <w:sz w:val="22"/>
          <w:szCs w:val="22"/>
        </w:rPr>
        <w:t>*</w:t>
      </w:r>
      <w:r w:rsidRPr="001F4CFA">
        <w:rPr>
          <w:sz w:val="22"/>
          <w:szCs w:val="22"/>
        </w:rPr>
        <w:t xml:space="preserve">pastaba: </w:t>
      </w:r>
      <w:r>
        <w:rPr>
          <w:sz w:val="22"/>
          <w:szCs w:val="22"/>
        </w:rPr>
        <w:t>1</w:t>
      </w:r>
      <w:r w:rsidRPr="001F4CFA">
        <w:rPr>
          <w:sz w:val="22"/>
          <w:szCs w:val="22"/>
        </w:rPr>
        <w:t>00 Eur paklaida 5 stulpelio eilutėje „Išlaidos iš viso“ susidarė dėl išlaidų sumų apvalinimo.</w:t>
      </w:r>
    </w:p>
    <w:p w14:paraId="2767BE33" w14:textId="77777777" w:rsidR="00CB1137" w:rsidRPr="00374326" w:rsidRDefault="00CB1137" w:rsidP="00CB1137">
      <w:pPr>
        <w:ind w:firstLine="709"/>
        <w:jc w:val="both"/>
        <w:rPr>
          <w:sz w:val="22"/>
          <w:szCs w:val="22"/>
        </w:rPr>
      </w:pPr>
      <w:r w:rsidRPr="006C660D">
        <w:rPr>
          <w:sz w:val="22"/>
          <w:szCs w:val="22"/>
        </w:rPr>
        <w:t>Šaltinis – Anykščių rajono savivaldybės tarybos 2025-12-19 sprendimas Nr. 1-TS-359 „Dėl Anykščių rajono savivaldybės tarybos 2025 m. vasario 13 d. sprendimo Nr. 1-TS-26 „Dėl Anykščių rajono savivaldybės 2025–2027 metų biudžeto patvirtinimo“ pakeitimo“, Anykščių rajono savivaldybės 2025 m. biudžeto vykdymo ataskaitų rinkinio aiškinamasis raštas ir Anykščių rajono savivaldybės 2024-12-31 biudžeto įvykdymo 2 priedas</w:t>
      </w:r>
    </w:p>
    <w:p w14:paraId="724FDB16" w14:textId="459069BA" w:rsidR="00B418C1" w:rsidRPr="00747D5E" w:rsidRDefault="00B418C1" w:rsidP="001B4356">
      <w:pPr>
        <w:ind w:firstLine="709"/>
        <w:jc w:val="both"/>
      </w:pPr>
    </w:p>
    <w:sectPr w:rsidR="00B418C1" w:rsidRPr="00747D5E" w:rsidSect="00116A31">
      <w:headerReference w:type="even" r:id="rId8"/>
      <w:headerReference w:type="default" r:id="rId9"/>
      <w:headerReference w:type="first" r:id="rId10"/>
      <w:pgSz w:w="16838" w:h="11906" w:orient="landscape" w:code="9"/>
      <w:pgMar w:top="1078" w:right="536" w:bottom="56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5426" w14:textId="77777777" w:rsidR="000D53D2" w:rsidRDefault="000D53D2">
      <w:r>
        <w:separator/>
      </w:r>
    </w:p>
  </w:endnote>
  <w:endnote w:type="continuationSeparator" w:id="0">
    <w:p w14:paraId="79527F2F" w14:textId="77777777" w:rsidR="000D53D2" w:rsidRDefault="000D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33E1" w14:textId="77777777" w:rsidR="000D53D2" w:rsidRDefault="000D53D2">
      <w:r>
        <w:separator/>
      </w:r>
    </w:p>
  </w:footnote>
  <w:footnote w:type="continuationSeparator" w:id="0">
    <w:p w14:paraId="6BB5A5E7" w14:textId="77777777" w:rsidR="000D53D2" w:rsidRDefault="000D5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3E82" w14:textId="77777777" w:rsidR="00256EBC" w:rsidRDefault="00256E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CAF357" w14:textId="77777777" w:rsidR="00256EBC" w:rsidRDefault="00256E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1ECC" w14:textId="77777777" w:rsidR="00256EBC" w:rsidRDefault="00256E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E32DA">
      <w:rPr>
        <w:rStyle w:val="Puslapionumeris"/>
        <w:noProof/>
      </w:rPr>
      <w:t>2</w:t>
    </w:r>
    <w:r>
      <w:rPr>
        <w:rStyle w:val="Puslapionumeris"/>
      </w:rPr>
      <w:fldChar w:fldCharType="end"/>
    </w:r>
  </w:p>
  <w:p w14:paraId="1EE14CA1" w14:textId="77777777" w:rsidR="00256EBC" w:rsidRDefault="00256EBC" w:rsidP="00672D38">
    <w:pPr>
      <w:pStyle w:val="Antrats"/>
      <w:tabs>
        <w:tab w:val="clear" w:pos="4153"/>
        <w:tab w:val="clear" w:pos="8306"/>
        <w:tab w:val="left" w:pos="3585"/>
        <w:tab w:val="center" w:pos="7513"/>
      </w:tabs>
    </w:pPr>
    <w:r>
      <w:tab/>
    </w:r>
    <w:r>
      <w:tab/>
    </w:r>
  </w:p>
  <w:p w14:paraId="44459222" w14:textId="77777777" w:rsidR="00256EBC" w:rsidRDefault="00256EBC" w:rsidP="00672D38">
    <w:pPr>
      <w:pStyle w:val="Antrats"/>
      <w:tabs>
        <w:tab w:val="clear" w:pos="4153"/>
        <w:tab w:val="clear" w:pos="8306"/>
        <w:tab w:val="left" w:pos="3585"/>
        <w:tab w:val="center" w:pos="751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6EF2" w14:textId="77777777" w:rsidR="00256EBC" w:rsidRDefault="00256EBC">
    <w:pPr>
      <w:pStyle w:val="Antrats"/>
      <w:jc w:val="center"/>
    </w:pPr>
  </w:p>
  <w:p w14:paraId="27853FE3" w14:textId="77777777" w:rsidR="00256EBC" w:rsidRDefault="00256E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783D"/>
    <w:multiLevelType w:val="multilevel"/>
    <w:tmpl w:val="07BC31C4"/>
    <w:lvl w:ilvl="0">
      <w:start w:val="1"/>
      <w:numFmt w:val="decimal"/>
      <w:lvlText w:val="%1."/>
      <w:lvlJc w:val="left"/>
      <w:pPr>
        <w:ind w:left="420" w:hanging="420"/>
      </w:pPr>
      <w:rPr>
        <w:rFonts w:ascii="Times New Roman" w:eastAsia="Times New Roman" w:hAnsi="Times New Roman" w:cs="Times New Roman"/>
        <w:b w:val="0"/>
        <w:color w:val="auto"/>
        <w:sz w:val="24"/>
      </w:rPr>
    </w:lvl>
    <w:lvl w:ilvl="1">
      <w:start w:val="1"/>
      <w:numFmt w:val="decimal"/>
      <w:lvlText w:val="%1.%2."/>
      <w:lvlJc w:val="left"/>
      <w:pPr>
        <w:ind w:left="1140" w:hanging="420"/>
      </w:pPr>
      <w:rPr>
        <w:rFonts w:hint="default"/>
        <w:b w:val="0"/>
        <w:color w:val="auto"/>
        <w:sz w:val="24"/>
      </w:rPr>
    </w:lvl>
    <w:lvl w:ilvl="2">
      <w:start w:val="1"/>
      <w:numFmt w:val="decimal"/>
      <w:lvlText w:val="%1.%2.%3."/>
      <w:lvlJc w:val="left"/>
      <w:pPr>
        <w:ind w:left="2160" w:hanging="720"/>
      </w:pPr>
      <w:rPr>
        <w:rFonts w:hint="default"/>
        <w:b w:val="0"/>
        <w:color w:val="auto"/>
        <w:sz w:val="24"/>
      </w:rPr>
    </w:lvl>
    <w:lvl w:ilvl="3">
      <w:start w:val="1"/>
      <w:numFmt w:val="decimal"/>
      <w:lvlText w:val="%1.%2.%3.%4."/>
      <w:lvlJc w:val="left"/>
      <w:pPr>
        <w:ind w:left="2880" w:hanging="720"/>
      </w:pPr>
      <w:rPr>
        <w:rFonts w:hint="default"/>
        <w:b w:val="0"/>
        <w:color w:val="auto"/>
        <w:sz w:val="24"/>
      </w:rPr>
    </w:lvl>
    <w:lvl w:ilvl="4">
      <w:start w:val="1"/>
      <w:numFmt w:val="decimal"/>
      <w:lvlText w:val="%1.%2.%3.%4.%5."/>
      <w:lvlJc w:val="left"/>
      <w:pPr>
        <w:ind w:left="3960" w:hanging="1080"/>
      </w:pPr>
      <w:rPr>
        <w:rFonts w:hint="default"/>
        <w:b w:val="0"/>
        <w:color w:val="auto"/>
        <w:sz w:val="24"/>
      </w:rPr>
    </w:lvl>
    <w:lvl w:ilvl="5">
      <w:start w:val="1"/>
      <w:numFmt w:val="decimal"/>
      <w:lvlText w:val="%1.%2.%3.%4.%5.%6."/>
      <w:lvlJc w:val="left"/>
      <w:pPr>
        <w:ind w:left="4680" w:hanging="1080"/>
      </w:pPr>
      <w:rPr>
        <w:rFonts w:hint="default"/>
        <w:b w:val="0"/>
        <w:color w:val="auto"/>
        <w:sz w:val="24"/>
      </w:rPr>
    </w:lvl>
    <w:lvl w:ilvl="6">
      <w:start w:val="1"/>
      <w:numFmt w:val="decimal"/>
      <w:lvlText w:val="%1.%2.%3.%4.%5.%6.%7."/>
      <w:lvlJc w:val="left"/>
      <w:pPr>
        <w:ind w:left="5760" w:hanging="1440"/>
      </w:pPr>
      <w:rPr>
        <w:rFonts w:hint="default"/>
        <w:b w:val="0"/>
        <w:color w:val="auto"/>
        <w:sz w:val="24"/>
      </w:rPr>
    </w:lvl>
    <w:lvl w:ilvl="7">
      <w:start w:val="1"/>
      <w:numFmt w:val="decimal"/>
      <w:lvlText w:val="%1.%2.%3.%4.%5.%6.%7.%8."/>
      <w:lvlJc w:val="left"/>
      <w:pPr>
        <w:ind w:left="6480" w:hanging="1440"/>
      </w:pPr>
      <w:rPr>
        <w:rFonts w:hint="default"/>
        <w:b w:val="0"/>
        <w:color w:val="auto"/>
        <w:sz w:val="24"/>
      </w:rPr>
    </w:lvl>
    <w:lvl w:ilvl="8">
      <w:start w:val="1"/>
      <w:numFmt w:val="decimal"/>
      <w:lvlText w:val="%1.%2.%3.%4.%5.%6.%7.%8.%9."/>
      <w:lvlJc w:val="left"/>
      <w:pPr>
        <w:ind w:left="7560" w:hanging="1800"/>
      </w:pPr>
      <w:rPr>
        <w:rFonts w:hint="default"/>
        <w:b w:val="0"/>
        <w:color w:val="auto"/>
        <w:sz w:val="24"/>
      </w:rPr>
    </w:lvl>
  </w:abstractNum>
  <w:abstractNum w:abstractNumId="1" w15:restartNumberingAfterBreak="0">
    <w:nsid w:val="14AA785B"/>
    <w:multiLevelType w:val="multilevel"/>
    <w:tmpl w:val="82883962"/>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6148ED"/>
    <w:multiLevelType w:val="hybridMultilevel"/>
    <w:tmpl w:val="F9DC0E8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20602888"/>
    <w:multiLevelType w:val="hybridMultilevel"/>
    <w:tmpl w:val="96244F5A"/>
    <w:lvl w:ilvl="0" w:tplc="3200A9C0">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23D31CAC"/>
    <w:multiLevelType w:val="hybridMultilevel"/>
    <w:tmpl w:val="0D62C862"/>
    <w:lvl w:ilvl="0" w:tplc="C19C1132">
      <w:start w:val="1"/>
      <w:numFmt w:val="decimal"/>
      <w:lvlText w:val="%1)"/>
      <w:lvlJc w:val="left"/>
      <w:pPr>
        <w:tabs>
          <w:tab w:val="num" w:pos="1275"/>
        </w:tabs>
        <w:ind w:left="1275" w:hanging="360"/>
      </w:pPr>
      <w:rPr>
        <w:rFonts w:hint="default"/>
      </w:rPr>
    </w:lvl>
    <w:lvl w:ilvl="1" w:tplc="04090019" w:tentative="1">
      <w:start w:val="1"/>
      <w:numFmt w:val="lowerLetter"/>
      <w:lvlText w:val="%2."/>
      <w:lvlJc w:val="left"/>
      <w:pPr>
        <w:tabs>
          <w:tab w:val="num" w:pos="1995"/>
        </w:tabs>
        <w:ind w:left="1995" w:hanging="360"/>
      </w:pPr>
    </w:lvl>
    <w:lvl w:ilvl="2" w:tplc="0409001B" w:tentative="1">
      <w:start w:val="1"/>
      <w:numFmt w:val="lowerRoman"/>
      <w:lvlText w:val="%3."/>
      <w:lvlJc w:val="right"/>
      <w:pPr>
        <w:tabs>
          <w:tab w:val="num" w:pos="2715"/>
        </w:tabs>
        <w:ind w:left="2715" w:hanging="180"/>
      </w:pPr>
    </w:lvl>
    <w:lvl w:ilvl="3" w:tplc="0409000F" w:tentative="1">
      <w:start w:val="1"/>
      <w:numFmt w:val="decimal"/>
      <w:lvlText w:val="%4."/>
      <w:lvlJc w:val="left"/>
      <w:pPr>
        <w:tabs>
          <w:tab w:val="num" w:pos="3435"/>
        </w:tabs>
        <w:ind w:left="3435" w:hanging="360"/>
      </w:pPr>
    </w:lvl>
    <w:lvl w:ilvl="4" w:tplc="04090019" w:tentative="1">
      <w:start w:val="1"/>
      <w:numFmt w:val="lowerLetter"/>
      <w:lvlText w:val="%5."/>
      <w:lvlJc w:val="left"/>
      <w:pPr>
        <w:tabs>
          <w:tab w:val="num" w:pos="4155"/>
        </w:tabs>
        <w:ind w:left="4155" w:hanging="360"/>
      </w:pPr>
    </w:lvl>
    <w:lvl w:ilvl="5" w:tplc="0409001B" w:tentative="1">
      <w:start w:val="1"/>
      <w:numFmt w:val="lowerRoman"/>
      <w:lvlText w:val="%6."/>
      <w:lvlJc w:val="right"/>
      <w:pPr>
        <w:tabs>
          <w:tab w:val="num" w:pos="4875"/>
        </w:tabs>
        <w:ind w:left="4875" w:hanging="180"/>
      </w:pPr>
    </w:lvl>
    <w:lvl w:ilvl="6" w:tplc="0409000F" w:tentative="1">
      <w:start w:val="1"/>
      <w:numFmt w:val="decimal"/>
      <w:lvlText w:val="%7."/>
      <w:lvlJc w:val="left"/>
      <w:pPr>
        <w:tabs>
          <w:tab w:val="num" w:pos="5595"/>
        </w:tabs>
        <w:ind w:left="5595" w:hanging="360"/>
      </w:pPr>
    </w:lvl>
    <w:lvl w:ilvl="7" w:tplc="04090019" w:tentative="1">
      <w:start w:val="1"/>
      <w:numFmt w:val="lowerLetter"/>
      <w:lvlText w:val="%8."/>
      <w:lvlJc w:val="left"/>
      <w:pPr>
        <w:tabs>
          <w:tab w:val="num" w:pos="6315"/>
        </w:tabs>
        <w:ind w:left="6315" w:hanging="360"/>
      </w:pPr>
    </w:lvl>
    <w:lvl w:ilvl="8" w:tplc="0409001B" w:tentative="1">
      <w:start w:val="1"/>
      <w:numFmt w:val="lowerRoman"/>
      <w:lvlText w:val="%9."/>
      <w:lvlJc w:val="right"/>
      <w:pPr>
        <w:tabs>
          <w:tab w:val="num" w:pos="7035"/>
        </w:tabs>
        <w:ind w:left="7035" w:hanging="180"/>
      </w:pPr>
    </w:lvl>
  </w:abstractNum>
  <w:abstractNum w:abstractNumId="5" w15:restartNumberingAfterBreak="0">
    <w:nsid w:val="264157D9"/>
    <w:multiLevelType w:val="hybridMultilevel"/>
    <w:tmpl w:val="09CE823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6497A09"/>
    <w:multiLevelType w:val="hybridMultilevel"/>
    <w:tmpl w:val="356AA598"/>
    <w:lvl w:ilvl="0" w:tplc="317A80DE">
      <w:start w:val="1"/>
      <w:numFmt w:val="decimal"/>
      <w:lvlText w:val="%1."/>
      <w:lvlJc w:val="left"/>
      <w:pPr>
        <w:tabs>
          <w:tab w:val="num" w:pos="644"/>
        </w:tabs>
        <w:ind w:left="644" w:hanging="360"/>
      </w:pPr>
      <w:rPr>
        <w:rFonts w:ascii="Times New Roman" w:eastAsia="Times New Roman" w:hAnsi="Times New Roman" w:cs="Times New Roman"/>
      </w:rPr>
    </w:lvl>
    <w:lvl w:ilvl="1" w:tplc="992A572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746564"/>
    <w:multiLevelType w:val="hybridMultilevel"/>
    <w:tmpl w:val="07D0F2D8"/>
    <w:lvl w:ilvl="0" w:tplc="4BF0BA5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3222941"/>
    <w:multiLevelType w:val="hybridMultilevel"/>
    <w:tmpl w:val="3A543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B70F37"/>
    <w:multiLevelType w:val="hybridMultilevel"/>
    <w:tmpl w:val="A5CAE9E0"/>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10" w15:restartNumberingAfterBreak="0">
    <w:nsid w:val="4691665D"/>
    <w:multiLevelType w:val="hybridMultilevel"/>
    <w:tmpl w:val="CF0A44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B156FA"/>
    <w:multiLevelType w:val="multilevel"/>
    <w:tmpl w:val="E704050A"/>
    <w:lvl w:ilvl="0">
      <w:start w:val="10"/>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Zero"/>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64F67ABC"/>
    <w:multiLevelType w:val="multilevel"/>
    <w:tmpl w:val="3FB2EAB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787455DE"/>
    <w:multiLevelType w:val="multilevel"/>
    <w:tmpl w:val="EEFE369A"/>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D94F35"/>
    <w:multiLevelType w:val="hybridMultilevel"/>
    <w:tmpl w:val="814225F8"/>
    <w:lvl w:ilvl="0" w:tplc="84BA3D78">
      <w:start w:val="4"/>
      <w:numFmt w:val="bullet"/>
      <w:lvlText w:val="-"/>
      <w:lvlJc w:val="left"/>
      <w:pPr>
        <w:tabs>
          <w:tab w:val="num" w:pos="1275"/>
        </w:tabs>
        <w:ind w:left="1275" w:hanging="360"/>
      </w:pPr>
      <w:rPr>
        <w:rFonts w:ascii="Times New Roman" w:eastAsia="Courier New" w:hAnsi="Times New Roman" w:cs="Times New Roman" w:hint="default"/>
      </w:rPr>
    </w:lvl>
    <w:lvl w:ilvl="1" w:tplc="04090003" w:tentative="1">
      <w:start w:val="1"/>
      <w:numFmt w:val="bullet"/>
      <w:lvlText w:val="o"/>
      <w:lvlJc w:val="left"/>
      <w:pPr>
        <w:tabs>
          <w:tab w:val="num" w:pos="1995"/>
        </w:tabs>
        <w:ind w:left="1995" w:hanging="360"/>
      </w:pPr>
      <w:rPr>
        <w:rFonts w:ascii="Courier New" w:hAnsi="Courier New" w:hint="default"/>
      </w:rPr>
    </w:lvl>
    <w:lvl w:ilvl="2" w:tplc="04090005" w:tentative="1">
      <w:start w:val="1"/>
      <w:numFmt w:val="bullet"/>
      <w:lvlText w:val=""/>
      <w:lvlJc w:val="left"/>
      <w:pPr>
        <w:tabs>
          <w:tab w:val="num" w:pos="2715"/>
        </w:tabs>
        <w:ind w:left="2715" w:hanging="360"/>
      </w:pPr>
      <w:rPr>
        <w:rFonts w:ascii="Wingdings" w:hAnsi="Wingdings" w:hint="default"/>
      </w:rPr>
    </w:lvl>
    <w:lvl w:ilvl="3" w:tplc="04090001" w:tentative="1">
      <w:start w:val="1"/>
      <w:numFmt w:val="bullet"/>
      <w:lvlText w:val=""/>
      <w:lvlJc w:val="left"/>
      <w:pPr>
        <w:tabs>
          <w:tab w:val="num" w:pos="3435"/>
        </w:tabs>
        <w:ind w:left="3435" w:hanging="360"/>
      </w:pPr>
      <w:rPr>
        <w:rFonts w:ascii="Symbol" w:hAnsi="Symbol" w:hint="default"/>
      </w:rPr>
    </w:lvl>
    <w:lvl w:ilvl="4" w:tplc="04090003" w:tentative="1">
      <w:start w:val="1"/>
      <w:numFmt w:val="bullet"/>
      <w:lvlText w:val="o"/>
      <w:lvlJc w:val="left"/>
      <w:pPr>
        <w:tabs>
          <w:tab w:val="num" w:pos="4155"/>
        </w:tabs>
        <w:ind w:left="4155" w:hanging="360"/>
      </w:pPr>
      <w:rPr>
        <w:rFonts w:ascii="Courier New" w:hAnsi="Courier New" w:hint="default"/>
      </w:rPr>
    </w:lvl>
    <w:lvl w:ilvl="5" w:tplc="04090005" w:tentative="1">
      <w:start w:val="1"/>
      <w:numFmt w:val="bullet"/>
      <w:lvlText w:val=""/>
      <w:lvlJc w:val="left"/>
      <w:pPr>
        <w:tabs>
          <w:tab w:val="num" w:pos="4875"/>
        </w:tabs>
        <w:ind w:left="4875" w:hanging="360"/>
      </w:pPr>
      <w:rPr>
        <w:rFonts w:ascii="Wingdings" w:hAnsi="Wingdings" w:hint="default"/>
      </w:rPr>
    </w:lvl>
    <w:lvl w:ilvl="6" w:tplc="04090001" w:tentative="1">
      <w:start w:val="1"/>
      <w:numFmt w:val="bullet"/>
      <w:lvlText w:val=""/>
      <w:lvlJc w:val="left"/>
      <w:pPr>
        <w:tabs>
          <w:tab w:val="num" w:pos="5595"/>
        </w:tabs>
        <w:ind w:left="5595" w:hanging="360"/>
      </w:pPr>
      <w:rPr>
        <w:rFonts w:ascii="Symbol" w:hAnsi="Symbol" w:hint="default"/>
      </w:rPr>
    </w:lvl>
    <w:lvl w:ilvl="7" w:tplc="04090003" w:tentative="1">
      <w:start w:val="1"/>
      <w:numFmt w:val="bullet"/>
      <w:lvlText w:val="o"/>
      <w:lvlJc w:val="left"/>
      <w:pPr>
        <w:tabs>
          <w:tab w:val="num" w:pos="6315"/>
        </w:tabs>
        <w:ind w:left="6315" w:hanging="360"/>
      </w:pPr>
      <w:rPr>
        <w:rFonts w:ascii="Courier New" w:hAnsi="Courier New" w:hint="default"/>
      </w:rPr>
    </w:lvl>
    <w:lvl w:ilvl="8" w:tplc="04090005" w:tentative="1">
      <w:start w:val="1"/>
      <w:numFmt w:val="bullet"/>
      <w:lvlText w:val=""/>
      <w:lvlJc w:val="left"/>
      <w:pPr>
        <w:tabs>
          <w:tab w:val="num" w:pos="7035"/>
        </w:tabs>
        <w:ind w:left="7035" w:hanging="360"/>
      </w:pPr>
      <w:rPr>
        <w:rFonts w:ascii="Wingdings" w:hAnsi="Wingdings" w:hint="default"/>
      </w:rPr>
    </w:lvl>
  </w:abstractNum>
  <w:num w:numId="1" w16cid:durableId="560210800">
    <w:abstractNumId w:val="4"/>
  </w:num>
  <w:num w:numId="2" w16cid:durableId="2078506568">
    <w:abstractNumId w:val="14"/>
  </w:num>
  <w:num w:numId="3" w16cid:durableId="694767947">
    <w:abstractNumId w:val="0"/>
  </w:num>
  <w:num w:numId="4" w16cid:durableId="899051999">
    <w:abstractNumId w:val="11"/>
  </w:num>
  <w:num w:numId="5" w16cid:durableId="1474443295">
    <w:abstractNumId w:val="13"/>
  </w:num>
  <w:num w:numId="6" w16cid:durableId="1613367381">
    <w:abstractNumId w:val="1"/>
  </w:num>
  <w:num w:numId="7" w16cid:durableId="796682433">
    <w:abstractNumId w:val="6"/>
  </w:num>
  <w:num w:numId="8" w16cid:durableId="507788794">
    <w:abstractNumId w:val="9"/>
  </w:num>
  <w:num w:numId="9" w16cid:durableId="66192566">
    <w:abstractNumId w:val="5"/>
  </w:num>
  <w:num w:numId="10" w16cid:durableId="670134335">
    <w:abstractNumId w:val="8"/>
  </w:num>
  <w:num w:numId="11" w16cid:durableId="1656059480">
    <w:abstractNumId w:val="10"/>
  </w:num>
  <w:num w:numId="12" w16cid:durableId="988557628">
    <w:abstractNumId w:val="12"/>
  </w:num>
  <w:num w:numId="13" w16cid:durableId="1516727717">
    <w:abstractNumId w:val="2"/>
  </w:num>
  <w:num w:numId="14" w16cid:durableId="1477063120">
    <w:abstractNumId w:val="7"/>
  </w:num>
  <w:num w:numId="15" w16cid:durableId="6642840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5E1"/>
    <w:rsid w:val="00000B47"/>
    <w:rsid w:val="000010BE"/>
    <w:rsid w:val="000015C6"/>
    <w:rsid w:val="0000249D"/>
    <w:rsid w:val="00002781"/>
    <w:rsid w:val="000028FC"/>
    <w:rsid w:val="00002B61"/>
    <w:rsid w:val="000031ED"/>
    <w:rsid w:val="0000372F"/>
    <w:rsid w:val="000038C7"/>
    <w:rsid w:val="00003905"/>
    <w:rsid w:val="0000396C"/>
    <w:rsid w:val="00003B75"/>
    <w:rsid w:val="00004072"/>
    <w:rsid w:val="00004204"/>
    <w:rsid w:val="000049E8"/>
    <w:rsid w:val="000049EE"/>
    <w:rsid w:val="00004FB1"/>
    <w:rsid w:val="00006DAB"/>
    <w:rsid w:val="00006F62"/>
    <w:rsid w:val="00007064"/>
    <w:rsid w:val="000104A7"/>
    <w:rsid w:val="00010669"/>
    <w:rsid w:val="000108AE"/>
    <w:rsid w:val="00010CB0"/>
    <w:rsid w:val="00011006"/>
    <w:rsid w:val="00011016"/>
    <w:rsid w:val="000110BA"/>
    <w:rsid w:val="000112C7"/>
    <w:rsid w:val="00012A27"/>
    <w:rsid w:val="000133F8"/>
    <w:rsid w:val="000135F2"/>
    <w:rsid w:val="00013D09"/>
    <w:rsid w:val="00014286"/>
    <w:rsid w:val="00014AB7"/>
    <w:rsid w:val="00014F9C"/>
    <w:rsid w:val="0001501E"/>
    <w:rsid w:val="00016031"/>
    <w:rsid w:val="000166B6"/>
    <w:rsid w:val="00017580"/>
    <w:rsid w:val="000175C0"/>
    <w:rsid w:val="000179EE"/>
    <w:rsid w:val="00017A93"/>
    <w:rsid w:val="0002037D"/>
    <w:rsid w:val="00020597"/>
    <w:rsid w:val="000206BA"/>
    <w:rsid w:val="000207DD"/>
    <w:rsid w:val="00020C4D"/>
    <w:rsid w:val="00020E1F"/>
    <w:rsid w:val="00020EFB"/>
    <w:rsid w:val="00021233"/>
    <w:rsid w:val="000217F8"/>
    <w:rsid w:val="0002184A"/>
    <w:rsid w:val="00021987"/>
    <w:rsid w:val="00021DDB"/>
    <w:rsid w:val="00022B38"/>
    <w:rsid w:val="00023267"/>
    <w:rsid w:val="00023795"/>
    <w:rsid w:val="00023AE3"/>
    <w:rsid w:val="00023B02"/>
    <w:rsid w:val="00023B64"/>
    <w:rsid w:val="00023FA3"/>
    <w:rsid w:val="0002406A"/>
    <w:rsid w:val="000243DE"/>
    <w:rsid w:val="0002448A"/>
    <w:rsid w:val="00025695"/>
    <w:rsid w:val="00025ADA"/>
    <w:rsid w:val="00025D6F"/>
    <w:rsid w:val="00026096"/>
    <w:rsid w:val="000261CC"/>
    <w:rsid w:val="00026B5B"/>
    <w:rsid w:val="000270E6"/>
    <w:rsid w:val="000300BD"/>
    <w:rsid w:val="000306D0"/>
    <w:rsid w:val="00030732"/>
    <w:rsid w:val="00030A88"/>
    <w:rsid w:val="00030C3B"/>
    <w:rsid w:val="000329FB"/>
    <w:rsid w:val="00032AAA"/>
    <w:rsid w:val="000335F6"/>
    <w:rsid w:val="000345E5"/>
    <w:rsid w:val="00034AAB"/>
    <w:rsid w:val="000350D5"/>
    <w:rsid w:val="00035A26"/>
    <w:rsid w:val="00035AF1"/>
    <w:rsid w:val="00036634"/>
    <w:rsid w:val="00036B14"/>
    <w:rsid w:val="00037083"/>
    <w:rsid w:val="0003767E"/>
    <w:rsid w:val="00037752"/>
    <w:rsid w:val="00037A66"/>
    <w:rsid w:val="0004031F"/>
    <w:rsid w:val="00040569"/>
    <w:rsid w:val="00042476"/>
    <w:rsid w:val="00043CA8"/>
    <w:rsid w:val="00044A60"/>
    <w:rsid w:val="00044B17"/>
    <w:rsid w:val="00044E1D"/>
    <w:rsid w:val="000456B2"/>
    <w:rsid w:val="00045B2C"/>
    <w:rsid w:val="0004698D"/>
    <w:rsid w:val="00046D02"/>
    <w:rsid w:val="000508FE"/>
    <w:rsid w:val="00050A74"/>
    <w:rsid w:val="00051143"/>
    <w:rsid w:val="0005140D"/>
    <w:rsid w:val="000524C6"/>
    <w:rsid w:val="000527B6"/>
    <w:rsid w:val="000530BE"/>
    <w:rsid w:val="00054107"/>
    <w:rsid w:val="000542F4"/>
    <w:rsid w:val="000549AE"/>
    <w:rsid w:val="000550C8"/>
    <w:rsid w:val="00055219"/>
    <w:rsid w:val="000552CE"/>
    <w:rsid w:val="0005547B"/>
    <w:rsid w:val="0005584B"/>
    <w:rsid w:val="00055B7A"/>
    <w:rsid w:val="00055DA7"/>
    <w:rsid w:val="00055E2C"/>
    <w:rsid w:val="000567AD"/>
    <w:rsid w:val="00056AF0"/>
    <w:rsid w:val="000571FB"/>
    <w:rsid w:val="00057AFB"/>
    <w:rsid w:val="000606F3"/>
    <w:rsid w:val="00060B8D"/>
    <w:rsid w:val="00061FFF"/>
    <w:rsid w:val="00062860"/>
    <w:rsid w:val="00062E16"/>
    <w:rsid w:val="00063269"/>
    <w:rsid w:val="0006464A"/>
    <w:rsid w:val="00064E8F"/>
    <w:rsid w:val="00065CFF"/>
    <w:rsid w:val="0006661B"/>
    <w:rsid w:val="00066B26"/>
    <w:rsid w:val="000670AC"/>
    <w:rsid w:val="0007017D"/>
    <w:rsid w:val="00070473"/>
    <w:rsid w:val="00070619"/>
    <w:rsid w:val="00070B29"/>
    <w:rsid w:val="00070EF9"/>
    <w:rsid w:val="00070F30"/>
    <w:rsid w:val="00071730"/>
    <w:rsid w:val="00071B54"/>
    <w:rsid w:val="00072474"/>
    <w:rsid w:val="00073B22"/>
    <w:rsid w:val="00073F46"/>
    <w:rsid w:val="00073FC5"/>
    <w:rsid w:val="000742D5"/>
    <w:rsid w:val="0007479D"/>
    <w:rsid w:val="00075264"/>
    <w:rsid w:val="00076496"/>
    <w:rsid w:val="000764A7"/>
    <w:rsid w:val="00077661"/>
    <w:rsid w:val="00077730"/>
    <w:rsid w:val="0007789A"/>
    <w:rsid w:val="00077D9A"/>
    <w:rsid w:val="00080A36"/>
    <w:rsid w:val="00080C06"/>
    <w:rsid w:val="00081532"/>
    <w:rsid w:val="0008211A"/>
    <w:rsid w:val="00082757"/>
    <w:rsid w:val="00083156"/>
    <w:rsid w:val="00084058"/>
    <w:rsid w:val="00084E71"/>
    <w:rsid w:val="00085590"/>
    <w:rsid w:val="00085E6A"/>
    <w:rsid w:val="00086B0B"/>
    <w:rsid w:val="000871EF"/>
    <w:rsid w:val="00087414"/>
    <w:rsid w:val="00087A9C"/>
    <w:rsid w:val="00087BD6"/>
    <w:rsid w:val="00090A39"/>
    <w:rsid w:val="00090BDC"/>
    <w:rsid w:val="00091086"/>
    <w:rsid w:val="00091343"/>
    <w:rsid w:val="000916A6"/>
    <w:rsid w:val="000925C3"/>
    <w:rsid w:val="000926AC"/>
    <w:rsid w:val="00093B84"/>
    <w:rsid w:val="00093D4B"/>
    <w:rsid w:val="00093EDB"/>
    <w:rsid w:val="00093F31"/>
    <w:rsid w:val="000946A9"/>
    <w:rsid w:val="000946D5"/>
    <w:rsid w:val="00095326"/>
    <w:rsid w:val="0009541B"/>
    <w:rsid w:val="00095F2C"/>
    <w:rsid w:val="000970DE"/>
    <w:rsid w:val="000978D4"/>
    <w:rsid w:val="0009790E"/>
    <w:rsid w:val="00097949"/>
    <w:rsid w:val="00097AB1"/>
    <w:rsid w:val="000A108C"/>
    <w:rsid w:val="000A11EA"/>
    <w:rsid w:val="000A1684"/>
    <w:rsid w:val="000A19BD"/>
    <w:rsid w:val="000A1D9D"/>
    <w:rsid w:val="000A1E91"/>
    <w:rsid w:val="000A1EA8"/>
    <w:rsid w:val="000A27AF"/>
    <w:rsid w:val="000A29AA"/>
    <w:rsid w:val="000A38A6"/>
    <w:rsid w:val="000A4462"/>
    <w:rsid w:val="000A4A4E"/>
    <w:rsid w:val="000A5AED"/>
    <w:rsid w:val="000A5FC6"/>
    <w:rsid w:val="000A62F3"/>
    <w:rsid w:val="000A68A9"/>
    <w:rsid w:val="000A738B"/>
    <w:rsid w:val="000A78DB"/>
    <w:rsid w:val="000A791A"/>
    <w:rsid w:val="000A7B0B"/>
    <w:rsid w:val="000A7CA0"/>
    <w:rsid w:val="000B064F"/>
    <w:rsid w:val="000B0BFA"/>
    <w:rsid w:val="000B0DF6"/>
    <w:rsid w:val="000B0DFF"/>
    <w:rsid w:val="000B17F2"/>
    <w:rsid w:val="000B221B"/>
    <w:rsid w:val="000B329D"/>
    <w:rsid w:val="000B3D81"/>
    <w:rsid w:val="000B416B"/>
    <w:rsid w:val="000B44F2"/>
    <w:rsid w:val="000B4554"/>
    <w:rsid w:val="000B4635"/>
    <w:rsid w:val="000B4A9A"/>
    <w:rsid w:val="000B5C61"/>
    <w:rsid w:val="000B6811"/>
    <w:rsid w:val="000B79B4"/>
    <w:rsid w:val="000B7FF3"/>
    <w:rsid w:val="000C0717"/>
    <w:rsid w:val="000C1255"/>
    <w:rsid w:val="000C18D5"/>
    <w:rsid w:val="000C1BF2"/>
    <w:rsid w:val="000C1C82"/>
    <w:rsid w:val="000C222A"/>
    <w:rsid w:val="000C26AE"/>
    <w:rsid w:val="000C39E9"/>
    <w:rsid w:val="000C3B05"/>
    <w:rsid w:val="000C3C95"/>
    <w:rsid w:val="000C3F8B"/>
    <w:rsid w:val="000C41BE"/>
    <w:rsid w:val="000C4D44"/>
    <w:rsid w:val="000C63AA"/>
    <w:rsid w:val="000C65AA"/>
    <w:rsid w:val="000C6BBF"/>
    <w:rsid w:val="000C6D78"/>
    <w:rsid w:val="000C707A"/>
    <w:rsid w:val="000C7A9B"/>
    <w:rsid w:val="000C7D11"/>
    <w:rsid w:val="000D0065"/>
    <w:rsid w:val="000D04C5"/>
    <w:rsid w:val="000D052F"/>
    <w:rsid w:val="000D14FE"/>
    <w:rsid w:val="000D1556"/>
    <w:rsid w:val="000D1A5B"/>
    <w:rsid w:val="000D3311"/>
    <w:rsid w:val="000D39C3"/>
    <w:rsid w:val="000D3E31"/>
    <w:rsid w:val="000D3E8E"/>
    <w:rsid w:val="000D4279"/>
    <w:rsid w:val="000D4A48"/>
    <w:rsid w:val="000D4CE0"/>
    <w:rsid w:val="000D50B3"/>
    <w:rsid w:val="000D52A4"/>
    <w:rsid w:val="000D53D2"/>
    <w:rsid w:val="000D541E"/>
    <w:rsid w:val="000D5A25"/>
    <w:rsid w:val="000D5E13"/>
    <w:rsid w:val="000D5FF3"/>
    <w:rsid w:val="000D6501"/>
    <w:rsid w:val="000D68B6"/>
    <w:rsid w:val="000D6AEC"/>
    <w:rsid w:val="000D6B4C"/>
    <w:rsid w:val="000D74B4"/>
    <w:rsid w:val="000D77B7"/>
    <w:rsid w:val="000E01A5"/>
    <w:rsid w:val="000E07F3"/>
    <w:rsid w:val="000E0931"/>
    <w:rsid w:val="000E0C0C"/>
    <w:rsid w:val="000E0C8F"/>
    <w:rsid w:val="000E0F21"/>
    <w:rsid w:val="000E1061"/>
    <w:rsid w:val="000E1888"/>
    <w:rsid w:val="000E1E09"/>
    <w:rsid w:val="000E22EE"/>
    <w:rsid w:val="000E23B9"/>
    <w:rsid w:val="000E2464"/>
    <w:rsid w:val="000E26F7"/>
    <w:rsid w:val="000E3769"/>
    <w:rsid w:val="000E40F9"/>
    <w:rsid w:val="000E4406"/>
    <w:rsid w:val="000E480A"/>
    <w:rsid w:val="000E484F"/>
    <w:rsid w:val="000E49C4"/>
    <w:rsid w:val="000E596B"/>
    <w:rsid w:val="000E5CB1"/>
    <w:rsid w:val="000E6788"/>
    <w:rsid w:val="000E6853"/>
    <w:rsid w:val="000E6943"/>
    <w:rsid w:val="000E6F9C"/>
    <w:rsid w:val="000E753F"/>
    <w:rsid w:val="000E79DE"/>
    <w:rsid w:val="000F0C9B"/>
    <w:rsid w:val="000F113C"/>
    <w:rsid w:val="000F1360"/>
    <w:rsid w:val="000F1C20"/>
    <w:rsid w:val="000F312C"/>
    <w:rsid w:val="000F385F"/>
    <w:rsid w:val="000F4CC3"/>
    <w:rsid w:val="000F4F28"/>
    <w:rsid w:val="000F4FA9"/>
    <w:rsid w:val="000F543D"/>
    <w:rsid w:val="000F54A7"/>
    <w:rsid w:val="000F6837"/>
    <w:rsid w:val="000F6E06"/>
    <w:rsid w:val="000F7E9F"/>
    <w:rsid w:val="001002FD"/>
    <w:rsid w:val="00100C29"/>
    <w:rsid w:val="00100EC3"/>
    <w:rsid w:val="0010183C"/>
    <w:rsid w:val="00101C2F"/>
    <w:rsid w:val="00102A13"/>
    <w:rsid w:val="00103413"/>
    <w:rsid w:val="00103514"/>
    <w:rsid w:val="00103771"/>
    <w:rsid w:val="00103985"/>
    <w:rsid w:val="00103A75"/>
    <w:rsid w:val="00103E30"/>
    <w:rsid w:val="001040A4"/>
    <w:rsid w:val="00104631"/>
    <w:rsid w:val="001047DD"/>
    <w:rsid w:val="0010485A"/>
    <w:rsid w:val="00105851"/>
    <w:rsid w:val="00105C97"/>
    <w:rsid w:val="0010620C"/>
    <w:rsid w:val="001065A4"/>
    <w:rsid w:val="00106CBF"/>
    <w:rsid w:val="0010747E"/>
    <w:rsid w:val="00107CA3"/>
    <w:rsid w:val="0011021E"/>
    <w:rsid w:val="00110E81"/>
    <w:rsid w:val="001113D3"/>
    <w:rsid w:val="0011171A"/>
    <w:rsid w:val="0011189E"/>
    <w:rsid w:val="0011206D"/>
    <w:rsid w:val="00112948"/>
    <w:rsid w:val="00113034"/>
    <w:rsid w:val="0011332C"/>
    <w:rsid w:val="001134C1"/>
    <w:rsid w:val="001136BB"/>
    <w:rsid w:val="00114411"/>
    <w:rsid w:val="001145C7"/>
    <w:rsid w:val="001150C0"/>
    <w:rsid w:val="00115B5C"/>
    <w:rsid w:val="00115D9D"/>
    <w:rsid w:val="00116A31"/>
    <w:rsid w:val="00116B92"/>
    <w:rsid w:val="00116D0B"/>
    <w:rsid w:val="001170AB"/>
    <w:rsid w:val="00117EBC"/>
    <w:rsid w:val="00121084"/>
    <w:rsid w:val="0012135D"/>
    <w:rsid w:val="0012159C"/>
    <w:rsid w:val="001218C8"/>
    <w:rsid w:val="00121B41"/>
    <w:rsid w:val="00122346"/>
    <w:rsid w:val="00122CAE"/>
    <w:rsid w:val="00123D7E"/>
    <w:rsid w:val="00124916"/>
    <w:rsid w:val="00125777"/>
    <w:rsid w:val="001265C9"/>
    <w:rsid w:val="0012670F"/>
    <w:rsid w:val="001268F7"/>
    <w:rsid w:val="00126B94"/>
    <w:rsid w:val="00126C40"/>
    <w:rsid w:val="001273EA"/>
    <w:rsid w:val="001277AB"/>
    <w:rsid w:val="00127A93"/>
    <w:rsid w:val="00127B3D"/>
    <w:rsid w:val="0013020B"/>
    <w:rsid w:val="0013023E"/>
    <w:rsid w:val="001305F0"/>
    <w:rsid w:val="00130714"/>
    <w:rsid w:val="00131A0E"/>
    <w:rsid w:val="00131C70"/>
    <w:rsid w:val="00133410"/>
    <w:rsid w:val="0013370F"/>
    <w:rsid w:val="0013392D"/>
    <w:rsid w:val="00133987"/>
    <w:rsid w:val="00133C20"/>
    <w:rsid w:val="00133C88"/>
    <w:rsid w:val="001341BF"/>
    <w:rsid w:val="00134CB1"/>
    <w:rsid w:val="00135497"/>
    <w:rsid w:val="00135A5B"/>
    <w:rsid w:val="00136062"/>
    <w:rsid w:val="00136CE3"/>
    <w:rsid w:val="00136FB1"/>
    <w:rsid w:val="0013790D"/>
    <w:rsid w:val="001400B3"/>
    <w:rsid w:val="001400F4"/>
    <w:rsid w:val="0014058E"/>
    <w:rsid w:val="00140CFA"/>
    <w:rsid w:val="001417E8"/>
    <w:rsid w:val="00141C57"/>
    <w:rsid w:val="00141E77"/>
    <w:rsid w:val="001421D8"/>
    <w:rsid w:val="00142640"/>
    <w:rsid w:val="0014276F"/>
    <w:rsid w:val="00142809"/>
    <w:rsid w:val="00142DE9"/>
    <w:rsid w:val="001435C4"/>
    <w:rsid w:val="001439CD"/>
    <w:rsid w:val="00143B5B"/>
    <w:rsid w:val="00143E95"/>
    <w:rsid w:val="0014407B"/>
    <w:rsid w:val="0014421E"/>
    <w:rsid w:val="001450B2"/>
    <w:rsid w:val="00145D34"/>
    <w:rsid w:val="00146881"/>
    <w:rsid w:val="00146B5C"/>
    <w:rsid w:val="00146F43"/>
    <w:rsid w:val="00146FC5"/>
    <w:rsid w:val="0014733B"/>
    <w:rsid w:val="00147DF9"/>
    <w:rsid w:val="0015019A"/>
    <w:rsid w:val="001507A9"/>
    <w:rsid w:val="00150E2E"/>
    <w:rsid w:val="00151273"/>
    <w:rsid w:val="001512D6"/>
    <w:rsid w:val="00151503"/>
    <w:rsid w:val="00151CD8"/>
    <w:rsid w:val="00152135"/>
    <w:rsid w:val="001521C5"/>
    <w:rsid w:val="0015283A"/>
    <w:rsid w:val="00152A51"/>
    <w:rsid w:val="00152A74"/>
    <w:rsid w:val="00152B92"/>
    <w:rsid w:val="00152FF2"/>
    <w:rsid w:val="00153100"/>
    <w:rsid w:val="001539C3"/>
    <w:rsid w:val="00153E9F"/>
    <w:rsid w:val="0015425F"/>
    <w:rsid w:val="001543C1"/>
    <w:rsid w:val="00154BF5"/>
    <w:rsid w:val="00154EAE"/>
    <w:rsid w:val="001552CC"/>
    <w:rsid w:val="001555C8"/>
    <w:rsid w:val="00156AF0"/>
    <w:rsid w:val="00157697"/>
    <w:rsid w:val="001577EA"/>
    <w:rsid w:val="00157E0E"/>
    <w:rsid w:val="00157E4C"/>
    <w:rsid w:val="00160567"/>
    <w:rsid w:val="001612CD"/>
    <w:rsid w:val="00161B63"/>
    <w:rsid w:val="001623AB"/>
    <w:rsid w:val="00162475"/>
    <w:rsid w:val="00162A37"/>
    <w:rsid w:val="00163802"/>
    <w:rsid w:val="00163BE2"/>
    <w:rsid w:val="001645DE"/>
    <w:rsid w:val="00165A0A"/>
    <w:rsid w:val="00166000"/>
    <w:rsid w:val="00166173"/>
    <w:rsid w:val="00166B25"/>
    <w:rsid w:val="00166DA8"/>
    <w:rsid w:val="001673E5"/>
    <w:rsid w:val="0016749A"/>
    <w:rsid w:val="001679D1"/>
    <w:rsid w:val="00170A15"/>
    <w:rsid w:val="00170B55"/>
    <w:rsid w:val="00171028"/>
    <w:rsid w:val="0017154D"/>
    <w:rsid w:val="00173EE7"/>
    <w:rsid w:val="00173FBB"/>
    <w:rsid w:val="00174B69"/>
    <w:rsid w:val="00176233"/>
    <w:rsid w:val="001763D0"/>
    <w:rsid w:val="001764F9"/>
    <w:rsid w:val="00177FB0"/>
    <w:rsid w:val="00180036"/>
    <w:rsid w:val="00180925"/>
    <w:rsid w:val="00180B22"/>
    <w:rsid w:val="00180B8F"/>
    <w:rsid w:val="00181019"/>
    <w:rsid w:val="001812C3"/>
    <w:rsid w:val="0018145E"/>
    <w:rsid w:val="00181D75"/>
    <w:rsid w:val="00181FA5"/>
    <w:rsid w:val="00182A2F"/>
    <w:rsid w:val="00182BAE"/>
    <w:rsid w:val="00182BED"/>
    <w:rsid w:val="00182C6D"/>
    <w:rsid w:val="001830D1"/>
    <w:rsid w:val="001832BF"/>
    <w:rsid w:val="00184585"/>
    <w:rsid w:val="00184E20"/>
    <w:rsid w:val="00184FC0"/>
    <w:rsid w:val="0018613C"/>
    <w:rsid w:val="0018651B"/>
    <w:rsid w:val="001865E3"/>
    <w:rsid w:val="00187996"/>
    <w:rsid w:val="001879AE"/>
    <w:rsid w:val="00187C24"/>
    <w:rsid w:val="00187F16"/>
    <w:rsid w:val="00190730"/>
    <w:rsid w:val="00190DFC"/>
    <w:rsid w:val="00190F99"/>
    <w:rsid w:val="001913B4"/>
    <w:rsid w:val="00191C9C"/>
    <w:rsid w:val="00191CBB"/>
    <w:rsid w:val="00191D20"/>
    <w:rsid w:val="00192C01"/>
    <w:rsid w:val="0019376C"/>
    <w:rsid w:val="001937BD"/>
    <w:rsid w:val="00193A18"/>
    <w:rsid w:val="00193E3A"/>
    <w:rsid w:val="00193ED0"/>
    <w:rsid w:val="00193FE1"/>
    <w:rsid w:val="00194A63"/>
    <w:rsid w:val="00194AD0"/>
    <w:rsid w:val="001951C7"/>
    <w:rsid w:val="0019538D"/>
    <w:rsid w:val="001955FB"/>
    <w:rsid w:val="0019583B"/>
    <w:rsid w:val="00195F53"/>
    <w:rsid w:val="0019607C"/>
    <w:rsid w:val="0019620E"/>
    <w:rsid w:val="00196591"/>
    <w:rsid w:val="00196F2A"/>
    <w:rsid w:val="00197DA8"/>
    <w:rsid w:val="00197FDC"/>
    <w:rsid w:val="001A0A93"/>
    <w:rsid w:val="001A1105"/>
    <w:rsid w:val="001A17CC"/>
    <w:rsid w:val="001A2B67"/>
    <w:rsid w:val="001A30DC"/>
    <w:rsid w:val="001A34A5"/>
    <w:rsid w:val="001A351C"/>
    <w:rsid w:val="001A4071"/>
    <w:rsid w:val="001A413D"/>
    <w:rsid w:val="001A425E"/>
    <w:rsid w:val="001A4D7B"/>
    <w:rsid w:val="001A4E90"/>
    <w:rsid w:val="001A5CC1"/>
    <w:rsid w:val="001A5D42"/>
    <w:rsid w:val="001A63CB"/>
    <w:rsid w:val="001A6CF8"/>
    <w:rsid w:val="001A6D3E"/>
    <w:rsid w:val="001A6EEC"/>
    <w:rsid w:val="001A6F9E"/>
    <w:rsid w:val="001A71DC"/>
    <w:rsid w:val="001B07DB"/>
    <w:rsid w:val="001B0DCB"/>
    <w:rsid w:val="001B1AA2"/>
    <w:rsid w:val="001B1B73"/>
    <w:rsid w:val="001B1BDE"/>
    <w:rsid w:val="001B3205"/>
    <w:rsid w:val="001B34F5"/>
    <w:rsid w:val="001B38BC"/>
    <w:rsid w:val="001B4356"/>
    <w:rsid w:val="001B483D"/>
    <w:rsid w:val="001B4E36"/>
    <w:rsid w:val="001B4ECE"/>
    <w:rsid w:val="001B516C"/>
    <w:rsid w:val="001B523D"/>
    <w:rsid w:val="001B79E5"/>
    <w:rsid w:val="001C1122"/>
    <w:rsid w:val="001C13E2"/>
    <w:rsid w:val="001C171B"/>
    <w:rsid w:val="001C19B4"/>
    <w:rsid w:val="001C1DDF"/>
    <w:rsid w:val="001C27D7"/>
    <w:rsid w:val="001C2802"/>
    <w:rsid w:val="001C39FA"/>
    <w:rsid w:val="001C3BB2"/>
    <w:rsid w:val="001C4917"/>
    <w:rsid w:val="001C4E2A"/>
    <w:rsid w:val="001C5690"/>
    <w:rsid w:val="001C5D65"/>
    <w:rsid w:val="001C5F48"/>
    <w:rsid w:val="001C7A34"/>
    <w:rsid w:val="001C7BAD"/>
    <w:rsid w:val="001C7FF1"/>
    <w:rsid w:val="001D0BAA"/>
    <w:rsid w:val="001D0C58"/>
    <w:rsid w:val="001D10D5"/>
    <w:rsid w:val="001D1ACA"/>
    <w:rsid w:val="001D1BDA"/>
    <w:rsid w:val="001D1C24"/>
    <w:rsid w:val="001D1CCB"/>
    <w:rsid w:val="001D2606"/>
    <w:rsid w:val="001D320D"/>
    <w:rsid w:val="001D32E5"/>
    <w:rsid w:val="001D3A02"/>
    <w:rsid w:val="001D3AF9"/>
    <w:rsid w:val="001D4443"/>
    <w:rsid w:val="001D56BB"/>
    <w:rsid w:val="001D5D0D"/>
    <w:rsid w:val="001D5E9B"/>
    <w:rsid w:val="001D6ACD"/>
    <w:rsid w:val="001D765E"/>
    <w:rsid w:val="001E062F"/>
    <w:rsid w:val="001E0E81"/>
    <w:rsid w:val="001E1448"/>
    <w:rsid w:val="001E1BBA"/>
    <w:rsid w:val="001E1C2D"/>
    <w:rsid w:val="001E2875"/>
    <w:rsid w:val="001E2A4C"/>
    <w:rsid w:val="001E2CE2"/>
    <w:rsid w:val="001E2DC2"/>
    <w:rsid w:val="001E34DC"/>
    <w:rsid w:val="001E3A12"/>
    <w:rsid w:val="001E3F89"/>
    <w:rsid w:val="001E4F47"/>
    <w:rsid w:val="001E50E6"/>
    <w:rsid w:val="001E54C9"/>
    <w:rsid w:val="001E6187"/>
    <w:rsid w:val="001E62C7"/>
    <w:rsid w:val="001E7B39"/>
    <w:rsid w:val="001E7EA0"/>
    <w:rsid w:val="001F0310"/>
    <w:rsid w:val="001F1204"/>
    <w:rsid w:val="001F2BE4"/>
    <w:rsid w:val="001F2E4C"/>
    <w:rsid w:val="001F2F72"/>
    <w:rsid w:val="001F39B2"/>
    <w:rsid w:val="001F3CD0"/>
    <w:rsid w:val="001F3D37"/>
    <w:rsid w:val="001F4526"/>
    <w:rsid w:val="001F4E65"/>
    <w:rsid w:val="001F51EF"/>
    <w:rsid w:val="001F5CFE"/>
    <w:rsid w:val="001F5F45"/>
    <w:rsid w:val="001F6C36"/>
    <w:rsid w:val="001F7471"/>
    <w:rsid w:val="001F7505"/>
    <w:rsid w:val="001F799C"/>
    <w:rsid w:val="00200220"/>
    <w:rsid w:val="00200EB5"/>
    <w:rsid w:val="00200FD7"/>
    <w:rsid w:val="00201141"/>
    <w:rsid w:val="002013C1"/>
    <w:rsid w:val="002018D4"/>
    <w:rsid w:val="00201A32"/>
    <w:rsid w:val="00202159"/>
    <w:rsid w:val="0020304F"/>
    <w:rsid w:val="002035C6"/>
    <w:rsid w:val="0020380B"/>
    <w:rsid w:val="00203AB9"/>
    <w:rsid w:val="002043FD"/>
    <w:rsid w:val="002048F2"/>
    <w:rsid w:val="0020499D"/>
    <w:rsid w:val="00204C63"/>
    <w:rsid w:val="00204E77"/>
    <w:rsid w:val="00205504"/>
    <w:rsid w:val="00206064"/>
    <w:rsid w:val="00206684"/>
    <w:rsid w:val="002066F0"/>
    <w:rsid w:val="00206DAF"/>
    <w:rsid w:val="00210465"/>
    <w:rsid w:val="00210F06"/>
    <w:rsid w:val="00210F59"/>
    <w:rsid w:val="002118F7"/>
    <w:rsid w:val="00212DEB"/>
    <w:rsid w:val="00212EB0"/>
    <w:rsid w:val="00213CF9"/>
    <w:rsid w:val="00214705"/>
    <w:rsid w:val="00215632"/>
    <w:rsid w:val="00215685"/>
    <w:rsid w:val="00215776"/>
    <w:rsid w:val="00215BE4"/>
    <w:rsid w:val="002162FA"/>
    <w:rsid w:val="00216888"/>
    <w:rsid w:val="00216FDF"/>
    <w:rsid w:val="0021738F"/>
    <w:rsid w:val="00217A17"/>
    <w:rsid w:val="00217CAD"/>
    <w:rsid w:val="00217F34"/>
    <w:rsid w:val="00220064"/>
    <w:rsid w:val="00220A0D"/>
    <w:rsid w:val="00220BBB"/>
    <w:rsid w:val="00220EE6"/>
    <w:rsid w:val="00221026"/>
    <w:rsid w:val="002210F9"/>
    <w:rsid w:val="002213D3"/>
    <w:rsid w:val="002216AA"/>
    <w:rsid w:val="00221CE5"/>
    <w:rsid w:val="00221E68"/>
    <w:rsid w:val="00223603"/>
    <w:rsid w:val="00223A36"/>
    <w:rsid w:val="00224072"/>
    <w:rsid w:val="0022467F"/>
    <w:rsid w:val="00224B77"/>
    <w:rsid w:val="0022528B"/>
    <w:rsid w:val="0022659F"/>
    <w:rsid w:val="00226641"/>
    <w:rsid w:val="002270B0"/>
    <w:rsid w:val="00227133"/>
    <w:rsid w:val="0022792F"/>
    <w:rsid w:val="0023123C"/>
    <w:rsid w:val="00231E0B"/>
    <w:rsid w:val="0023219D"/>
    <w:rsid w:val="002328BD"/>
    <w:rsid w:val="00232E62"/>
    <w:rsid w:val="002332ED"/>
    <w:rsid w:val="00233A23"/>
    <w:rsid w:val="00233BE9"/>
    <w:rsid w:val="00234E6E"/>
    <w:rsid w:val="00235719"/>
    <w:rsid w:val="00236EFE"/>
    <w:rsid w:val="002371FC"/>
    <w:rsid w:val="00237285"/>
    <w:rsid w:val="00237384"/>
    <w:rsid w:val="002374BC"/>
    <w:rsid w:val="00237954"/>
    <w:rsid w:val="00237F10"/>
    <w:rsid w:val="002401D6"/>
    <w:rsid w:val="002406F3"/>
    <w:rsid w:val="00240F16"/>
    <w:rsid w:val="00241068"/>
    <w:rsid w:val="00241982"/>
    <w:rsid w:val="00241F55"/>
    <w:rsid w:val="00242645"/>
    <w:rsid w:val="00245B06"/>
    <w:rsid w:val="00245D0C"/>
    <w:rsid w:val="00246F92"/>
    <w:rsid w:val="00247147"/>
    <w:rsid w:val="002475B7"/>
    <w:rsid w:val="00247C65"/>
    <w:rsid w:val="0025076F"/>
    <w:rsid w:val="002514E3"/>
    <w:rsid w:val="00251C20"/>
    <w:rsid w:val="002521D9"/>
    <w:rsid w:val="002530E4"/>
    <w:rsid w:val="0025417E"/>
    <w:rsid w:val="00254517"/>
    <w:rsid w:val="002548C0"/>
    <w:rsid w:val="00254A15"/>
    <w:rsid w:val="002552C4"/>
    <w:rsid w:val="002557D0"/>
    <w:rsid w:val="0025588A"/>
    <w:rsid w:val="00255EFF"/>
    <w:rsid w:val="002562DB"/>
    <w:rsid w:val="002563AC"/>
    <w:rsid w:val="00256450"/>
    <w:rsid w:val="002564A1"/>
    <w:rsid w:val="00256B85"/>
    <w:rsid w:val="00256E1E"/>
    <w:rsid w:val="00256EBC"/>
    <w:rsid w:val="00256FB9"/>
    <w:rsid w:val="002572D3"/>
    <w:rsid w:val="002575A2"/>
    <w:rsid w:val="00257912"/>
    <w:rsid w:val="00257A45"/>
    <w:rsid w:val="00257C83"/>
    <w:rsid w:val="002601D9"/>
    <w:rsid w:val="00260BEC"/>
    <w:rsid w:val="00260F48"/>
    <w:rsid w:val="00260F9D"/>
    <w:rsid w:val="002614D4"/>
    <w:rsid w:val="002632C0"/>
    <w:rsid w:val="002636F5"/>
    <w:rsid w:val="002642C9"/>
    <w:rsid w:val="0026469F"/>
    <w:rsid w:val="00264FE0"/>
    <w:rsid w:val="00265784"/>
    <w:rsid w:val="00266E57"/>
    <w:rsid w:val="00270D85"/>
    <w:rsid w:val="00271629"/>
    <w:rsid w:val="00271761"/>
    <w:rsid w:val="00271A0D"/>
    <w:rsid w:val="00271B8D"/>
    <w:rsid w:val="00271FF8"/>
    <w:rsid w:val="00272215"/>
    <w:rsid w:val="00272711"/>
    <w:rsid w:val="00273A36"/>
    <w:rsid w:val="00273E3B"/>
    <w:rsid w:val="0027460E"/>
    <w:rsid w:val="0027493D"/>
    <w:rsid w:val="002753A2"/>
    <w:rsid w:val="002754FF"/>
    <w:rsid w:val="00275550"/>
    <w:rsid w:val="0027593C"/>
    <w:rsid w:val="00276704"/>
    <w:rsid w:val="0027692C"/>
    <w:rsid w:val="00276E99"/>
    <w:rsid w:val="002771EE"/>
    <w:rsid w:val="0028038A"/>
    <w:rsid w:val="00281CF9"/>
    <w:rsid w:val="00281E21"/>
    <w:rsid w:val="00282577"/>
    <w:rsid w:val="0028298C"/>
    <w:rsid w:val="00282BF0"/>
    <w:rsid w:val="00283576"/>
    <w:rsid w:val="00284036"/>
    <w:rsid w:val="00285430"/>
    <w:rsid w:val="00285EB1"/>
    <w:rsid w:val="002863F4"/>
    <w:rsid w:val="002865A0"/>
    <w:rsid w:val="002868F7"/>
    <w:rsid w:val="00286BC0"/>
    <w:rsid w:val="0028707E"/>
    <w:rsid w:val="002872C8"/>
    <w:rsid w:val="002875DB"/>
    <w:rsid w:val="00287C73"/>
    <w:rsid w:val="00287E8B"/>
    <w:rsid w:val="00290554"/>
    <w:rsid w:val="002909AE"/>
    <w:rsid w:val="00290B22"/>
    <w:rsid w:val="00291B96"/>
    <w:rsid w:val="00291C0E"/>
    <w:rsid w:val="00291D27"/>
    <w:rsid w:val="00292A84"/>
    <w:rsid w:val="00292C91"/>
    <w:rsid w:val="00293586"/>
    <w:rsid w:val="002937D5"/>
    <w:rsid w:val="00294DCD"/>
    <w:rsid w:val="0029515A"/>
    <w:rsid w:val="0029551E"/>
    <w:rsid w:val="00295F26"/>
    <w:rsid w:val="00296875"/>
    <w:rsid w:val="002969D7"/>
    <w:rsid w:val="002A0068"/>
    <w:rsid w:val="002A02A0"/>
    <w:rsid w:val="002A070D"/>
    <w:rsid w:val="002A1694"/>
    <w:rsid w:val="002A225F"/>
    <w:rsid w:val="002A2273"/>
    <w:rsid w:val="002A2BAF"/>
    <w:rsid w:val="002A3AB6"/>
    <w:rsid w:val="002A3CDE"/>
    <w:rsid w:val="002A3D85"/>
    <w:rsid w:val="002A553A"/>
    <w:rsid w:val="002A59F8"/>
    <w:rsid w:val="002A699F"/>
    <w:rsid w:val="002A6B46"/>
    <w:rsid w:val="002A6F64"/>
    <w:rsid w:val="002A6FA7"/>
    <w:rsid w:val="002A7507"/>
    <w:rsid w:val="002A7ABD"/>
    <w:rsid w:val="002B0194"/>
    <w:rsid w:val="002B0A5C"/>
    <w:rsid w:val="002B0D94"/>
    <w:rsid w:val="002B11C6"/>
    <w:rsid w:val="002B11E9"/>
    <w:rsid w:val="002B121F"/>
    <w:rsid w:val="002B13A4"/>
    <w:rsid w:val="002B182E"/>
    <w:rsid w:val="002B1D4D"/>
    <w:rsid w:val="002B216F"/>
    <w:rsid w:val="002B33DE"/>
    <w:rsid w:val="002B38DC"/>
    <w:rsid w:val="002B4063"/>
    <w:rsid w:val="002B4141"/>
    <w:rsid w:val="002B50C9"/>
    <w:rsid w:val="002B5D2E"/>
    <w:rsid w:val="002B6F29"/>
    <w:rsid w:val="002B746F"/>
    <w:rsid w:val="002B79D4"/>
    <w:rsid w:val="002B7A10"/>
    <w:rsid w:val="002B7A4C"/>
    <w:rsid w:val="002C1901"/>
    <w:rsid w:val="002C1ACF"/>
    <w:rsid w:val="002C2AE7"/>
    <w:rsid w:val="002C2EF8"/>
    <w:rsid w:val="002C3682"/>
    <w:rsid w:val="002C3729"/>
    <w:rsid w:val="002C3A6F"/>
    <w:rsid w:val="002C3A84"/>
    <w:rsid w:val="002C4EB4"/>
    <w:rsid w:val="002C5FF8"/>
    <w:rsid w:val="002C6304"/>
    <w:rsid w:val="002C6975"/>
    <w:rsid w:val="002C6B06"/>
    <w:rsid w:val="002C6F82"/>
    <w:rsid w:val="002C70FF"/>
    <w:rsid w:val="002C74AF"/>
    <w:rsid w:val="002C7A6F"/>
    <w:rsid w:val="002D0E16"/>
    <w:rsid w:val="002D11E6"/>
    <w:rsid w:val="002D1F5C"/>
    <w:rsid w:val="002D2C96"/>
    <w:rsid w:val="002D3052"/>
    <w:rsid w:val="002D316C"/>
    <w:rsid w:val="002D4081"/>
    <w:rsid w:val="002D4896"/>
    <w:rsid w:val="002D516D"/>
    <w:rsid w:val="002D661C"/>
    <w:rsid w:val="002D66B6"/>
    <w:rsid w:val="002D6A85"/>
    <w:rsid w:val="002D7604"/>
    <w:rsid w:val="002D785C"/>
    <w:rsid w:val="002D79BD"/>
    <w:rsid w:val="002D7DEF"/>
    <w:rsid w:val="002E0A72"/>
    <w:rsid w:val="002E0AB2"/>
    <w:rsid w:val="002E0BC8"/>
    <w:rsid w:val="002E161F"/>
    <w:rsid w:val="002E1E32"/>
    <w:rsid w:val="002E217A"/>
    <w:rsid w:val="002E22B7"/>
    <w:rsid w:val="002E2F66"/>
    <w:rsid w:val="002E36A3"/>
    <w:rsid w:val="002E3AED"/>
    <w:rsid w:val="002E3BA9"/>
    <w:rsid w:val="002E3F4D"/>
    <w:rsid w:val="002E403E"/>
    <w:rsid w:val="002E51B4"/>
    <w:rsid w:val="002E5397"/>
    <w:rsid w:val="002E58E3"/>
    <w:rsid w:val="002E6CE6"/>
    <w:rsid w:val="002E6FAE"/>
    <w:rsid w:val="002E78C2"/>
    <w:rsid w:val="002F05BB"/>
    <w:rsid w:val="002F0BA9"/>
    <w:rsid w:val="002F0FED"/>
    <w:rsid w:val="002F13CC"/>
    <w:rsid w:val="002F1D54"/>
    <w:rsid w:val="002F268E"/>
    <w:rsid w:val="002F26DE"/>
    <w:rsid w:val="002F28E4"/>
    <w:rsid w:val="002F2AA6"/>
    <w:rsid w:val="002F451B"/>
    <w:rsid w:val="002F4CC0"/>
    <w:rsid w:val="002F529D"/>
    <w:rsid w:val="002F5720"/>
    <w:rsid w:val="002F63A8"/>
    <w:rsid w:val="002F6826"/>
    <w:rsid w:val="002F6991"/>
    <w:rsid w:val="002F6CD7"/>
    <w:rsid w:val="002F7737"/>
    <w:rsid w:val="00300379"/>
    <w:rsid w:val="003006EE"/>
    <w:rsid w:val="00300D22"/>
    <w:rsid w:val="00300FBC"/>
    <w:rsid w:val="0030159D"/>
    <w:rsid w:val="003026A6"/>
    <w:rsid w:val="003033E3"/>
    <w:rsid w:val="00303477"/>
    <w:rsid w:val="0030373A"/>
    <w:rsid w:val="0030465D"/>
    <w:rsid w:val="00304C08"/>
    <w:rsid w:val="00304C34"/>
    <w:rsid w:val="00305654"/>
    <w:rsid w:val="003057E1"/>
    <w:rsid w:val="0030591F"/>
    <w:rsid w:val="0030607A"/>
    <w:rsid w:val="0030636F"/>
    <w:rsid w:val="00306878"/>
    <w:rsid w:val="00307DE1"/>
    <w:rsid w:val="00310C4B"/>
    <w:rsid w:val="00310DD6"/>
    <w:rsid w:val="00311138"/>
    <w:rsid w:val="003115F4"/>
    <w:rsid w:val="00311D19"/>
    <w:rsid w:val="0031219E"/>
    <w:rsid w:val="003122F0"/>
    <w:rsid w:val="00312C72"/>
    <w:rsid w:val="00313A68"/>
    <w:rsid w:val="00313D96"/>
    <w:rsid w:val="00314BC2"/>
    <w:rsid w:val="00314BFF"/>
    <w:rsid w:val="003156BA"/>
    <w:rsid w:val="00315726"/>
    <w:rsid w:val="00315FA1"/>
    <w:rsid w:val="00316106"/>
    <w:rsid w:val="00316187"/>
    <w:rsid w:val="0031644E"/>
    <w:rsid w:val="0031694F"/>
    <w:rsid w:val="00316F47"/>
    <w:rsid w:val="0031720B"/>
    <w:rsid w:val="00317386"/>
    <w:rsid w:val="003205A4"/>
    <w:rsid w:val="0032109F"/>
    <w:rsid w:val="00321B9D"/>
    <w:rsid w:val="00321E00"/>
    <w:rsid w:val="003220B1"/>
    <w:rsid w:val="003224AE"/>
    <w:rsid w:val="003226CF"/>
    <w:rsid w:val="003235EF"/>
    <w:rsid w:val="003238EC"/>
    <w:rsid w:val="00323E91"/>
    <w:rsid w:val="003243F7"/>
    <w:rsid w:val="00325D53"/>
    <w:rsid w:val="00325EF9"/>
    <w:rsid w:val="00325F36"/>
    <w:rsid w:val="00326586"/>
    <w:rsid w:val="00326AD9"/>
    <w:rsid w:val="0032764A"/>
    <w:rsid w:val="003279DA"/>
    <w:rsid w:val="00327A10"/>
    <w:rsid w:val="00327CBE"/>
    <w:rsid w:val="00327CDB"/>
    <w:rsid w:val="003314F6"/>
    <w:rsid w:val="00331584"/>
    <w:rsid w:val="00331A37"/>
    <w:rsid w:val="00331E0F"/>
    <w:rsid w:val="00332688"/>
    <w:rsid w:val="00332841"/>
    <w:rsid w:val="00332864"/>
    <w:rsid w:val="00333129"/>
    <w:rsid w:val="0033334E"/>
    <w:rsid w:val="00333B20"/>
    <w:rsid w:val="003342BC"/>
    <w:rsid w:val="0033430E"/>
    <w:rsid w:val="003343C1"/>
    <w:rsid w:val="003345B8"/>
    <w:rsid w:val="003355DF"/>
    <w:rsid w:val="00336237"/>
    <w:rsid w:val="00336531"/>
    <w:rsid w:val="00336AB6"/>
    <w:rsid w:val="00336EFE"/>
    <w:rsid w:val="003372C5"/>
    <w:rsid w:val="00337747"/>
    <w:rsid w:val="003377E7"/>
    <w:rsid w:val="00337C49"/>
    <w:rsid w:val="0034054D"/>
    <w:rsid w:val="003405C8"/>
    <w:rsid w:val="0034119D"/>
    <w:rsid w:val="003416A6"/>
    <w:rsid w:val="003418CA"/>
    <w:rsid w:val="00341AF7"/>
    <w:rsid w:val="00342468"/>
    <w:rsid w:val="00342CFA"/>
    <w:rsid w:val="0034328B"/>
    <w:rsid w:val="00344BA0"/>
    <w:rsid w:val="00345262"/>
    <w:rsid w:val="00345B01"/>
    <w:rsid w:val="00345DB9"/>
    <w:rsid w:val="00345F55"/>
    <w:rsid w:val="0034682C"/>
    <w:rsid w:val="00347E45"/>
    <w:rsid w:val="003500C2"/>
    <w:rsid w:val="00350111"/>
    <w:rsid w:val="00350EA6"/>
    <w:rsid w:val="003516D9"/>
    <w:rsid w:val="00351BC0"/>
    <w:rsid w:val="00351E1C"/>
    <w:rsid w:val="00352538"/>
    <w:rsid w:val="003532F2"/>
    <w:rsid w:val="00353E22"/>
    <w:rsid w:val="00354363"/>
    <w:rsid w:val="00354D90"/>
    <w:rsid w:val="00354F99"/>
    <w:rsid w:val="00355138"/>
    <w:rsid w:val="003551BD"/>
    <w:rsid w:val="00355321"/>
    <w:rsid w:val="00355EBD"/>
    <w:rsid w:val="003565A3"/>
    <w:rsid w:val="00356845"/>
    <w:rsid w:val="00356A0B"/>
    <w:rsid w:val="0036082D"/>
    <w:rsid w:val="00360836"/>
    <w:rsid w:val="00360939"/>
    <w:rsid w:val="0036108B"/>
    <w:rsid w:val="00361A03"/>
    <w:rsid w:val="00361B14"/>
    <w:rsid w:val="00363715"/>
    <w:rsid w:val="00363BC2"/>
    <w:rsid w:val="00363CC6"/>
    <w:rsid w:val="00364A30"/>
    <w:rsid w:val="003651A7"/>
    <w:rsid w:val="0036592B"/>
    <w:rsid w:val="003667F0"/>
    <w:rsid w:val="00367611"/>
    <w:rsid w:val="00367852"/>
    <w:rsid w:val="0037017F"/>
    <w:rsid w:val="00370211"/>
    <w:rsid w:val="00370426"/>
    <w:rsid w:val="003706FF"/>
    <w:rsid w:val="00370758"/>
    <w:rsid w:val="003707A2"/>
    <w:rsid w:val="00370B41"/>
    <w:rsid w:val="00371E78"/>
    <w:rsid w:val="00371FA3"/>
    <w:rsid w:val="0037245F"/>
    <w:rsid w:val="003728BF"/>
    <w:rsid w:val="003728F2"/>
    <w:rsid w:val="00372B9E"/>
    <w:rsid w:val="00372ED1"/>
    <w:rsid w:val="00373463"/>
    <w:rsid w:val="00373864"/>
    <w:rsid w:val="00373881"/>
    <w:rsid w:val="00374A18"/>
    <w:rsid w:val="003757A6"/>
    <w:rsid w:val="003757FE"/>
    <w:rsid w:val="00375FBE"/>
    <w:rsid w:val="00376322"/>
    <w:rsid w:val="003768E1"/>
    <w:rsid w:val="00376BDA"/>
    <w:rsid w:val="00376F38"/>
    <w:rsid w:val="0037706E"/>
    <w:rsid w:val="00377161"/>
    <w:rsid w:val="003771EF"/>
    <w:rsid w:val="00377CBF"/>
    <w:rsid w:val="00377EAD"/>
    <w:rsid w:val="0038033B"/>
    <w:rsid w:val="003805A9"/>
    <w:rsid w:val="003806EC"/>
    <w:rsid w:val="00380DF3"/>
    <w:rsid w:val="00381599"/>
    <w:rsid w:val="0038212E"/>
    <w:rsid w:val="00382625"/>
    <w:rsid w:val="0038280A"/>
    <w:rsid w:val="00382F8E"/>
    <w:rsid w:val="003833B7"/>
    <w:rsid w:val="0038387C"/>
    <w:rsid w:val="00383CFD"/>
    <w:rsid w:val="00383EA5"/>
    <w:rsid w:val="00384DE7"/>
    <w:rsid w:val="003854E7"/>
    <w:rsid w:val="00385E5F"/>
    <w:rsid w:val="00386200"/>
    <w:rsid w:val="003862E8"/>
    <w:rsid w:val="003866B9"/>
    <w:rsid w:val="003868EC"/>
    <w:rsid w:val="00386EA9"/>
    <w:rsid w:val="003900B0"/>
    <w:rsid w:val="0039042D"/>
    <w:rsid w:val="003904F8"/>
    <w:rsid w:val="00390627"/>
    <w:rsid w:val="00391B8E"/>
    <w:rsid w:val="00391C2C"/>
    <w:rsid w:val="003920ED"/>
    <w:rsid w:val="00392ACB"/>
    <w:rsid w:val="00392E77"/>
    <w:rsid w:val="003931E0"/>
    <w:rsid w:val="00393D03"/>
    <w:rsid w:val="003955A5"/>
    <w:rsid w:val="003962A3"/>
    <w:rsid w:val="0039659F"/>
    <w:rsid w:val="00396A18"/>
    <w:rsid w:val="00396AC3"/>
    <w:rsid w:val="003974DB"/>
    <w:rsid w:val="00397A43"/>
    <w:rsid w:val="00397FD8"/>
    <w:rsid w:val="003A014E"/>
    <w:rsid w:val="003A10B1"/>
    <w:rsid w:val="003A12F7"/>
    <w:rsid w:val="003A1388"/>
    <w:rsid w:val="003A1612"/>
    <w:rsid w:val="003A235D"/>
    <w:rsid w:val="003A23DF"/>
    <w:rsid w:val="003A2E06"/>
    <w:rsid w:val="003A336B"/>
    <w:rsid w:val="003A33C0"/>
    <w:rsid w:val="003A342E"/>
    <w:rsid w:val="003A344A"/>
    <w:rsid w:val="003A3542"/>
    <w:rsid w:val="003A4101"/>
    <w:rsid w:val="003A5438"/>
    <w:rsid w:val="003A660C"/>
    <w:rsid w:val="003A6962"/>
    <w:rsid w:val="003A759E"/>
    <w:rsid w:val="003A75DE"/>
    <w:rsid w:val="003A7C25"/>
    <w:rsid w:val="003A7EDF"/>
    <w:rsid w:val="003B0334"/>
    <w:rsid w:val="003B03EB"/>
    <w:rsid w:val="003B07B2"/>
    <w:rsid w:val="003B0ED2"/>
    <w:rsid w:val="003B1449"/>
    <w:rsid w:val="003B1498"/>
    <w:rsid w:val="003B1B31"/>
    <w:rsid w:val="003B230A"/>
    <w:rsid w:val="003B24A0"/>
    <w:rsid w:val="003B2F32"/>
    <w:rsid w:val="003B39D7"/>
    <w:rsid w:val="003B3DE1"/>
    <w:rsid w:val="003B3ED6"/>
    <w:rsid w:val="003B47F2"/>
    <w:rsid w:val="003B4A9C"/>
    <w:rsid w:val="003B4D73"/>
    <w:rsid w:val="003B4F9A"/>
    <w:rsid w:val="003B55BD"/>
    <w:rsid w:val="003B56BA"/>
    <w:rsid w:val="003B5F90"/>
    <w:rsid w:val="003B60F7"/>
    <w:rsid w:val="003B655F"/>
    <w:rsid w:val="003B6874"/>
    <w:rsid w:val="003B68D9"/>
    <w:rsid w:val="003B6CB5"/>
    <w:rsid w:val="003B70DD"/>
    <w:rsid w:val="003C102D"/>
    <w:rsid w:val="003C1838"/>
    <w:rsid w:val="003C1864"/>
    <w:rsid w:val="003C1FB9"/>
    <w:rsid w:val="003C2176"/>
    <w:rsid w:val="003C2F86"/>
    <w:rsid w:val="003C3484"/>
    <w:rsid w:val="003C4EB8"/>
    <w:rsid w:val="003C5A1C"/>
    <w:rsid w:val="003D01CC"/>
    <w:rsid w:val="003D0959"/>
    <w:rsid w:val="003D0DBC"/>
    <w:rsid w:val="003D259E"/>
    <w:rsid w:val="003D280D"/>
    <w:rsid w:val="003D39F7"/>
    <w:rsid w:val="003D3C7E"/>
    <w:rsid w:val="003D40AA"/>
    <w:rsid w:val="003D4167"/>
    <w:rsid w:val="003D41B1"/>
    <w:rsid w:val="003D59F0"/>
    <w:rsid w:val="003D5B70"/>
    <w:rsid w:val="003D646E"/>
    <w:rsid w:val="003D66D0"/>
    <w:rsid w:val="003D6816"/>
    <w:rsid w:val="003D6BB7"/>
    <w:rsid w:val="003D74D8"/>
    <w:rsid w:val="003D7542"/>
    <w:rsid w:val="003D7FA8"/>
    <w:rsid w:val="003D7FC2"/>
    <w:rsid w:val="003D7FF9"/>
    <w:rsid w:val="003E0A4C"/>
    <w:rsid w:val="003E12CD"/>
    <w:rsid w:val="003E1DE6"/>
    <w:rsid w:val="003E280E"/>
    <w:rsid w:val="003E2DD9"/>
    <w:rsid w:val="003E3560"/>
    <w:rsid w:val="003E52A1"/>
    <w:rsid w:val="003E54B3"/>
    <w:rsid w:val="003E5509"/>
    <w:rsid w:val="003E5A25"/>
    <w:rsid w:val="003E61C5"/>
    <w:rsid w:val="003E7012"/>
    <w:rsid w:val="003E72B2"/>
    <w:rsid w:val="003E7592"/>
    <w:rsid w:val="003E797E"/>
    <w:rsid w:val="003F0101"/>
    <w:rsid w:val="003F0972"/>
    <w:rsid w:val="003F1563"/>
    <w:rsid w:val="003F1728"/>
    <w:rsid w:val="003F1F14"/>
    <w:rsid w:val="003F2175"/>
    <w:rsid w:val="003F2E7F"/>
    <w:rsid w:val="003F2EE7"/>
    <w:rsid w:val="003F3705"/>
    <w:rsid w:val="003F3812"/>
    <w:rsid w:val="003F3CF4"/>
    <w:rsid w:val="003F4110"/>
    <w:rsid w:val="003F421A"/>
    <w:rsid w:val="003F43DF"/>
    <w:rsid w:val="003F46C7"/>
    <w:rsid w:val="003F48A4"/>
    <w:rsid w:val="003F4BB6"/>
    <w:rsid w:val="003F4BDA"/>
    <w:rsid w:val="003F5127"/>
    <w:rsid w:val="003F5290"/>
    <w:rsid w:val="003F569D"/>
    <w:rsid w:val="003F57DE"/>
    <w:rsid w:val="003F6D59"/>
    <w:rsid w:val="003F6FEC"/>
    <w:rsid w:val="003F75DC"/>
    <w:rsid w:val="00400AB9"/>
    <w:rsid w:val="00400B07"/>
    <w:rsid w:val="00400F62"/>
    <w:rsid w:val="004011F4"/>
    <w:rsid w:val="004012B3"/>
    <w:rsid w:val="00401902"/>
    <w:rsid w:val="00402BE4"/>
    <w:rsid w:val="004030DD"/>
    <w:rsid w:val="00403A3F"/>
    <w:rsid w:val="00403F78"/>
    <w:rsid w:val="00403FF0"/>
    <w:rsid w:val="00404B0A"/>
    <w:rsid w:val="00404BCD"/>
    <w:rsid w:val="00404C04"/>
    <w:rsid w:val="004059EB"/>
    <w:rsid w:val="00405ADB"/>
    <w:rsid w:val="00405AFF"/>
    <w:rsid w:val="00406B3B"/>
    <w:rsid w:val="00407665"/>
    <w:rsid w:val="00410563"/>
    <w:rsid w:val="00410765"/>
    <w:rsid w:val="00410BD3"/>
    <w:rsid w:val="004111D9"/>
    <w:rsid w:val="00411BEF"/>
    <w:rsid w:val="0041210C"/>
    <w:rsid w:val="00412986"/>
    <w:rsid w:val="0041344E"/>
    <w:rsid w:val="00413877"/>
    <w:rsid w:val="00413ABC"/>
    <w:rsid w:val="00413DE7"/>
    <w:rsid w:val="004141B0"/>
    <w:rsid w:val="00414787"/>
    <w:rsid w:val="00414963"/>
    <w:rsid w:val="00415238"/>
    <w:rsid w:val="00415841"/>
    <w:rsid w:val="00416AA6"/>
    <w:rsid w:val="00417299"/>
    <w:rsid w:val="0041748C"/>
    <w:rsid w:val="004202CE"/>
    <w:rsid w:val="004210F7"/>
    <w:rsid w:val="00421496"/>
    <w:rsid w:val="00421C87"/>
    <w:rsid w:val="00421E85"/>
    <w:rsid w:val="004234AC"/>
    <w:rsid w:val="00423F04"/>
    <w:rsid w:val="0042412B"/>
    <w:rsid w:val="004248F9"/>
    <w:rsid w:val="004251F1"/>
    <w:rsid w:val="00426E90"/>
    <w:rsid w:val="00430F82"/>
    <w:rsid w:val="00431C57"/>
    <w:rsid w:val="00431CBD"/>
    <w:rsid w:val="004321F8"/>
    <w:rsid w:val="00433216"/>
    <w:rsid w:val="00433BB1"/>
    <w:rsid w:val="00434094"/>
    <w:rsid w:val="00434A62"/>
    <w:rsid w:val="0043514A"/>
    <w:rsid w:val="00435178"/>
    <w:rsid w:val="00435414"/>
    <w:rsid w:val="00435A7B"/>
    <w:rsid w:val="00435A88"/>
    <w:rsid w:val="0043608C"/>
    <w:rsid w:val="0043643F"/>
    <w:rsid w:val="004367C3"/>
    <w:rsid w:val="00436BA7"/>
    <w:rsid w:val="004375E1"/>
    <w:rsid w:val="00437918"/>
    <w:rsid w:val="004406A7"/>
    <w:rsid w:val="0044099C"/>
    <w:rsid w:val="004409B6"/>
    <w:rsid w:val="00440B2B"/>
    <w:rsid w:val="00440BE9"/>
    <w:rsid w:val="00441D45"/>
    <w:rsid w:val="00441D49"/>
    <w:rsid w:val="00442295"/>
    <w:rsid w:val="0044241A"/>
    <w:rsid w:val="00442C53"/>
    <w:rsid w:val="00443124"/>
    <w:rsid w:val="00443CF4"/>
    <w:rsid w:val="004443AC"/>
    <w:rsid w:val="00445299"/>
    <w:rsid w:val="00446626"/>
    <w:rsid w:val="0044686C"/>
    <w:rsid w:val="0044695A"/>
    <w:rsid w:val="00446B46"/>
    <w:rsid w:val="00446BCE"/>
    <w:rsid w:val="004472ED"/>
    <w:rsid w:val="00447BBD"/>
    <w:rsid w:val="0045182E"/>
    <w:rsid w:val="0045251B"/>
    <w:rsid w:val="004530CA"/>
    <w:rsid w:val="00453243"/>
    <w:rsid w:val="00453BAD"/>
    <w:rsid w:val="00454159"/>
    <w:rsid w:val="00454F45"/>
    <w:rsid w:val="00455639"/>
    <w:rsid w:val="0045619C"/>
    <w:rsid w:val="004568D1"/>
    <w:rsid w:val="004579B9"/>
    <w:rsid w:val="00460A3E"/>
    <w:rsid w:val="00460AFD"/>
    <w:rsid w:val="00460C05"/>
    <w:rsid w:val="004625AB"/>
    <w:rsid w:val="00462D6E"/>
    <w:rsid w:val="00463A15"/>
    <w:rsid w:val="0046471B"/>
    <w:rsid w:val="0046583B"/>
    <w:rsid w:val="0046639F"/>
    <w:rsid w:val="00466AD9"/>
    <w:rsid w:val="00466DA6"/>
    <w:rsid w:val="00467890"/>
    <w:rsid w:val="004703AA"/>
    <w:rsid w:val="0047042F"/>
    <w:rsid w:val="00471363"/>
    <w:rsid w:val="0047150A"/>
    <w:rsid w:val="0047194B"/>
    <w:rsid w:val="004723AE"/>
    <w:rsid w:val="004724FC"/>
    <w:rsid w:val="004725A1"/>
    <w:rsid w:val="0047269C"/>
    <w:rsid w:val="00472AAF"/>
    <w:rsid w:val="00472B78"/>
    <w:rsid w:val="00472E7C"/>
    <w:rsid w:val="0047311C"/>
    <w:rsid w:val="00473393"/>
    <w:rsid w:val="004737D1"/>
    <w:rsid w:val="004745EF"/>
    <w:rsid w:val="00474804"/>
    <w:rsid w:val="00474B33"/>
    <w:rsid w:val="00475E4E"/>
    <w:rsid w:val="00476199"/>
    <w:rsid w:val="004761F5"/>
    <w:rsid w:val="00476865"/>
    <w:rsid w:val="00477836"/>
    <w:rsid w:val="0048040E"/>
    <w:rsid w:val="004812BD"/>
    <w:rsid w:val="0048301F"/>
    <w:rsid w:val="00484161"/>
    <w:rsid w:val="004842C2"/>
    <w:rsid w:val="0048490F"/>
    <w:rsid w:val="00484B87"/>
    <w:rsid w:val="004853F2"/>
    <w:rsid w:val="00485A76"/>
    <w:rsid w:val="00485F59"/>
    <w:rsid w:val="004863FF"/>
    <w:rsid w:val="00487203"/>
    <w:rsid w:val="00487BCA"/>
    <w:rsid w:val="00487D9B"/>
    <w:rsid w:val="00490122"/>
    <w:rsid w:val="004901E4"/>
    <w:rsid w:val="004903A6"/>
    <w:rsid w:val="00490681"/>
    <w:rsid w:val="00490A81"/>
    <w:rsid w:val="00490C79"/>
    <w:rsid w:val="00490D9C"/>
    <w:rsid w:val="00490EE0"/>
    <w:rsid w:val="00491763"/>
    <w:rsid w:val="00491E70"/>
    <w:rsid w:val="004922F0"/>
    <w:rsid w:val="004922FA"/>
    <w:rsid w:val="00492533"/>
    <w:rsid w:val="0049278A"/>
    <w:rsid w:val="0049287F"/>
    <w:rsid w:val="0049296F"/>
    <w:rsid w:val="004932DA"/>
    <w:rsid w:val="00493AF9"/>
    <w:rsid w:val="004947FD"/>
    <w:rsid w:val="00494CEC"/>
    <w:rsid w:val="004955BF"/>
    <w:rsid w:val="00495745"/>
    <w:rsid w:val="00495BAD"/>
    <w:rsid w:val="00496780"/>
    <w:rsid w:val="0049678B"/>
    <w:rsid w:val="00496C81"/>
    <w:rsid w:val="00496FB0"/>
    <w:rsid w:val="0049782B"/>
    <w:rsid w:val="00497933"/>
    <w:rsid w:val="004A1256"/>
    <w:rsid w:val="004A19CE"/>
    <w:rsid w:val="004A1FB2"/>
    <w:rsid w:val="004A21D7"/>
    <w:rsid w:val="004A319B"/>
    <w:rsid w:val="004A3ABF"/>
    <w:rsid w:val="004A3F27"/>
    <w:rsid w:val="004A4ACD"/>
    <w:rsid w:val="004A5CE5"/>
    <w:rsid w:val="004A5D19"/>
    <w:rsid w:val="004A5E3F"/>
    <w:rsid w:val="004A62FA"/>
    <w:rsid w:val="004A6640"/>
    <w:rsid w:val="004A6BBC"/>
    <w:rsid w:val="004A6DB4"/>
    <w:rsid w:val="004A7604"/>
    <w:rsid w:val="004A7840"/>
    <w:rsid w:val="004A7A0A"/>
    <w:rsid w:val="004A7C59"/>
    <w:rsid w:val="004B09E0"/>
    <w:rsid w:val="004B0FB7"/>
    <w:rsid w:val="004B14E3"/>
    <w:rsid w:val="004B234F"/>
    <w:rsid w:val="004B24A3"/>
    <w:rsid w:val="004B3638"/>
    <w:rsid w:val="004B3B8C"/>
    <w:rsid w:val="004B422F"/>
    <w:rsid w:val="004B4486"/>
    <w:rsid w:val="004B4F23"/>
    <w:rsid w:val="004B52D4"/>
    <w:rsid w:val="004B56A6"/>
    <w:rsid w:val="004B5985"/>
    <w:rsid w:val="004B5BC3"/>
    <w:rsid w:val="004B5FA8"/>
    <w:rsid w:val="004B60B4"/>
    <w:rsid w:val="004B632E"/>
    <w:rsid w:val="004B683F"/>
    <w:rsid w:val="004B739E"/>
    <w:rsid w:val="004B7562"/>
    <w:rsid w:val="004B7B1B"/>
    <w:rsid w:val="004B7D9C"/>
    <w:rsid w:val="004B7F01"/>
    <w:rsid w:val="004C044D"/>
    <w:rsid w:val="004C0842"/>
    <w:rsid w:val="004C0E47"/>
    <w:rsid w:val="004C1D26"/>
    <w:rsid w:val="004C2121"/>
    <w:rsid w:val="004C24E9"/>
    <w:rsid w:val="004C2633"/>
    <w:rsid w:val="004C269F"/>
    <w:rsid w:val="004C32F5"/>
    <w:rsid w:val="004C3618"/>
    <w:rsid w:val="004C3A31"/>
    <w:rsid w:val="004C3A80"/>
    <w:rsid w:val="004C4D5E"/>
    <w:rsid w:val="004C4DE4"/>
    <w:rsid w:val="004C5074"/>
    <w:rsid w:val="004C5142"/>
    <w:rsid w:val="004C5C87"/>
    <w:rsid w:val="004C5CB3"/>
    <w:rsid w:val="004C64ED"/>
    <w:rsid w:val="004C6C2D"/>
    <w:rsid w:val="004D04CD"/>
    <w:rsid w:val="004D0A7D"/>
    <w:rsid w:val="004D1EEF"/>
    <w:rsid w:val="004D2700"/>
    <w:rsid w:val="004D2B58"/>
    <w:rsid w:val="004D33D8"/>
    <w:rsid w:val="004D3CC6"/>
    <w:rsid w:val="004D3D22"/>
    <w:rsid w:val="004D3DB6"/>
    <w:rsid w:val="004D3ED5"/>
    <w:rsid w:val="004D4308"/>
    <w:rsid w:val="004D48D3"/>
    <w:rsid w:val="004D5A28"/>
    <w:rsid w:val="004D5BB8"/>
    <w:rsid w:val="004D5F7E"/>
    <w:rsid w:val="004D623E"/>
    <w:rsid w:val="004D6584"/>
    <w:rsid w:val="004E067F"/>
    <w:rsid w:val="004E075A"/>
    <w:rsid w:val="004E090E"/>
    <w:rsid w:val="004E12FB"/>
    <w:rsid w:val="004E14DD"/>
    <w:rsid w:val="004E1778"/>
    <w:rsid w:val="004E1E48"/>
    <w:rsid w:val="004E20E1"/>
    <w:rsid w:val="004E3183"/>
    <w:rsid w:val="004E3F04"/>
    <w:rsid w:val="004E4C3B"/>
    <w:rsid w:val="004E5B4E"/>
    <w:rsid w:val="004E6217"/>
    <w:rsid w:val="004E691F"/>
    <w:rsid w:val="004E6F1E"/>
    <w:rsid w:val="004E70BA"/>
    <w:rsid w:val="004E7838"/>
    <w:rsid w:val="004E7F06"/>
    <w:rsid w:val="004F1B40"/>
    <w:rsid w:val="004F2433"/>
    <w:rsid w:val="004F2E54"/>
    <w:rsid w:val="004F3237"/>
    <w:rsid w:val="004F32AE"/>
    <w:rsid w:val="004F32D9"/>
    <w:rsid w:val="004F344B"/>
    <w:rsid w:val="004F3939"/>
    <w:rsid w:val="004F4463"/>
    <w:rsid w:val="004F458C"/>
    <w:rsid w:val="004F4C6F"/>
    <w:rsid w:val="004F53BF"/>
    <w:rsid w:val="004F5748"/>
    <w:rsid w:val="004F5FFE"/>
    <w:rsid w:val="004F602D"/>
    <w:rsid w:val="004F6030"/>
    <w:rsid w:val="004F629B"/>
    <w:rsid w:val="004F66C4"/>
    <w:rsid w:val="004F6D0F"/>
    <w:rsid w:val="004F6FDB"/>
    <w:rsid w:val="004F7B9C"/>
    <w:rsid w:val="0050004F"/>
    <w:rsid w:val="005003A4"/>
    <w:rsid w:val="00500618"/>
    <w:rsid w:val="00500835"/>
    <w:rsid w:val="00500DBC"/>
    <w:rsid w:val="00500F12"/>
    <w:rsid w:val="00501047"/>
    <w:rsid w:val="0050119F"/>
    <w:rsid w:val="00502289"/>
    <w:rsid w:val="00502695"/>
    <w:rsid w:val="005026A7"/>
    <w:rsid w:val="00502A14"/>
    <w:rsid w:val="00502A4D"/>
    <w:rsid w:val="00503BB9"/>
    <w:rsid w:val="00503CBD"/>
    <w:rsid w:val="00503DD0"/>
    <w:rsid w:val="00504A3C"/>
    <w:rsid w:val="00506138"/>
    <w:rsid w:val="005065A0"/>
    <w:rsid w:val="00506698"/>
    <w:rsid w:val="005066B3"/>
    <w:rsid w:val="005068B0"/>
    <w:rsid w:val="00506F8F"/>
    <w:rsid w:val="005074DD"/>
    <w:rsid w:val="00507629"/>
    <w:rsid w:val="00507A30"/>
    <w:rsid w:val="00507D24"/>
    <w:rsid w:val="00507E2C"/>
    <w:rsid w:val="00510083"/>
    <w:rsid w:val="00510358"/>
    <w:rsid w:val="00510A76"/>
    <w:rsid w:val="00511448"/>
    <w:rsid w:val="00511C09"/>
    <w:rsid w:val="00511E67"/>
    <w:rsid w:val="00511EDD"/>
    <w:rsid w:val="005120BF"/>
    <w:rsid w:val="00512521"/>
    <w:rsid w:val="005125A7"/>
    <w:rsid w:val="00512AED"/>
    <w:rsid w:val="00512B18"/>
    <w:rsid w:val="00512B21"/>
    <w:rsid w:val="005135A5"/>
    <w:rsid w:val="00513BBA"/>
    <w:rsid w:val="00513C84"/>
    <w:rsid w:val="005141BC"/>
    <w:rsid w:val="00514485"/>
    <w:rsid w:val="005153E0"/>
    <w:rsid w:val="00515419"/>
    <w:rsid w:val="00515D38"/>
    <w:rsid w:val="00517B29"/>
    <w:rsid w:val="00517BF3"/>
    <w:rsid w:val="00520707"/>
    <w:rsid w:val="0052085B"/>
    <w:rsid w:val="0052131D"/>
    <w:rsid w:val="0052225B"/>
    <w:rsid w:val="00522399"/>
    <w:rsid w:val="00522E5C"/>
    <w:rsid w:val="00523336"/>
    <w:rsid w:val="00524211"/>
    <w:rsid w:val="005245B7"/>
    <w:rsid w:val="005257FC"/>
    <w:rsid w:val="00526A0C"/>
    <w:rsid w:val="00526C18"/>
    <w:rsid w:val="00526F59"/>
    <w:rsid w:val="00527466"/>
    <w:rsid w:val="0052781A"/>
    <w:rsid w:val="00530341"/>
    <w:rsid w:val="005309EE"/>
    <w:rsid w:val="005315AC"/>
    <w:rsid w:val="00531B6A"/>
    <w:rsid w:val="00531DEF"/>
    <w:rsid w:val="00531E3C"/>
    <w:rsid w:val="00532943"/>
    <w:rsid w:val="00534447"/>
    <w:rsid w:val="00534C45"/>
    <w:rsid w:val="00534E79"/>
    <w:rsid w:val="005355B9"/>
    <w:rsid w:val="00536712"/>
    <w:rsid w:val="00536726"/>
    <w:rsid w:val="00536C8C"/>
    <w:rsid w:val="00537CC8"/>
    <w:rsid w:val="00537D8F"/>
    <w:rsid w:val="0054032E"/>
    <w:rsid w:val="00540732"/>
    <w:rsid w:val="005407C9"/>
    <w:rsid w:val="00540C55"/>
    <w:rsid w:val="005418CC"/>
    <w:rsid w:val="00543188"/>
    <w:rsid w:val="00544DB6"/>
    <w:rsid w:val="00544F6D"/>
    <w:rsid w:val="00545BF9"/>
    <w:rsid w:val="00545EBE"/>
    <w:rsid w:val="005470C7"/>
    <w:rsid w:val="00547C8F"/>
    <w:rsid w:val="0055007B"/>
    <w:rsid w:val="005511E0"/>
    <w:rsid w:val="00551636"/>
    <w:rsid w:val="00551A5E"/>
    <w:rsid w:val="00551E7B"/>
    <w:rsid w:val="005520BC"/>
    <w:rsid w:val="00552AD9"/>
    <w:rsid w:val="00552C87"/>
    <w:rsid w:val="00552CDB"/>
    <w:rsid w:val="00553246"/>
    <w:rsid w:val="00553939"/>
    <w:rsid w:val="00554239"/>
    <w:rsid w:val="005543C0"/>
    <w:rsid w:val="005545E0"/>
    <w:rsid w:val="005551E1"/>
    <w:rsid w:val="00555212"/>
    <w:rsid w:val="00555736"/>
    <w:rsid w:val="005567E0"/>
    <w:rsid w:val="005569A3"/>
    <w:rsid w:val="00556B28"/>
    <w:rsid w:val="00556F2B"/>
    <w:rsid w:val="00557094"/>
    <w:rsid w:val="00557166"/>
    <w:rsid w:val="00557CA1"/>
    <w:rsid w:val="00560051"/>
    <w:rsid w:val="005611FA"/>
    <w:rsid w:val="00561477"/>
    <w:rsid w:val="00562DA8"/>
    <w:rsid w:val="0056385B"/>
    <w:rsid w:val="00563A31"/>
    <w:rsid w:val="00563D75"/>
    <w:rsid w:val="0056414A"/>
    <w:rsid w:val="00564181"/>
    <w:rsid w:val="00564746"/>
    <w:rsid w:val="005648EB"/>
    <w:rsid w:val="005652C8"/>
    <w:rsid w:val="00566549"/>
    <w:rsid w:val="00566A2B"/>
    <w:rsid w:val="00566A35"/>
    <w:rsid w:val="00567922"/>
    <w:rsid w:val="00570F33"/>
    <w:rsid w:val="00571B3D"/>
    <w:rsid w:val="00571F88"/>
    <w:rsid w:val="0057216B"/>
    <w:rsid w:val="00572510"/>
    <w:rsid w:val="00572553"/>
    <w:rsid w:val="00572E54"/>
    <w:rsid w:val="0057332F"/>
    <w:rsid w:val="00573EA1"/>
    <w:rsid w:val="00574179"/>
    <w:rsid w:val="005755AE"/>
    <w:rsid w:val="00575CFE"/>
    <w:rsid w:val="00576BF4"/>
    <w:rsid w:val="005776A6"/>
    <w:rsid w:val="00577DA7"/>
    <w:rsid w:val="00580040"/>
    <w:rsid w:val="005808ED"/>
    <w:rsid w:val="00580C78"/>
    <w:rsid w:val="005819DD"/>
    <w:rsid w:val="0058246D"/>
    <w:rsid w:val="00582546"/>
    <w:rsid w:val="005826FA"/>
    <w:rsid w:val="005829D3"/>
    <w:rsid w:val="005839CF"/>
    <w:rsid w:val="00584A0D"/>
    <w:rsid w:val="00584DC4"/>
    <w:rsid w:val="00585396"/>
    <w:rsid w:val="0058585F"/>
    <w:rsid w:val="00586594"/>
    <w:rsid w:val="00586916"/>
    <w:rsid w:val="00586968"/>
    <w:rsid w:val="00586FFA"/>
    <w:rsid w:val="00587161"/>
    <w:rsid w:val="005902D2"/>
    <w:rsid w:val="00591239"/>
    <w:rsid w:val="00592A08"/>
    <w:rsid w:val="00592C9D"/>
    <w:rsid w:val="00593322"/>
    <w:rsid w:val="00593D76"/>
    <w:rsid w:val="0059447F"/>
    <w:rsid w:val="00594C2A"/>
    <w:rsid w:val="00595127"/>
    <w:rsid w:val="005954DB"/>
    <w:rsid w:val="00595750"/>
    <w:rsid w:val="00595866"/>
    <w:rsid w:val="00595EB8"/>
    <w:rsid w:val="0059616A"/>
    <w:rsid w:val="0059668F"/>
    <w:rsid w:val="00596713"/>
    <w:rsid w:val="00596E68"/>
    <w:rsid w:val="005979FA"/>
    <w:rsid w:val="00597FF4"/>
    <w:rsid w:val="005A039D"/>
    <w:rsid w:val="005A0D33"/>
    <w:rsid w:val="005A1BB0"/>
    <w:rsid w:val="005A1CF1"/>
    <w:rsid w:val="005A2A0F"/>
    <w:rsid w:val="005A2A3E"/>
    <w:rsid w:val="005A347C"/>
    <w:rsid w:val="005A3AB2"/>
    <w:rsid w:val="005A3EB2"/>
    <w:rsid w:val="005A41C8"/>
    <w:rsid w:val="005A42C1"/>
    <w:rsid w:val="005A432F"/>
    <w:rsid w:val="005A574A"/>
    <w:rsid w:val="005A5E9E"/>
    <w:rsid w:val="005A5FE6"/>
    <w:rsid w:val="005A602C"/>
    <w:rsid w:val="005A670B"/>
    <w:rsid w:val="005A6A19"/>
    <w:rsid w:val="005A752A"/>
    <w:rsid w:val="005B0636"/>
    <w:rsid w:val="005B0A0B"/>
    <w:rsid w:val="005B1D00"/>
    <w:rsid w:val="005B1F73"/>
    <w:rsid w:val="005B20A8"/>
    <w:rsid w:val="005B241E"/>
    <w:rsid w:val="005B2C2A"/>
    <w:rsid w:val="005B34DF"/>
    <w:rsid w:val="005B3D69"/>
    <w:rsid w:val="005B44A6"/>
    <w:rsid w:val="005B52FD"/>
    <w:rsid w:val="005B55F6"/>
    <w:rsid w:val="005B6B15"/>
    <w:rsid w:val="005B6E4B"/>
    <w:rsid w:val="005B7225"/>
    <w:rsid w:val="005B7609"/>
    <w:rsid w:val="005B7950"/>
    <w:rsid w:val="005C012C"/>
    <w:rsid w:val="005C07A3"/>
    <w:rsid w:val="005C0BC0"/>
    <w:rsid w:val="005C12FA"/>
    <w:rsid w:val="005C1430"/>
    <w:rsid w:val="005C1A5A"/>
    <w:rsid w:val="005C1A7A"/>
    <w:rsid w:val="005C1E8F"/>
    <w:rsid w:val="005C223F"/>
    <w:rsid w:val="005C27D8"/>
    <w:rsid w:val="005C2AF8"/>
    <w:rsid w:val="005C3191"/>
    <w:rsid w:val="005C3677"/>
    <w:rsid w:val="005C3A50"/>
    <w:rsid w:val="005C53AC"/>
    <w:rsid w:val="005C5BCA"/>
    <w:rsid w:val="005C6140"/>
    <w:rsid w:val="005C654F"/>
    <w:rsid w:val="005C7036"/>
    <w:rsid w:val="005C7301"/>
    <w:rsid w:val="005C7414"/>
    <w:rsid w:val="005C751D"/>
    <w:rsid w:val="005C77EE"/>
    <w:rsid w:val="005C784F"/>
    <w:rsid w:val="005D0034"/>
    <w:rsid w:val="005D02B9"/>
    <w:rsid w:val="005D05AF"/>
    <w:rsid w:val="005D0E82"/>
    <w:rsid w:val="005D18BD"/>
    <w:rsid w:val="005D1BFE"/>
    <w:rsid w:val="005D204F"/>
    <w:rsid w:val="005D26D7"/>
    <w:rsid w:val="005D2E11"/>
    <w:rsid w:val="005D349F"/>
    <w:rsid w:val="005D351B"/>
    <w:rsid w:val="005D35E1"/>
    <w:rsid w:val="005D3E80"/>
    <w:rsid w:val="005D4120"/>
    <w:rsid w:val="005D4EE9"/>
    <w:rsid w:val="005D54F7"/>
    <w:rsid w:val="005D5D46"/>
    <w:rsid w:val="005D7187"/>
    <w:rsid w:val="005D73EA"/>
    <w:rsid w:val="005D7611"/>
    <w:rsid w:val="005D7E23"/>
    <w:rsid w:val="005D7EB8"/>
    <w:rsid w:val="005E07FC"/>
    <w:rsid w:val="005E088A"/>
    <w:rsid w:val="005E08C8"/>
    <w:rsid w:val="005E113A"/>
    <w:rsid w:val="005E193B"/>
    <w:rsid w:val="005E193D"/>
    <w:rsid w:val="005E1A6F"/>
    <w:rsid w:val="005E2733"/>
    <w:rsid w:val="005E2C25"/>
    <w:rsid w:val="005E2EAB"/>
    <w:rsid w:val="005E2F5C"/>
    <w:rsid w:val="005E3A06"/>
    <w:rsid w:val="005E417F"/>
    <w:rsid w:val="005E4F37"/>
    <w:rsid w:val="005E57C0"/>
    <w:rsid w:val="005E60AD"/>
    <w:rsid w:val="005E6148"/>
    <w:rsid w:val="005E67EA"/>
    <w:rsid w:val="005E732C"/>
    <w:rsid w:val="005E746F"/>
    <w:rsid w:val="005E77B2"/>
    <w:rsid w:val="005F003B"/>
    <w:rsid w:val="005F00DF"/>
    <w:rsid w:val="005F050F"/>
    <w:rsid w:val="005F0566"/>
    <w:rsid w:val="005F0D10"/>
    <w:rsid w:val="005F137A"/>
    <w:rsid w:val="005F1BA1"/>
    <w:rsid w:val="005F1F42"/>
    <w:rsid w:val="005F2402"/>
    <w:rsid w:val="005F2848"/>
    <w:rsid w:val="005F2BEC"/>
    <w:rsid w:val="005F456C"/>
    <w:rsid w:val="005F4F5D"/>
    <w:rsid w:val="005F5529"/>
    <w:rsid w:val="005F634C"/>
    <w:rsid w:val="005F6D89"/>
    <w:rsid w:val="005F6FB0"/>
    <w:rsid w:val="005F7915"/>
    <w:rsid w:val="005F7C06"/>
    <w:rsid w:val="0060012A"/>
    <w:rsid w:val="0060030E"/>
    <w:rsid w:val="00601B14"/>
    <w:rsid w:val="00603329"/>
    <w:rsid w:val="00603E24"/>
    <w:rsid w:val="00603F12"/>
    <w:rsid w:val="00604303"/>
    <w:rsid w:val="00604323"/>
    <w:rsid w:val="0060452C"/>
    <w:rsid w:val="00604741"/>
    <w:rsid w:val="00604EFD"/>
    <w:rsid w:val="00605044"/>
    <w:rsid w:val="00605100"/>
    <w:rsid w:val="006066C4"/>
    <w:rsid w:val="00606819"/>
    <w:rsid w:val="006076B1"/>
    <w:rsid w:val="00607D5C"/>
    <w:rsid w:val="0061042C"/>
    <w:rsid w:val="006108AA"/>
    <w:rsid w:val="0061098C"/>
    <w:rsid w:val="006109AC"/>
    <w:rsid w:val="00610A5B"/>
    <w:rsid w:val="00610F3B"/>
    <w:rsid w:val="00611461"/>
    <w:rsid w:val="00611734"/>
    <w:rsid w:val="00611BC9"/>
    <w:rsid w:val="00611C1F"/>
    <w:rsid w:val="006127BC"/>
    <w:rsid w:val="00612FB3"/>
    <w:rsid w:val="00613168"/>
    <w:rsid w:val="00613741"/>
    <w:rsid w:val="006140A1"/>
    <w:rsid w:val="00614FAF"/>
    <w:rsid w:val="006157DB"/>
    <w:rsid w:val="00615803"/>
    <w:rsid w:val="00615AD0"/>
    <w:rsid w:val="00616116"/>
    <w:rsid w:val="006161A4"/>
    <w:rsid w:val="006161CA"/>
    <w:rsid w:val="0061629C"/>
    <w:rsid w:val="00616378"/>
    <w:rsid w:val="006165C8"/>
    <w:rsid w:val="00616761"/>
    <w:rsid w:val="00616E8D"/>
    <w:rsid w:val="00620B8F"/>
    <w:rsid w:val="00620D34"/>
    <w:rsid w:val="00620E09"/>
    <w:rsid w:val="00620FD3"/>
    <w:rsid w:val="00621354"/>
    <w:rsid w:val="006217B4"/>
    <w:rsid w:val="0062250E"/>
    <w:rsid w:val="00623043"/>
    <w:rsid w:val="00624348"/>
    <w:rsid w:val="006247FD"/>
    <w:rsid w:val="00624B43"/>
    <w:rsid w:val="00624E41"/>
    <w:rsid w:val="00625A33"/>
    <w:rsid w:val="00626005"/>
    <w:rsid w:val="00626146"/>
    <w:rsid w:val="00626202"/>
    <w:rsid w:val="0062699E"/>
    <w:rsid w:val="006269EF"/>
    <w:rsid w:val="00627426"/>
    <w:rsid w:val="0062762E"/>
    <w:rsid w:val="006278EA"/>
    <w:rsid w:val="006300DD"/>
    <w:rsid w:val="00630313"/>
    <w:rsid w:val="00630648"/>
    <w:rsid w:val="00630DBF"/>
    <w:rsid w:val="006312AD"/>
    <w:rsid w:val="0063146C"/>
    <w:rsid w:val="0063230E"/>
    <w:rsid w:val="00632CF5"/>
    <w:rsid w:val="00632E8B"/>
    <w:rsid w:val="0063340F"/>
    <w:rsid w:val="00633546"/>
    <w:rsid w:val="0063392B"/>
    <w:rsid w:val="0063413F"/>
    <w:rsid w:val="00634202"/>
    <w:rsid w:val="00635238"/>
    <w:rsid w:val="006355DE"/>
    <w:rsid w:val="00635802"/>
    <w:rsid w:val="00635DE0"/>
    <w:rsid w:val="00635E2A"/>
    <w:rsid w:val="00636D9A"/>
    <w:rsid w:val="006373B5"/>
    <w:rsid w:val="0064012B"/>
    <w:rsid w:val="006404CC"/>
    <w:rsid w:val="00642244"/>
    <w:rsid w:val="006427D3"/>
    <w:rsid w:val="0064302B"/>
    <w:rsid w:val="00643210"/>
    <w:rsid w:val="00644AEF"/>
    <w:rsid w:val="00645049"/>
    <w:rsid w:val="00646111"/>
    <w:rsid w:val="006462DD"/>
    <w:rsid w:val="006463EF"/>
    <w:rsid w:val="00646551"/>
    <w:rsid w:val="00646A5A"/>
    <w:rsid w:val="00646D2B"/>
    <w:rsid w:val="00646F1B"/>
    <w:rsid w:val="00646F54"/>
    <w:rsid w:val="00647741"/>
    <w:rsid w:val="006477C2"/>
    <w:rsid w:val="00650F63"/>
    <w:rsid w:val="006512FD"/>
    <w:rsid w:val="00652129"/>
    <w:rsid w:val="00653919"/>
    <w:rsid w:val="00653D10"/>
    <w:rsid w:val="00653DB6"/>
    <w:rsid w:val="00654BFA"/>
    <w:rsid w:val="00654D9B"/>
    <w:rsid w:val="00654E0B"/>
    <w:rsid w:val="0065686F"/>
    <w:rsid w:val="00656B7A"/>
    <w:rsid w:val="00656F3D"/>
    <w:rsid w:val="00661DFD"/>
    <w:rsid w:val="0066298D"/>
    <w:rsid w:val="0066369B"/>
    <w:rsid w:val="00663893"/>
    <w:rsid w:val="00663D2F"/>
    <w:rsid w:val="00663DD3"/>
    <w:rsid w:val="0066545C"/>
    <w:rsid w:val="00665609"/>
    <w:rsid w:val="00665920"/>
    <w:rsid w:val="006659E4"/>
    <w:rsid w:val="00665AED"/>
    <w:rsid w:val="00665EDC"/>
    <w:rsid w:val="00666D74"/>
    <w:rsid w:val="0066709F"/>
    <w:rsid w:val="00667D33"/>
    <w:rsid w:val="00670A75"/>
    <w:rsid w:val="00671F92"/>
    <w:rsid w:val="00672586"/>
    <w:rsid w:val="00672D38"/>
    <w:rsid w:val="00674087"/>
    <w:rsid w:val="00675368"/>
    <w:rsid w:val="006753EC"/>
    <w:rsid w:val="00676A3E"/>
    <w:rsid w:val="00676D1A"/>
    <w:rsid w:val="00677A50"/>
    <w:rsid w:val="00677EA3"/>
    <w:rsid w:val="00680442"/>
    <w:rsid w:val="00680562"/>
    <w:rsid w:val="00680D55"/>
    <w:rsid w:val="00681378"/>
    <w:rsid w:val="006817F6"/>
    <w:rsid w:val="006821CB"/>
    <w:rsid w:val="006831B1"/>
    <w:rsid w:val="006831F0"/>
    <w:rsid w:val="0068332D"/>
    <w:rsid w:val="006837C7"/>
    <w:rsid w:val="00683A2C"/>
    <w:rsid w:val="00683D23"/>
    <w:rsid w:val="00684248"/>
    <w:rsid w:val="00684B5C"/>
    <w:rsid w:val="00684F3F"/>
    <w:rsid w:val="006850C7"/>
    <w:rsid w:val="00685E19"/>
    <w:rsid w:val="006900BB"/>
    <w:rsid w:val="006903E4"/>
    <w:rsid w:val="0069055C"/>
    <w:rsid w:val="0069121B"/>
    <w:rsid w:val="00691AB2"/>
    <w:rsid w:val="00691BDA"/>
    <w:rsid w:val="0069205A"/>
    <w:rsid w:val="00692685"/>
    <w:rsid w:val="0069303A"/>
    <w:rsid w:val="006930BB"/>
    <w:rsid w:val="00693ABE"/>
    <w:rsid w:val="006940CF"/>
    <w:rsid w:val="006941E5"/>
    <w:rsid w:val="0069486A"/>
    <w:rsid w:val="0069492A"/>
    <w:rsid w:val="00694B6E"/>
    <w:rsid w:val="00694BA3"/>
    <w:rsid w:val="00695AAB"/>
    <w:rsid w:val="00696242"/>
    <w:rsid w:val="006964A4"/>
    <w:rsid w:val="006971A2"/>
    <w:rsid w:val="006977A1"/>
    <w:rsid w:val="006978F4"/>
    <w:rsid w:val="00697CAF"/>
    <w:rsid w:val="006A0313"/>
    <w:rsid w:val="006A07D1"/>
    <w:rsid w:val="006A0CAE"/>
    <w:rsid w:val="006A0F3A"/>
    <w:rsid w:val="006A0F50"/>
    <w:rsid w:val="006A0F91"/>
    <w:rsid w:val="006A2461"/>
    <w:rsid w:val="006A272B"/>
    <w:rsid w:val="006A29E6"/>
    <w:rsid w:val="006A2E0D"/>
    <w:rsid w:val="006A3350"/>
    <w:rsid w:val="006A369B"/>
    <w:rsid w:val="006A4762"/>
    <w:rsid w:val="006A491E"/>
    <w:rsid w:val="006A51A7"/>
    <w:rsid w:val="006A6336"/>
    <w:rsid w:val="006A6E09"/>
    <w:rsid w:val="006A70F8"/>
    <w:rsid w:val="006A711F"/>
    <w:rsid w:val="006A78EF"/>
    <w:rsid w:val="006A7B07"/>
    <w:rsid w:val="006A7B8B"/>
    <w:rsid w:val="006B00B7"/>
    <w:rsid w:val="006B0344"/>
    <w:rsid w:val="006B0B39"/>
    <w:rsid w:val="006B0D13"/>
    <w:rsid w:val="006B0FE1"/>
    <w:rsid w:val="006B1329"/>
    <w:rsid w:val="006B2975"/>
    <w:rsid w:val="006B2BD0"/>
    <w:rsid w:val="006B2EDD"/>
    <w:rsid w:val="006B3508"/>
    <w:rsid w:val="006B352E"/>
    <w:rsid w:val="006B3B0D"/>
    <w:rsid w:val="006B3D66"/>
    <w:rsid w:val="006B4094"/>
    <w:rsid w:val="006B58C9"/>
    <w:rsid w:val="006B5A1D"/>
    <w:rsid w:val="006B6199"/>
    <w:rsid w:val="006B657A"/>
    <w:rsid w:val="006B6C3B"/>
    <w:rsid w:val="006B6F50"/>
    <w:rsid w:val="006B7AC3"/>
    <w:rsid w:val="006B7AFA"/>
    <w:rsid w:val="006C12E4"/>
    <w:rsid w:val="006C183A"/>
    <w:rsid w:val="006C1960"/>
    <w:rsid w:val="006C2BF0"/>
    <w:rsid w:val="006C46BB"/>
    <w:rsid w:val="006C4AFA"/>
    <w:rsid w:val="006C53F8"/>
    <w:rsid w:val="006C6215"/>
    <w:rsid w:val="006C62C5"/>
    <w:rsid w:val="006C632D"/>
    <w:rsid w:val="006C642D"/>
    <w:rsid w:val="006C7397"/>
    <w:rsid w:val="006C73A9"/>
    <w:rsid w:val="006C7AB6"/>
    <w:rsid w:val="006C7F0E"/>
    <w:rsid w:val="006D0CC9"/>
    <w:rsid w:val="006D3066"/>
    <w:rsid w:val="006D3607"/>
    <w:rsid w:val="006D3664"/>
    <w:rsid w:val="006D3C96"/>
    <w:rsid w:val="006D3DA5"/>
    <w:rsid w:val="006D464F"/>
    <w:rsid w:val="006D4BD4"/>
    <w:rsid w:val="006D6247"/>
    <w:rsid w:val="006D786E"/>
    <w:rsid w:val="006D7ABF"/>
    <w:rsid w:val="006D7B1B"/>
    <w:rsid w:val="006D7FF0"/>
    <w:rsid w:val="006E00C7"/>
    <w:rsid w:val="006E03D8"/>
    <w:rsid w:val="006E0509"/>
    <w:rsid w:val="006E0626"/>
    <w:rsid w:val="006E0B92"/>
    <w:rsid w:val="006E1A1D"/>
    <w:rsid w:val="006E2467"/>
    <w:rsid w:val="006E25A9"/>
    <w:rsid w:val="006E2928"/>
    <w:rsid w:val="006E32E3"/>
    <w:rsid w:val="006E3537"/>
    <w:rsid w:val="006E3EF3"/>
    <w:rsid w:val="006E3F7A"/>
    <w:rsid w:val="006E4920"/>
    <w:rsid w:val="006E4CE7"/>
    <w:rsid w:val="006E52D8"/>
    <w:rsid w:val="006E5467"/>
    <w:rsid w:val="006E55C1"/>
    <w:rsid w:val="006E63BE"/>
    <w:rsid w:val="006E6ED5"/>
    <w:rsid w:val="006E72E4"/>
    <w:rsid w:val="006E7F5D"/>
    <w:rsid w:val="006E7FCD"/>
    <w:rsid w:val="006F068D"/>
    <w:rsid w:val="006F0C9F"/>
    <w:rsid w:val="006F2329"/>
    <w:rsid w:val="006F246B"/>
    <w:rsid w:val="006F31A5"/>
    <w:rsid w:val="006F4808"/>
    <w:rsid w:val="006F49A5"/>
    <w:rsid w:val="006F4B8D"/>
    <w:rsid w:val="006F55C6"/>
    <w:rsid w:val="006F58E3"/>
    <w:rsid w:val="006F6145"/>
    <w:rsid w:val="006F61DA"/>
    <w:rsid w:val="006F6CDD"/>
    <w:rsid w:val="006F6FA1"/>
    <w:rsid w:val="006F7FF1"/>
    <w:rsid w:val="00700741"/>
    <w:rsid w:val="00700A0B"/>
    <w:rsid w:val="00700B48"/>
    <w:rsid w:val="00700E48"/>
    <w:rsid w:val="007018FE"/>
    <w:rsid w:val="00701A0A"/>
    <w:rsid w:val="00701BBC"/>
    <w:rsid w:val="00703B12"/>
    <w:rsid w:val="00704007"/>
    <w:rsid w:val="007040C8"/>
    <w:rsid w:val="00705984"/>
    <w:rsid w:val="00705AA5"/>
    <w:rsid w:val="007064EC"/>
    <w:rsid w:val="00706526"/>
    <w:rsid w:val="00706DC1"/>
    <w:rsid w:val="0070703D"/>
    <w:rsid w:val="00707173"/>
    <w:rsid w:val="0070727D"/>
    <w:rsid w:val="007076DF"/>
    <w:rsid w:val="007078BD"/>
    <w:rsid w:val="00707AD7"/>
    <w:rsid w:val="00707D00"/>
    <w:rsid w:val="00707F3B"/>
    <w:rsid w:val="00710095"/>
    <w:rsid w:val="007103B1"/>
    <w:rsid w:val="00711F5A"/>
    <w:rsid w:val="007127B0"/>
    <w:rsid w:val="00713806"/>
    <w:rsid w:val="00713AE9"/>
    <w:rsid w:val="00713B5B"/>
    <w:rsid w:val="0071534F"/>
    <w:rsid w:val="00715891"/>
    <w:rsid w:val="00715DEF"/>
    <w:rsid w:val="00715EFF"/>
    <w:rsid w:val="007165A7"/>
    <w:rsid w:val="0071699A"/>
    <w:rsid w:val="00716BF0"/>
    <w:rsid w:val="00716EA6"/>
    <w:rsid w:val="00717630"/>
    <w:rsid w:val="00717BF4"/>
    <w:rsid w:val="007200A9"/>
    <w:rsid w:val="007204CF"/>
    <w:rsid w:val="00720912"/>
    <w:rsid w:val="00720935"/>
    <w:rsid w:val="007209A0"/>
    <w:rsid w:val="00720C52"/>
    <w:rsid w:val="007217FC"/>
    <w:rsid w:val="00721933"/>
    <w:rsid w:val="00721C34"/>
    <w:rsid w:val="007229B3"/>
    <w:rsid w:val="007230F5"/>
    <w:rsid w:val="00723414"/>
    <w:rsid w:val="0072383C"/>
    <w:rsid w:val="00723DC1"/>
    <w:rsid w:val="007246AD"/>
    <w:rsid w:val="00724785"/>
    <w:rsid w:val="00724CB9"/>
    <w:rsid w:val="00724CF2"/>
    <w:rsid w:val="0072502A"/>
    <w:rsid w:val="007252F5"/>
    <w:rsid w:val="007253B3"/>
    <w:rsid w:val="00725F39"/>
    <w:rsid w:val="007265B2"/>
    <w:rsid w:val="00726B55"/>
    <w:rsid w:val="007271DD"/>
    <w:rsid w:val="007271F1"/>
    <w:rsid w:val="007277EE"/>
    <w:rsid w:val="0072790A"/>
    <w:rsid w:val="007302B6"/>
    <w:rsid w:val="00730337"/>
    <w:rsid w:val="00730CE9"/>
    <w:rsid w:val="00730E49"/>
    <w:rsid w:val="0073233B"/>
    <w:rsid w:val="007323AB"/>
    <w:rsid w:val="007328F7"/>
    <w:rsid w:val="007339C4"/>
    <w:rsid w:val="00733FB5"/>
    <w:rsid w:val="007346CA"/>
    <w:rsid w:val="00735B02"/>
    <w:rsid w:val="00735F81"/>
    <w:rsid w:val="00736292"/>
    <w:rsid w:val="00736D55"/>
    <w:rsid w:val="00737D14"/>
    <w:rsid w:val="0074024C"/>
    <w:rsid w:val="00740298"/>
    <w:rsid w:val="007404BE"/>
    <w:rsid w:val="007405F4"/>
    <w:rsid w:val="00740AA7"/>
    <w:rsid w:val="00742D23"/>
    <w:rsid w:val="00742F93"/>
    <w:rsid w:val="0074342F"/>
    <w:rsid w:val="00743481"/>
    <w:rsid w:val="00744BB6"/>
    <w:rsid w:val="00745193"/>
    <w:rsid w:val="0074554D"/>
    <w:rsid w:val="007457FA"/>
    <w:rsid w:val="00745ED6"/>
    <w:rsid w:val="007464AB"/>
    <w:rsid w:val="00746B53"/>
    <w:rsid w:val="00746F83"/>
    <w:rsid w:val="00747215"/>
    <w:rsid w:val="00747D5E"/>
    <w:rsid w:val="00747DE3"/>
    <w:rsid w:val="00751B9C"/>
    <w:rsid w:val="00751DF0"/>
    <w:rsid w:val="0075226E"/>
    <w:rsid w:val="0075332F"/>
    <w:rsid w:val="007533CA"/>
    <w:rsid w:val="00753AC6"/>
    <w:rsid w:val="00754582"/>
    <w:rsid w:val="00754E84"/>
    <w:rsid w:val="00755029"/>
    <w:rsid w:val="00755BC5"/>
    <w:rsid w:val="0075664D"/>
    <w:rsid w:val="00756A7E"/>
    <w:rsid w:val="00756DB5"/>
    <w:rsid w:val="0075768F"/>
    <w:rsid w:val="00757FDB"/>
    <w:rsid w:val="00760B65"/>
    <w:rsid w:val="00761BE7"/>
    <w:rsid w:val="00761EF7"/>
    <w:rsid w:val="00761FAA"/>
    <w:rsid w:val="00762378"/>
    <w:rsid w:val="00764EFB"/>
    <w:rsid w:val="0076578B"/>
    <w:rsid w:val="00765D74"/>
    <w:rsid w:val="00765FA8"/>
    <w:rsid w:val="00766881"/>
    <w:rsid w:val="00767084"/>
    <w:rsid w:val="007676E7"/>
    <w:rsid w:val="00767906"/>
    <w:rsid w:val="00767926"/>
    <w:rsid w:val="00770698"/>
    <w:rsid w:val="007709C3"/>
    <w:rsid w:val="00771ECF"/>
    <w:rsid w:val="007720D7"/>
    <w:rsid w:val="007721D3"/>
    <w:rsid w:val="0077239E"/>
    <w:rsid w:val="00772875"/>
    <w:rsid w:val="0077412A"/>
    <w:rsid w:val="007741A0"/>
    <w:rsid w:val="007747B7"/>
    <w:rsid w:val="00775258"/>
    <w:rsid w:val="00775321"/>
    <w:rsid w:val="007755C6"/>
    <w:rsid w:val="00775FD5"/>
    <w:rsid w:val="007763F8"/>
    <w:rsid w:val="0077677A"/>
    <w:rsid w:val="00776876"/>
    <w:rsid w:val="0077694D"/>
    <w:rsid w:val="007769CA"/>
    <w:rsid w:val="00776DF7"/>
    <w:rsid w:val="00776EA4"/>
    <w:rsid w:val="00777A12"/>
    <w:rsid w:val="00777BDE"/>
    <w:rsid w:val="00780985"/>
    <w:rsid w:val="00780E24"/>
    <w:rsid w:val="00780F26"/>
    <w:rsid w:val="00781651"/>
    <w:rsid w:val="00781AF1"/>
    <w:rsid w:val="0078314F"/>
    <w:rsid w:val="007836B2"/>
    <w:rsid w:val="0078449C"/>
    <w:rsid w:val="00784BFA"/>
    <w:rsid w:val="007851B3"/>
    <w:rsid w:val="007858E8"/>
    <w:rsid w:val="00785B9F"/>
    <w:rsid w:val="00786A69"/>
    <w:rsid w:val="00786F25"/>
    <w:rsid w:val="00787BE8"/>
    <w:rsid w:val="00790133"/>
    <w:rsid w:val="00790F1C"/>
    <w:rsid w:val="0079146C"/>
    <w:rsid w:val="007916C6"/>
    <w:rsid w:val="00792C95"/>
    <w:rsid w:val="00793C3F"/>
    <w:rsid w:val="00793C5F"/>
    <w:rsid w:val="0079424A"/>
    <w:rsid w:val="007948D2"/>
    <w:rsid w:val="007948E2"/>
    <w:rsid w:val="00794C8C"/>
    <w:rsid w:val="00794C90"/>
    <w:rsid w:val="00794F50"/>
    <w:rsid w:val="007960F3"/>
    <w:rsid w:val="0079611D"/>
    <w:rsid w:val="007965C9"/>
    <w:rsid w:val="00796709"/>
    <w:rsid w:val="00796ACB"/>
    <w:rsid w:val="00796B8F"/>
    <w:rsid w:val="00796D16"/>
    <w:rsid w:val="00797EB2"/>
    <w:rsid w:val="00797EB5"/>
    <w:rsid w:val="007A058F"/>
    <w:rsid w:val="007A064D"/>
    <w:rsid w:val="007A131D"/>
    <w:rsid w:val="007A3F65"/>
    <w:rsid w:val="007A3FFF"/>
    <w:rsid w:val="007A4116"/>
    <w:rsid w:val="007A4235"/>
    <w:rsid w:val="007A51A0"/>
    <w:rsid w:val="007A5CFA"/>
    <w:rsid w:val="007A5F2B"/>
    <w:rsid w:val="007A65DD"/>
    <w:rsid w:val="007A66FB"/>
    <w:rsid w:val="007A69F9"/>
    <w:rsid w:val="007A6C2F"/>
    <w:rsid w:val="007A7192"/>
    <w:rsid w:val="007A7259"/>
    <w:rsid w:val="007A72FF"/>
    <w:rsid w:val="007A76AD"/>
    <w:rsid w:val="007A780D"/>
    <w:rsid w:val="007A7854"/>
    <w:rsid w:val="007B16D9"/>
    <w:rsid w:val="007B1B49"/>
    <w:rsid w:val="007B20E0"/>
    <w:rsid w:val="007B24D7"/>
    <w:rsid w:val="007B3E95"/>
    <w:rsid w:val="007B533D"/>
    <w:rsid w:val="007B5BCB"/>
    <w:rsid w:val="007B5E37"/>
    <w:rsid w:val="007B6E6C"/>
    <w:rsid w:val="007B7292"/>
    <w:rsid w:val="007C0CB3"/>
    <w:rsid w:val="007C11CB"/>
    <w:rsid w:val="007C1F9A"/>
    <w:rsid w:val="007C27D3"/>
    <w:rsid w:val="007C2B50"/>
    <w:rsid w:val="007C3636"/>
    <w:rsid w:val="007C388E"/>
    <w:rsid w:val="007C3CE0"/>
    <w:rsid w:val="007C3F11"/>
    <w:rsid w:val="007C407A"/>
    <w:rsid w:val="007C4274"/>
    <w:rsid w:val="007C46F7"/>
    <w:rsid w:val="007C489A"/>
    <w:rsid w:val="007C48D3"/>
    <w:rsid w:val="007C4B2B"/>
    <w:rsid w:val="007C4CFB"/>
    <w:rsid w:val="007C54EB"/>
    <w:rsid w:val="007C5CAA"/>
    <w:rsid w:val="007C6165"/>
    <w:rsid w:val="007C648B"/>
    <w:rsid w:val="007C6824"/>
    <w:rsid w:val="007C78D6"/>
    <w:rsid w:val="007C7E9E"/>
    <w:rsid w:val="007D0192"/>
    <w:rsid w:val="007D22DF"/>
    <w:rsid w:val="007D2691"/>
    <w:rsid w:val="007D341A"/>
    <w:rsid w:val="007D3CFE"/>
    <w:rsid w:val="007D4341"/>
    <w:rsid w:val="007D5D2B"/>
    <w:rsid w:val="007D61D5"/>
    <w:rsid w:val="007D6D13"/>
    <w:rsid w:val="007D7B66"/>
    <w:rsid w:val="007D7D51"/>
    <w:rsid w:val="007D7EF0"/>
    <w:rsid w:val="007E0093"/>
    <w:rsid w:val="007E02DF"/>
    <w:rsid w:val="007E0FCC"/>
    <w:rsid w:val="007E1436"/>
    <w:rsid w:val="007E17CE"/>
    <w:rsid w:val="007E1A30"/>
    <w:rsid w:val="007E1A65"/>
    <w:rsid w:val="007E1E7C"/>
    <w:rsid w:val="007E1EC8"/>
    <w:rsid w:val="007E1FE8"/>
    <w:rsid w:val="007E2374"/>
    <w:rsid w:val="007E2696"/>
    <w:rsid w:val="007E2718"/>
    <w:rsid w:val="007E2C3B"/>
    <w:rsid w:val="007E2DDE"/>
    <w:rsid w:val="007E2E1A"/>
    <w:rsid w:val="007E41EF"/>
    <w:rsid w:val="007E4CAF"/>
    <w:rsid w:val="007E4E67"/>
    <w:rsid w:val="007E4FCE"/>
    <w:rsid w:val="007E5350"/>
    <w:rsid w:val="007E56CC"/>
    <w:rsid w:val="007E59BC"/>
    <w:rsid w:val="007E5F08"/>
    <w:rsid w:val="007E602E"/>
    <w:rsid w:val="007E6037"/>
    <w:rsid w:val="007E604C"/>
    <w:rsid w:val="007E6DFA"/>
    <w:rsid w:val="007E6E50"/>
    <w:rsid w:val="007E70EC"/>
    <w:rsid w:val="007E7E6D"/>
    <w:rsid w:val="007F056E"/>
    <w:rsid w:val="007F058E"/>
    <w:rsid w:val="007F0867"/>
    <w:rsid w:val="007F11E8"/>
    <w:rsid w:val="007F1327"/>
    <w:rsid w:val="007F2829"/>
    <w:rsid w:val="007F2CEA"/>
    <w:rsid w:val="007F34B4"/>
    <w:rsid w:val="007F34ED"/>
    <w:rsid w:val="007F4874"/>
    <w:rsid w:val="007F5057"/>
    <w:rsid w:val="007F560B"/>
    <w:rsid w:val="007F56EA"/>
    <w:rsid w:val="007F5A0C"/>
    <w:rsid w:val="007F5C3E"/>
    <w:rsid w:val="007F5F1C"/>
    <w:rsid w:val="007F668C"/>
    <w:rsid w:val="007F6C10"/>
    <w:rsid w:val="00800B78"/>
    <w:rsid w:val="0080124E"/>
    <w:rsid w:val="008017F2"/>
    <w:rsid w:val="00801B17"/>
    <w:rsid w:val="00801CC2"/>
    <w:rsid w:val="00801E53"/>
    <w:rsid w:val="0080214B"/>
    <w:rsid w:val="0080217D"/>
    <w:rsid w:val="008022EF"/>
    <w:rsid w:val="00803A61"/>
    <w:rsid w:val="00804512"/>
    <w:rsid w:val="00804969"/>
    <w:rsid w:val="0080587A"/>
    <w:rsid w:val="00805922"/>
    <w:rsid w:val="008069F5"/>
    <w:rsid w:val="00807694"/>
    <w:rsid w:val="008076CF"/>
    <w:rsid w:val="00810034"/>
    <w:rsid w:val="008102A8"/>
    <w:rsid w:val="00810B8C"/>
    <w:rsid w:val="00811734"/>
    <w:rsid w:val="00811E5F"/>
    <w:rsid w:val="008123A6"/>
    <w:rsid w:val="00812638"/>
    <w:rsid w:val="00812B82"/>
    <w:rsid w:val="00813833"/>
    <w:rsid w:val="00813ED6"/>
    <w:rsid w:val="00815021"/>
    <w:rsid w:val="008156B6"/>
    <w:rsid w:val="008164B3"/>
    <w:rsid w:val="00816672"/>
    <w:rsid w:val="0081681E"/>
    <w:rsid w:val="008170DF"/>
    <w:rsid w:val="008173D5"/>
    <w:rsid w:val="008176BB"/>
    <w:rsid w:val="00817DB0"/>
    <w:rsid w:val="00820228"/>
    <w:rsid w:val="0082071E"/>
    <w:rsid w:val="008207EC"/>
    <w:rsid w:val="00820EB6"/>
    <w:rsid w:val="00821486"/>
    <w:rsid w:val="00821492"/>
    <w:rsid w:val="008216EA"/>
    <w:rsid w:val="00822177"/>
    <w:rsid w:val="00822522"/>
    <w:rsid w:val="0082295E"/>
    <w:rsid w:val="00822A9D"/>
    <w:rsid w:val="00822B1D"/>
    <w:rsid w:val="00822F33"/>
    <w:rsid w:val="00823204"/>
    <w:rsid w:val="00823CF7"/>
    <w:rsid w:val="0082428C"/>
    <w:rsid w:val="00824E93"/>
    <w:rsid w:val="0082557B"/>
    <w:rsid w:val="00825663"/>
    <w:rsid w:val="00825CAB"/>
    <w:rsid w:val="00826991"/>
    <w:rsid w:val="00826D47"/>
    <w:rsid w:val="008275C6"/>
    <w:rsid w:val="008277CB"/>
    <w:rsid w:val="008305CF"/>
    <w:rsid w:val="00830E64"/>
    <w:rsid w:val="00831816"/>
    <w:rsid w:val="00831977"/>
    <w:rsid w:val="00831A85"/>
    <w:rsid w:val="0083267A"/>
    <w:rsid w:val="00832A87"/>
    <w:rsid w:val="00832C19"/>
    <w:rsid w:val="00832E04"/>
    <w:rsid w:val="00833DBE"/>
    <w:rsid w:val="008340EC"/>
    <w:rsid w:val="00834F34"/>
    <w:rsid w:val="008364B4"/>
    <w:rsid w:val="008366F4"/>
    <w:rsid w:val="00837BBD"/>
    <w:rsid w:val="00837D46"/>
    <w:rsid w:val="0084000E"/>
    <w:rsid w:val="00840030"/>
    <w:rsid w:val="0084011A"/>
    <w:rsid w:val="008403FD"/>
    <w:rsid w:val="00840835"/>
    <w:rsid w:val="0084089E"/>
    <w:rsid w:val="00840E26"/>
    <w:rsid w:val="008412C0"/>
    <w:rsid w:val="00841EA7"/>
    <w:rsid w:val="008424FE"/>
    <w:rsid w:val="00842550"/>
    <w:rsid w:val="00842BC0"/>
    <w:rsid w:val="00843326"/>
    <w:rsid w:val="0084379E"/>
    <w:rsid w:val="00843FC8"/>
    <w:rsid w:val="0084400F"/>
    <w:rsid w:val="00844292"/>
    <w:rsid w:val="0084523A"/>
    <w:rsid w:val="00845673"/>
    <w:rsid w:val="00845A52"/>
    <w:rsid w:val="00845A94"/>
    <w:rsid w:val="00845F61"/>
    <w:rsid w:val="00846124"/>
    <w:rsid w:val="008463B5"/>
    <w:rsid w:val="00846A92"/>
    <w:rsid w:val="00846E99"/>
    <w:rsid w:val="00847B31"/>
    <w:rsid w:val="008516F9"/>
    <w:rsid w:val="00851816"/>
    <w:rsid w:val="00851E3A"/>
    <w:rsid w:val="008525A5"/>
    <w:rsid w:val="008527F3"/>
    <w:rsid w:val="00852E80"/>
    <w:rsid w:val="008535D0"/>
    <w:rsid w:val="00854755"/>
    <w:rsid w:val="00855145"/>
    <w:rsid w:val="00855E77"/>
    <w:rsid w:val="00855E8D"/>
    <w:rsid w:val="0085628A"/>
    <w:rsid w:val="00856866"/>
    <w:rsid w:val="008568D5"/>
    <w:rsid w:val="008600D1"/>
    <w:rsid w:val="0086028F"/>
    <w:rsid w:val="0086070E"/>
    <w:rsid w:val="00860D60"/>
    <w:rsid w:val="00860FAC"/>
    <w:rsid w:val="0086189F"/>
    <w:rsid w:val="00861A12"/>
    <w:rsid w:val="008625FB"/>
    <w:rsid w:val="00862DC8"/>
    <w:rsid w:val="00862F2B"/>
    <w:rsid w:val="00863712"/>
    <w:rsid w:val="00864465"/>
    <w:rsid w:val="008648BD"/>
    <w:rsid w:val="00864D3E"/>
    <w:rsid w:val="008660A2"/>
    <w:rsid w:val="008661B3"/>
    <w:rsid w:val="00866365"/>
    <w:rsid w:val="00866B09"/>
    <w:rsid w:val="00867B11"/>
    <w:rsid w:val="00867E42"/>
    <w:rsid w:val="00867E98"/>
    <w:rsid w:val="00867F86"/>
    <w:rsid w:val="00870197"/>
    <w:rsid w:val="00870985"/>
    <w:rsid w:val="00870DA2"/>
    <w:rsid w:val="00871582"/>
    <w:rsid w:val="008718BB"/>
    <w:rsid w:val="00872705"/>
    <w:rsid w:val="00873174"/>
    <w:rsid w:val="00873D02"/>
    <w:rsid w:val="008740B7"/>
    <w:rsid w:val="0087463B"/>
    <w:rsid w:val="0087476C"/>
    <w:rsid w:val="00874C50"/>
    <w:rsid w:val="008762B3"/>
    <w:rsid w:val="00876A52"/>
    <w:rsid w:val="00877A68"/>
    <w:rsid w:val="00877EF2"/>
    <w:rsid w:val="00880012"/>
    <w:rsid w:val="00880670"/>
    <w:rsid w:val="0088084D"/>
    <w:rsid w:val="00880BD8"/>
    <w:rsid w:val="008814A6"/>
    <w:rsid w:val="008817CD"/>
    <w:rsid w:val="0088193F"/>
    <w:rsid w:val="008824BE"/>
    <w:rsid w:val="008827F6"/>
    <w:rsid w:val="00882860"/>
    <w:rsid w:val="00882AFA"/>
    <w:rsid w:val="00885584"/>
    <w:rsid w:val="00885F64"/>
    <w:rsid w:val="00886252"/>
    <w:rsid w:val="00886990"/>
    <w:rsid w:val="00886C3A"/>
    <w:rsid w:val="008871AF"/>
    <w:rsid w:val="00887641"/>
    <w:rsid w:val="0088793D"/>
    <w:rsid w:val="00887EEA"/>
    <w:rsid w:val="008906E0"/>
    <w:rsid w:val="0089094E"/>
    <w:rsid w:val="00891132"/>
    <w:rsid w:val="008911A2"/>
    <w:rsid w:val="00891988"/>
    <w:rsid w:val="00891CB9"/>
    <w:rsid w:val="00892265"/>
    <w:rsid w:val="00892D7E"/>
    <w:rsid w:val="00892E97"/>
    <w:rsid w:val="0089358F"/>
    <w:rsid w:val="008939B3"/>
    <w:rsid w:val="00893D38"/>
    <w:rsid w:val="008941D0"/>
    <w:rsid w:val="00894B47"/>
    <w:rsid w:val="00894DE6"/>
    <w:rsid w:val="00895109"/>
    <w:rsid w:val="0089566B"/>
    <w:rsid w:val="00897032"/>
    <w:rsid w:val="00897394"/>
    <w:rsid w:val="00897474"/>
    <w:rsid w:val="008974EA"/>
    <w:rsid w:val="00897544"/>
    <w:rsid w:val="00897C8B"/>
    <w:rsid w:val="008A029F"/>
    <w:rsid w:val="008A105D"/>
    <w:rsid w:val="008A150F"/>
    <w:rsid w:val="008A15C8"/>
    <w:rsid w:val="008A1C1A"/>
    <w:rsid w:val="008A24ED"/>
    <w:rsid w:val="008A2891"/>
    <w:rsid w:val="008A3BD1"/>
    <w:rsid w:val="008A3D98"/>
    <w:rsid w:val="008A40CB"/>
    <w:rsid w:val="008A4A5F"/>
    <w:rsid w:val="008A4D71"/>
    <w:rsid w:val="008A4E68"/>
    <w:rsid w:val="008A4FE8"/>
    <w:rsid w:val="008A5517"/>
    <w:rsid w:val="008A5877"/>
    <w:rsid w:val="008A63C4"/>
    <w:rsid w:val="008A69BB"/>
    <w:rsid w:val="008A6F62"/>
    <w:rsid w:val="008A707C"/>
    <w:rsid w:val="008A70E3"/>
    <w:rsid w:val="008A7681"/>
    <w:rsid w:val="008A78E6"/>
    <w:rsid w:val="008B01CC"/>
    <w:rsid w:val="008B0456"/>
    <w:rsid w:val="008B0F09"/>
    <w:rsid w:val="008B1294"/>
    <w:rsid w:val="008B2177"/>
    <w:rsid w:val="008B258A"/>
    <w:rsid w:val="008B283A"/>
    <w:rsid w:val="008B2F34"/>
    <w:rsid w:val="008B3205"/>
    <w:rsid w:val="008B3A4D"/>
    <w:rsid w:val="008B4A1D"/>
    <w:rsid w:val="008B53ED"/>
    <w:rsid w:val="008B54FA"/>
    <w:rsid w:val="008B5FD7"/>
    <w:rsid w:val="008B6A1B"/>
    <w:rsid w:val="008B71E6"/>
    <w:rsid w:val="008B7B35"/>
    <w:rsid w:val="008C0145"/>
    <w:rsid w:val="008C0298"/>
    <w:rsid w:val="008C03B4"/>
    <w:rsid w:val="008C0427"/>
    <w:rsid w:val="008C133C"/>
    <w:rsid w:val="008C1593"/>
    <w:rsid w:val="008C1CB5"/>
    <w:rsid w:val="008C1D26"/>
    <w:rsid w:val="008C2040"/>
    <w:rsid w:val="008C2343"/>
    <w:rsid w:val="008C235D"/>
    <w:rsid w:val="008C307A"/>
    <w:rsid w:val="008C33EA"/>
    <w:rsid w:val="008C3AD1"/>
    <w:rsid w:val="008C4AD8"/>
    <w:rsid w:val="008C52E1"/>
    <w:rsid w:val="008C56E3"/>
    <w:rsid w:val="008C59E7"/>
    <w:rsid w:val="008C5B0D"/>
    <w:rsid w:val="008C5F12"/>
    <w:rsid w:val="008C64B0"/>
    <w:rsid w:val="008C6660"/>
    <w:rsid w:val="008C6EB4"/>
    <w:rsid w:val="008C7BC8"/>
    <w:rsid w:val="008D0F97"/>
    <w:rsid w:val="008D0FCA"/>
    <w:rsid w:val="008D1C71"/>
    <w:rsid w:val="008D2195"/>
    <w:rsid w:val="008D242C"/>
    <w:rsid w:val="008D252B"/>
    <w:rsid w:val="008D2E24"/>
    <w:rsid w:val="008D2F4F"/>
    <w:rsid w:val="008D42A1"/>
    <w:rsid w:val="008D4C52"/>
    <w:rsid w:val="008D4E48"/>
    <w:rsid w:val="008D4FA0"/>
    <w:rsid w:val="008D4FE8"/>
    <w:rsid w:val="008D5166"/>
    <w:rsid w:val="008D52B3"/>
    <w:rsid w:val="008D5E12"/>
    <w:rsid w:val="008D61C7"/>
    <w:rsid w:val="008D654D"/>
    <w:rsid w:val="008D6754"/>
    <w:rsid w:val="008D756F"/>
    <w:rsid w:val="008D7720"/>
    <w:rsid w:val="008D7AD6"/>
    <w:rsid w:val="008E01FA"/>
    <w:rsid w:val="008E03A5"/>
    <w:rsid w:val="008E0F76"/>
    <w:rsid w:val="008E12E3"/>
    <w:rsid w:val="008E15EB"/>
    <w:rsid w:val="008E16F3"/>
    <w:rsid w:val="008E1C8E"/>
    <w:rsid w:val="008E1DA5"/>
    <w:rsid w:val="008E1F1C"/>
    <w:rsid w:val="008E2A7A"/>
    <w:rsid w:val="008E34A4"/>
    <w:rsid w:val="008E38BE"/>
    <w:rsid w:val="008E3E52"/>
    <w:rsid w:val="008E3EF1"/>
    <w:rsid w:val="008E418E"/>
    <w:rsid w:val="008E42B3"/>
    <w:rsid w:val="008E4B8A"/>
    <w:rsid w:val="008E4DCD"/>
    <w:rsid w:val="008E5E0F"/>
    <w:rsid w:val="008E6307"/>
    <w:rsid w:val="008E6471"/>
    <w:rsid w:val="008E64D0"/>
    <w:rsid w:val="008E786D"/>
    <w:rsid w:val="008F04EB"/>
    <w:rsid w:val="008F06C0"/>
    <w:rsid w:val="008F097D"/>
    <w:rsid w:val="008F11F9"/>
    <w:rsid w:val="008F1208"/>
    <w:rsid w:val="008F228C"/>
    <w:rsid w:val="008F24A0"/>
    <w:rsid w:val="008F2906"/>
    <w:rsid w:val="008F38D3"/>
    <w:rsid w:val="008F47ED"/>
    <w:rsid w:val="008F5381"/>
    <w:rsid w:val="008F53D3"/>
    <w:rsid w:val="008F5408"/>
    <w:rsid w:val="008F5573"/>
    <w:rsid w:val="008F5721"/>
    <w:rsid w:val="008F6346"/>
    <w:rsid w:val="008F6678"/>
    <w:rsid w:val="008F6A21"/>
    <w:rsid w:val="008F6EAA"/>
    <w:rsid w:val="00900276"/>
    <w:rsid w:val="00900C38"/>
    <w:rsid w:val="00900F9A"/>
    <w:rsid w:val="0090133F"/>
    <w:rsid w:val="009018BA"/>
    <w:rsid w:val="00901986"/>
    <w:rsid w:val="00901C0F"/>
    <w:rsid w:val="0090239B"/>
    <w:rsid w:val="00902F20"/>
    <w:rsid w:val="00903C1B"/>
    <w:rsid w:val="009047F7"/>
    <w:rsid w:val="00906135"/>
    <w:rsid w:val="00906DB7"/>
    <w:rsid w:val="00910B9B"/>
    <w:rsid w:val="00910C86"/>
    <w:rsid w:val="0091153A"/>
    <w:rsid w:val="009116FE"/>
    <w:rsid w:val="009127FC"/>
    <w:rsid w:val="00913333"/>
    <w:rsid w:val="00914544"/>
    <w:rsid w:val="00915BB3"/>
    <w:rsid w:val="00915C2C"/>
    <w:rsid w:val="00915DF3"/>
    <w:rsid w:val="0091641E"/>
    <w:rsid w:val="009164E8"/>
    <w:rsid w:val="00916570"/>
    <w:rsid w:val="00917492"/>
    <w:rsid w:val="00917928"/>
    <w:rsid w:val="00917B05"/>
    <w:rsid w:val="009205C1"/>
    <w:rsid w:val="009214CD"/>
    <w:rsid w:val="009226CE"/>
    <w:rsid w:val="00922944"/>
    <w:rsid w:val="00922D75"/>
    <w:rsid w:val="00923384"/>
    <w:rsid w:val="00923923"/>
    <w:rsid w:val="009245D3"/>
    <w:rsid w:val="0092461F"/>
    <w:rsid w:val="00924D1F"/>
    <w:rsid w:val="00925DC8"/>
    <w:rsid w:val="0092618F"/>
    <w:rsid w:val="009266F6"/>
    <w:rsid w:val="00926F65"/>
    <w:rsid w:val="00927C53"/>
    <w:rsid w:val="00930748"/>
    <w:rsid w:val="00931EB8"/>
    <w:rsid w:val="00931EC2"/>
    <w:rsid w:val="00932278"/>
    <w:rsid w:val="00932D16"/>
    <w:rsid w:val="00934A79"/>
    <w:rsid w:val="00934CCD"/>
    <w:rsid w:val="00935118"/>
    <w:rsid w:val="009357A1"/>
    <w:rsid w:val="00936D26"/>
    <w:rsid w:val="0093723A"/>
    <w:rsid w:val="00937579"/>
    <w:rsid w:val="00937D94"/>
    <w:rsid w:val="00937EDD"/>
    <w:rsid w:val="0094099F"/>
    <w:rsid w:val="009413C1"/>
    <w:rsid w:val="00941E3E"/>
    <w:rsid w:val="009435EE"/>
    <w:rsid w:val="009441E4"/>
    <w:rsid w:val="00945A8F"/>
    <w:rsid w:val="00945C65"/>
    <w:rsid w:val="009466F2"/>
    <w:rsid w:val="009472F8"/>
    <w:rsid w:val="00950495"/>
    <w:rsid w:val="009506A5"/>
    <w:rsid w:val="00950DA0"/>
    <w:rsid w:val="00950DC2"/>
    <w:rsid w:val="00951F20"/>
    <w:rsid w:val="00953783"/>
    <w:rsid w:val="009539B1"/>
    <w:rsid w:val="00953BA8"/>
    <w:rsid w:val="009542D8"/>
    <w:rsid w:val="00954D69"/>
    <w:rsid w:val="009554BD"/>
    <w:rsid w:val="009556BC"/>
    <w:rsid w:val="00955CF3"/>
    <w:rsid w:val="00955EE4"/>
    <w:rsid w:val="00956DCC"/>
    <w:rsid w:val="0095765F"/>
    <w:rsid w:val="0095774A"/>
    <w:rsid w:val="00960C79"/>
    <w:rsid w:val="00961043"/>
    <w:rsid w:val="0096107B"/>
    <w:rsid w:val="00961360"/>
    <w:rsid w:val="00961A1D"/>
    <w:rsid w:val="009620EA"/>
    <w:rsid w:val="00962FB7"/>
    <w:rsid w:val="00963F4C"/>
    <w:rsid w:val="00964DFE"/>
    <w:rsid w:val="0096523B"/>
    <w:rsid w:val="00965D6B"/>
    <w:rsid w:val="00966475"/>
    <w:rsid w:val="009667CC"/>
    <w:rsid w:val="0096690C"/>
    <w:rsid w:val="00967022"/>
    <w:rsid w:val="00967134"/>
    <w:rsid w:val="0096733D"/>
    <w:rsid w:val="009675E8"/>
    <w:rsid w:val="00967C74"/>
    <w:rsid w:val="00967E45"/>
    <w:rsid w:val="00967E4E"/>
    <w:rsid w:val="00967FC2"/>
    <w:rsid w:val="00972354"/>
    <w:rsid w:val="00972364"/>
    <w:rsid w:val="00972548"/>
    <w:rsid w:val="0097270B"/>
    <w:rsid w:val="00972A09"/>
    <w:rsid w:val="00972EFC"/>
    <w:rsid w:val="00973ECE"/>
    <w:rsid w:val="00974315"/>
    <w:rsid w:val="009747F8"/>
    <w:rsid w:val="00975154"/>
    <w:rsid w:val="0097580D"/>
    <w:rsid w:val="0097612C"/>
    <w:rsid w:val="009765E6"/>
    <w:rsid w:val="009768D7"/>
    <w:rsid w:val="00976C6D"/>
    <w:rsid w:val="00977E2A"/>
    <w:rsid w:val="00977EFF"/>
    <w:rsid w:val="00977F75"/>
    <w:rsid w:val="009807B1"/>
    <w:rsid w:val="00980F81"/>
    <w:rsid w:val="009821F7"/>
    <w:rsid w:val="0098262C"/>
    <w:rsid w:val="00982BB4"/>
    <w:rsid w:val="0098380F"/>
    <w:rsid w:val="0098385C"/>
    <w:rsid w:val="0098457C"/>
    <w:rsid w:val="00984D75"/>
    <w:rsid w:val="00984DEB"/>
    <w:rsid w:val="009850D1"/>
    <w:rsid w:val="00985428"/>
    <w:rsid w:val="00985EB4"/>
    <w:rsid w:val="00985F74"/>
    <w:rsid w:val="00990555"/>
    <w:rsid w:val="00991FFC"/>
    <w:rsid w:val="00992163"/>
    <w:rsid w:val="009929E4"/>
    <w:rsid w:val="00992E11"/>
    <w:rsid w:val="0099323D"/>
    <w:rsid w:val="00993C02"/>
    <w:rsid w:val="00993C3B"/>
    <w:rsid w:val="00993FAB"/>
    <w:rsid w:val="00994731"/>
    <w:rsid w:val="00994CC3"/>
    <w:rsid w:val="00994E42"/>
    <w:rsid w:val="00994F20"/>
    <w:rsid w:val="00995CB5"/>
    <w:rsid w:val="00996655"/>
    <w:rsid w:val="009968E2"/>
    <w:rsid w:val="009968FC"/>
    <w:rsid w:val="00996A0F"/>
    <w:rsid w:val="009979E6"/>
    <w:rsid w:val="00997E37"/>
    <w:rsid w:val="009A05C9"/>
    <w:rsid w:val="009A06D9"/>
    <w:rsid w:val="009A126F"/>
    <w:rsid w:val="009A22CE"/>
    <w:rsid w:val="009A2D10"/>
    <w:rsid w:val="009A3302"/>
    <w:rsid w:val="009A3EF3"/>
    <w:rsid w:val="009A43DD"/>
    <w:rsid w:val="009A43F0"/>
    <w:rsid w:val="009A49BC"/>
    <w:rsid w:val="009A5818"/>
    <w:rsid w:val="009A7C57"/>
    <w:rsid w:val="009A7CEB"/>
    <w:rsid w:val="009A7F14"/>
    <w:rsid w:val="009B0846"/>
    <w:rsid w:val="009B0D65"/>
    <w:rsid w:val="009B0DC6"/>
    <w:rsid w:val="009B0F2A"/>
    <w:rsid w:val="009B1563"/>
    <w:rsid w:val="009B15B4"/>
    <w:rsid w:val="009B1607"/>
    <w:rsid w:val="009B1FF6"/>
    <w:rsid w:val="009B209F"/>
    <w:rsid w:val="009B29D7"/>
    <w:rsid w:val="009B2AEC"/>
    <w:rsid w:val="009B3450"/>
    <w:rsid w:val="009B36FE"/>
    <w:rsid w:val="009B3A1E"/>
    <w:rsid w:val="009B4254"/>
    <w:rsid w:val="009B4588"/>
    <w:rsid w:val="009B4D2B"/>
    <w:rsid w:val="009B4E78"/>
    <w:rsid w:val="009B5073"/>
    <w:rsid w:val="009B53A5"/>
    <w:rsid w:val="009B53BB"/>
    <w:rsid w:val="009B55C6"/>
    <w:rsid w:val="009B5CD8"/>
    <w:rsid w:val="009B611F"/>
    <w:rsid w:val="009B63AF"/>
    <w:rsid w:val="009B7B19"/>
    <w:rsid w:val="009C019D"/>
    <w:rsid w:val="009C04D0"/>
    <w:rsid w:val="009C0E68"/>
    <w:rsid w:val="009C0EBF"/>
    <w:rsid w:val="009C123E"/>
    <w:rsid w:val="009C12E3"/>
    <w:rsid w:val="009C14D8"/>
    <w:rsid w:val="009C1588"/>
    <w:rsid w:val="009C2B6D"/>
    <w:rsid w:val="009C2F8F"/>
    <w:rsid w:val="009C412E"/>
    <w:rsid w:val="009C41D4"/>
    <w:rsid w:val="009C48C9"/>
    <w:rsid w:val="009C4AAF"/>
    <w:rsid w:val="009C52ED"/>
    <w:rsid w:val="009C57D2"/>
    <w:rsid w:val="009C5CCB"/>
    <w:rsid w:val="009C629D"/>
    <w:rsid w:val="009C6654"/>
    <w:rsid w:val="009C69EA"/>
    <w:rsid w:val="009C6A29"/>
    <w:rsid w:val="009C73CD"/>
    <w:rsid w:val="009C78D8"/>
    <w:rsid w:val="009C7B82"/>
    <w:rsid w:val="009D093B"/>
    <w:rsid w:val="009D0CFB"/>
    <w:rsid w:val="009D1724"/>
    <w:rsid w:val="009D296F"/>
    <w:rsid w:val="009D3379"/>
    <w:rsid w:val="009D35B0"/>
    <w:rsid w:val="009D3BB5"/>
    <w:rsid w:val="009D3FA1"/>
    <w:rsid w:val="009D4E50"/>
    <w:rsid w:val="009D4F20"/>
    <w:rsid w:val="009D4F98"/>
    <w:rsid w:val="009D5308"/>
    <w:rsid w:val="009D5612"/>
    <w:rsid w:val="009D57C9"/>
    <w:rsid w:val="009D642B"/>
    <w:rsid w:val="009D6707"/>
    <w:rsid w:val="009D6FB3"/>
    <w:rsid w:val="009D7128"/>
    <w:rsid w:val="009E08CF"/>
    <w:rsid w:val="009E0F4C"/>
    <w:rsid w:val="009E0F60"/>
    <w:rsid w:val="009E105A"/>
    <w:rsid w:val="009E136E"/>
    <w:rsid w:val="009E19F0"/>
    <w:rsid w:val="009E2C78"/>
    <w:rsid w:val="009E3154"/>
    <w:rsid w:val="009E34C6"/>
    <w:rsid w:val="009E4107"/>
    <w:rsid w:val="009E4263"/>
    <w:rsid w:val="009E4679"/>
    <w:rsid w:val="009E49A6"/>
    <w:rsid w:val="009E507B"/>
    <w:rsid w:val="009E5718"/>
    <w:rsid w:val="009E5724"/>
    <w:rsid w:val="009E5DD2"/>
    <w:rsid w:val="009E644A"/>
    <w:rsid w:val="009E7260"/>
    <w:rsid w:val="009E732C"/>
    <w:rsid w:val="009E77E2"/>
    <w:rsid w:val="009E7A14"/>
    <w:rsid w:val="009E7B95"/>
    <w:rsid w:val="009F0248"/>
    <w:rsid w:val="009F0F30"/>
    <w:rsid w:val="009F0F32"/>
    <w:rsid w:val="009F1F0B"/>
    <w:rsid w:val="009F1F77"/>
    <w:rsid w:val="009F20E1"/>
    <w:rsid w:val="009F2305"/>
    <w:rsid w:val="009F2433"/>
    <w:rsid w:val="009F2614"/>
    <w:rsid w:val="009F28A9"/>
    <w:rsid w:val="009F2A1A"/>
    <w:rsid w:val="009F3688"/>
    <w:rsid w:val="009F3C5B"/>
    <w:rsid w:val="009F3DA5"/>
    <w:rsid w:val="009F3F24"/>
    <w:rsid w:val="009F4B22"/>
    <w:rsid w:val="009F535C"/>
    <w:rsid w:val="009F537F"/>
    <w:rsid w:val="009F5571"/>
    <w:rsid w:val="009F5ABB"/>
    <w:rsid w:val="009F5CA3"/>
    <w:rsid w:val="009F5EE3"/>
    <w:rsid w:val="009F62F6"/>
    <w:rsid w:val="009F6C40"/>
    <w:rsid w:val="009F6CC8"/>
    <w:rsid w:val="009F708B"/>
    <w:rsid w:val="009F7296"/>
    <w:rsid w:val="00A0010E"/>
    <w:rsid w:val="00A001EB"/>
    <w:rsid w:val="00A00205"/>
    <w:rsid w:val="00A00345"/>
    <w:rsid w:val="00A006F5"/>
    <w:rsid w:val="00A007EC"/>
    <w:rsid w:val="00A00DD1"/>
    <w:rsid w:val="00A0143B"/>
    <w:rsid w:val="00A01863"/>
    <w:rsid w:val="00A01998"/>
    <w:rsid w:val="00A02B58"/>
    <w:rsid w:val="00A0343C"/>
    <w:rsid w:val="00A03732"/>
    <w:rsid w:val="00A044CF"/>
    <w:rsid w:val="00A04AB8"/>
    <w:rsid w:val="00A04FE8"/>
    <w:rsid w:val="00A05379"/>
    <w:rsid w:val="00A07741"/>
    <w:rsid w:val="00A10929"/>
    <w:rsid w:val="00A113D0"/>
    <w:rsid w:val="00A119B7"/>
    <w:rsid w:val="00A12185"/>
    <w:rsid w:val="00A12316"/>
    <w:rsid w:val="00A12397"/>
    <w:rsid w:val="00A125BE"/>
    <w:rsid w:val="00A12EA0"/>
    <w:rsid w:val="00A13E3D"/>
    <w:rsid w:val="00A140B5"/>
    <w:rsid w:val="00A14317"/>
    <w:rsid w:val="00A1465D"/>
    <w:rsid w:val="00A14761"/>
    <w:rsid w:val="00A14D59"/>
    <w:rsid w:val="00A15831"/>
    <w:rsid w:val="00A15943"/>
    <w:rsid w:val="00A15C07"/>
    <w:rsid w:val="00A15F51"/>
    <w:rsid w:val="00A15FD9"/>
    <w:rsid w:val="00A163D8"/>
    <w:rsid w:val="00A1643A"/>
    <w:rsid w:val="00A177ED"/>
    <w:rsid w:val="00A1780E"/>
    <w:rsid w:val="00A17D69"/>
    <w:rsid w:val="00A20426"/>
    <w:rsid w:val="00A20D53"/>
    <w:rsid w:val="00A21ADA"/>
    <w:rsid w:val="00A21E64"/>
    <w:rsid w:val="00A227F7"/>
    <w:rsid w:val="00A22A5D"/>
    <w:rsid w:val="00A23470"/>
    <w:rsid w:val="00A23A02"/>
    <w:rsid w:val="00A2420D"/>
    <w:rsid w:val="00A24AEF"/>
    <w:rsid w:val="00A24F03"/>
    <w:rsid w:val="00A257A7"/>
    <w:rsid w:val="00A25E34"/>
    <w:rsid w:val="00A25EAA"/>
    <w:rsid w:val="00A261E8"/>
    <w:rsid w:val="00A26726"/>
    <w:rsid w:val="00A26B6A"/>
    <w:rsid w:val="00A26B99"/>
    <w:rsid w:val="00A270CC"/>
    <w:rsid w:val="00A27989"/>
    <w:rsid w:val="00A30304"/>
    <w:rsid w:val="00A317DE"/>
    <w:rsid w:val="00A31E39"/>
    <w:rsid w:val="00A32D46"/>
    <w:rsid w:val="00A342F0"/>
    <w:rsid w:val="00A34884"/>
    <w:rsid w:val="00A35741"/>
    <w:rsid w:val="00A35B25"/>
    <w:rsid w:val="00A36236"/>
    <w:rsid w:val="00A363B1"/>
    <w:rsid w:val="00A36562"/>
    <w:rsid w:val="00A36D73"/>
    <w:rsid w:val="00A37091"/>
    <w:rsid w:val="00A37507"/>
    <w:rsid w:val="00A3766C"/>
    <w:rsid w:val="00A400CF"/>
    <w:rsid w:val="00A403E6"/>
    <w:rsid w:val="00A40C4A"/>
    <w:rsid w:val="00A40F6A"/>
    <w:rsid w:val="00A41037"/>
    <w:rsid w:val="00A41104"/>
    <w:rsid w:val="00A41A66"/>
    <w:rsid w:val="00A428D1"/>
    <w:rsid w:val="00A42B24"/>
    <w:rsid w:val="00A42D4D"/>
    <w:rsid w:val="00A434B4"/>
    <w:rsid w:val="00A435C9"/>
    <w:rsid w:val="00A43659"/>
    <w:rsid w:val="00A43A17"/>
    <w:rsid w:val="00A43E12"/>
    <w:rsid w:val="00A43E7A"/>
    <w:rsid w:val="00A43ECF"/>
    <w:rsid w:val="00A44184"/>
    <w:rsid w:val="00A44BE6"/>
    <w:rsid w:val="00A45C56"/>
    <w:rsid w:val="00A46639"/>
    <w:rsid w:val="00A47581"/>
    <w:rsid w:val="00A47ED1"/>
    <w:rsid w:val="00A47F66"/>
    <w:rsid w:val="00A500A7"/>
    <w:rsid w:val="00A50399"/>
    <w:rsid w:val="00A5041C"/>
    <w:rsid w:val="00A50A27"/>
    <w:rsid w:val="00A50E12"/>
    <w:rsid w:val="00A51B72"/>
    <w:rsid w:val="00A52C08"/>
    <w:rsid w:val="00A52CEF"/>
    <w:rsid w:val="00A53F66"/>
    <w:rsid w:val="00A541A5"/>
    <w:rsid w:val="00A5435B"/>
    <w:rsid w:val="00A54740"/>
    <w:rsid w:val="00A54986"/>
    <w:rsid w:val="00A5508F"/>
    <w:rsid w:val="00A556C7"/>
    <w:rsid w:val="00A55C8F"/>
    <w:rsid w:val="00A55D25"/>
    <w:rsid w:val="00A5617C"/>
    <w:rsid w:val="00A56572"/>
    <w:rsid w:val="00A56FF0"/>
    <w:rsid w:val="00A60079"/>
    <w:rsid w:val="00A60339"/>
    <w:rsid w:val="00A60498"/>
    <w:rsid w:val="00A60800"/>
    <w:rsid w:val="00A609A7"/>
    <w:rsid w:val="00A60CC7"/>
    <w:rsid w:val="00A61478"/>
    <w:rsid w:val="00A61E00"/>
    <w:rsid w:val="00A61ED7"/>
    <w:rsid w:val="00A62370"/>
    <w:rsid w:val="00A6290B"/>
    <w:rsid w:val="00A62F84"/>
    <w:rsid w:val="00A63C39"/>
    <w:rsid w:val="00A6432D"/>
    <w:rsid w:val="00A6443C"/>
    <w:rsid w:val="00A646A1"/>
    <w:rsid w:val="00A646F8"/>
    <w:rsid w:val="00A650D9"/>
    <w:rsid w:val="00A65918"/>
    <w:rsid w:val="00A65FDC"/>
    <w:rsid w:val="00A6656E"/>
    <w:rsid w:val="00A667D4"/>
    <w:rsid w:val="00A669BD"/>
    <w:rsid w:val="00A66A04"/>
    <w:rsid w:val="00A67790"/>
    <w:rsid w:val="00A67C4A"/>
    <w:rsid w:val="00A70283"/>
    <w:rsid w:val="00A70B0A"/>
    <w:rsid w:val="00A70BDC"/>
    <w:rsid w:val="00A70CC4"/>
    <w:rsid w:val="00A71808"/>
    <w:rsid w:val="00A7263D"/>
    <w:rsid w:val="00A72C76"/>
    <w:rsid w:val="00A72EF4"/>
    <w:rsid w:val="00A73781"/>
    <w:rsid w:val="00A73CA3"/>
    <w:rsid w:val="00A73D81"/>
    <w:rsid w:val="00A746C1"/>
    <w:rsid w:val="00A74927"/>
    <w:rsid w:val="00A74FA8"/>
    <w:rsid w:val="00A75534"/>
    <w:rsid w:val="00A76C45"/>
    <w:rsid w:val="00A7740D"/>
    <w:rsid w:val="00A77705"/>
    <w:rsid w:val="00A77CA7"/>
    <w:rsid w:val="00A77DB8"/>
    <w:rsid w:val="00A77F46"/>
    <w:rsid w:val="00A80259"/>
    <w:rsid w:val="00A80577"/>
    <w:rsid w:val="00A81C6C"/>
    <w:rsid w:val="00A81FF6"/>
    <w:rsid w:val="00A82263"/>
    <w:rsid w:val="00A823EF"/>
    <w:rsid w:val="00A82C8F"/>
    <w:rsid w:val="00A8339F"/>
    <w:rsid w:val="00A83E32"/>
    <w:rsid w:val="00A847E5"/>
    <w:rsid w:val="00A84827"/>
    <w:rsid w:val="00A84926"/>
    <w:rsid w:val="00A849D3"/>
    <w:rsid w:val="00A84F5C"/>
    <w:rsid w:val="00A84FC6"/>
    <w:rsid w:val="00A85225"/>
    <w:rsid w:val="00A855D9"/>
    <w:rsid w:val="00A85A0B"/>
    <w:rsid w:val="00A85CD4"/>
    <w:rsid w:val="00A865D5"/>
    <w:rsid w:val="00A8703B"/>
    <w:rsid w:val="00A87D64"/>
    <w:rsid w:val="00A91336"/>
    <w:rsid w:val="00A914CA"/>
    <w:rsid w:val="00A914EB"/>
    <w:rsid w:val="00A9195C"/>
    <w:rsid w:val="00A91A8C"/>
    <w:rsid w:val="00A92822"/>
    <w:rsid w:val="00A92FDF"/>
    <w:rsid w:val="00A93B3C"/>
    <w:rsid w:val="00A93DA9"/>
    <w:rsid w:val="00A94110"/>
    <w:rsid w:val="00A94B09"/>
    <w:rsid w:val="00A94F87"/>
    <w:rsid w:val="00A952BA"/>
    <w:rsid w:val="00A9591E"/>
    <w:rsid w:val="00A9614E"/>
    <w:rsid w:val="00A96C9E"/>
    <w:rsid w:val="00A97AAD"/>
    <w:rsid w:val="00AA00E9"/>
    <w:rsid w:val="00AA13B5"/>
    <w:rsid w:val="00AA1451"/>
    <w:rsid w:val="00AA2212"/>
    <w:rsid w:val="00AA25C3"/>
    <w:rsid w:val="00AA2E81"/>
    <w:rsid w:val="00AA310F"/>
    <w:rsid w:val="00AA3246"/>
    <w:rsid w:val="00AA352F"/>
    <w:rsid w:val="00AA3EB3"/>
    <w:rsid w:val="00AA45A7"/>
    <w:rsid w:val="00AA4F2A"/>
    <w:rsid w:val="00AA4FCD"/>
    <w:rsid w:val="00AA571D"/>
    <w:rsid w:val="00AA5926"/>
    <w:rsid w:val="00AA5EEC"/>
    <w:rsid w:val="00AA5FED"/>
    <w:rsid w:val="00AA6228"/>
    <w:rsid w:val="00AA6485"/>
    <w:rsid w:val="00AA6506"/>
    <w:rsid w:val="00AA66F1"/>
    <w:rsid w:val="00AA7676"/>
    <w:rsid w:val="00AA7BB6"/>
    <w:rsid w:val="00AB0017"/>
    <w:rsid w:val="00AB0830"/>
    <w:rsid w:val="00AB1212"/>
    <w:rsid w:val="00AB12F0"/>
    <w:rsid w:val="00AB15F0"/>
    <w:rsid w:val="00AB3C5F"/>
    <w:rsid w:val="00AB3D98"/>
    <w:rsid w:val="00AB3FD2"/>
    <w:rsid w:val="00AB4F2C"/>
    <w:rsid w:val="00AB5744"/>
    <w:rsid w:val="00AB594E"/>
    <w:rsid w:val="00AB5DB4"/>
    <w:rsid w:val="00AB5E33"/>
    <w:rsid w:val="00AB6EF8"/>
    <w:rsid w:val="00AB6F9D"/>
    <w:rsid w:val="00AB7BC9"/>
    <w:rsid w:val="00AC08E4"/>
    <w:rsid w:val="00AC0967"/>
    <w:rsid w:val="00AC0E1E"/>
    <w:rsid w:val="00AC12E8"/>
    <w:rsid w:val="00AC1316"/>
    <w:rsid w:val="00AC14B0"/>
    <w:rsid w:val="00AC183C"/>
    <w:rsid w:val="00AC1867"/>
    <w:rsid w:val="00AC1A29"/>
    <w:rsid w:val="00AC1C78"/>
    <w:rsid w:val="00AC2ADD"/>
    <w:rsid w:val="00AC3AA4"/>
    <w:rsid w:val="00AC4055"/>
    <w:rsid w:val="00AC4ADA"/>
    <w:rsid w:val="00AC5480"/>
    <w:rsid w:val="00AC56A2"/>
    <w:rsid w:val="00AC65E7"/>
    <w:rsid w:val="00AC741F"/>
    <w:rsid w:val="00AC77A9"/>
    <w:rsid w:val="00AC7CE8"/>
    <w:rsid w:val="00AD00B8"/>
    <w:rsid w:val="00AD0552"/>
    <w:rsid w:val="00AD0919"/>
    <w:rsid w:val="00AD10D0"/>
    <w:rsid w:val="00AD1110"/>
    <w:rsid w:val="00AD1278"/>
    <w:rsid w:val="00AD137B"/>
    <w:rsid w:val="00AD1EB8"/>
    <w:rsid w:val="00AD1F18"/>
    <w:rsid w:val="00AD24C3"/>
    <w:rsid w:val="00AD2969"/>
    <w:rsid w:val="00AD32D2"/>
    <w:rsid w:val="00AD378B"/>
    <w:rsid w:val="00AD38A4"/>
    <w:rsid w:val="00AD5EBF"/>
    <w:rsid w:val="00AD655F"/>
    <w:rsid w:val="00AD76C8"/>
    <w:rsid w:val="00AD7983"/>
    <w:rsid w:val="00AD7FA5"/>
    <w:rsid w:val="00AE09DA"/>
    <w:rsid w:val="00AE0B7F"/>
    <w:rsid w:val="00AE1DE8"/>
    <w:rsid w:val="00AE1EC3"/>
    <w:rsid w:val="00AE2090"/>
    <w:rsid w:val="00AE2446"/>
    <w:rsid w:val="00AE29FA"/>
    <w:rsid w:val="00AE2C9C"/>
    <w:rsid w:val="00AE3DBE"/>
    <w:rsid w:val="00AE4348"/>
    <w:rsid w:val="00AE4C5B"/>
    <w:rsid w:val="00AE50D3"/>
    <w:rsid w:val="00AE5B6F"/>
    <w:rsid w:val="00AE5C49"/>
    <w:rsid w:val="00AE5D87"/>
    <w:rsid w:val="00AE5F90"/>
    <w:rsid w:val="00AE6B00"/>
    <w:rsid w:val="00AE6C0C"/>
    <w:rsid w:val="00AE78C9"/>
    <w:rsid w:val="00AE7A3C"/>
    <w:rsid w:val="00AF0558"/>
    <w:rsid w:val="00AF13D1"/>
    <w:rsid w:val="00AF327C"/>
    <w:rsid w:val="00AF4099"/>
    <w:rsid w:val="00AF4241"/>
    <w:rsid w:val="00AF5174"/>
    <w:rsid w:val="00AF5191"/>
    <w:rsid w:val="00AF523B"/>
    <w:rsid w:val="00AF6650"/>
    <w:rsid w:val="00AF6941"/>
    <w:rsid w:val="00AF6A1C"/>
    <w:rsid w:val="00AF6AC9"/>
    <w:rsid w:val="00AF70F9"/>
    <w:rsid w:val="00AF7854"/>
    <w:rsid w:val="00B001DC"/>
    <w:rsid w:val="00B0059E"/>
    <w:rsid w:val="00B0097A"/>
    <w:rsid w:val="00B015C5"/>
    <w:rsid w:val="00B0172A"/>
    <w:rsid w:val="00B019A0"/>
    <w:rsid w:val="00B0226E"/>
    <w:rsid w:val="00B02B9A"/>
    <w:rsid w:val="00B03C9E"/>
    <w:rsid w:val="00B040D2"/>
    <w:rsid w:val="00B04185"/>
    <w:rsid w:val="00B051FE"/>
    <w:rsid w:val="00B05596"/>
    <w:rsid w:val="00B05834"/>
    <w:rsid w:val="00B0747E"/>
    <w:rsid w:val="00B07AA9"/>
    <w:rsid w:val="00B07FC1"/>
    <w:rsid w:val="00B10568"/>
    <w:rsid w:val="00B11259"/>
    <w:rsid w:val="00B113BC"/>
    <w:rsid w:val="00B121CF"/>
    <w:rsid w:val="00B1305D"/>
    <w:rsid w:val="00B13378"/>
    <w:rsid w:val="00B135E8"/>
    <w:rsid w:val="00B1383D"/>
    <w:rsid w:val="00B148F6"/>
    <w:rsid w:val="00B14A02"/>
    <w:rsid w:val="00B15491"/>
    <w:rsid w:val="00B15631"/>
    <w:rsid w:val="00B172EF"/>
    <w:rsid w:val="00B173C3"/>
    <w:rsid w:val="00B17CA7"/>
    <w:rsid w:val="00B2008D"/>
    <w:rsid w:val="00B20973"/>
    <w:rsid w:val="00B2135E"/>
    <w:rsid w:val="00B2142A"/>
    <w:rsid w:val="00B2163D"/>
    <w:rsid w:val="00B2217F"/>
    <w:rsid w:val="00B22246"/>
    <w:rsid w:val="00B22758"/>
    <w:rsid w:val="00B24465"/>
    <w:rsid w:val="00B2452B"/>
    <w:rsid w:val="00B24818"/>
    <w:rsid w:val="00B2502C"/>
    <w:rsid w:val="00B25920"/>
    <w:rsid w:val="00B25A8F"/>
    <w:rsid w:val="00B25D5D"/>
    <w:rsid w:val="00B261D4"/>
    <w:rsid w:val="00B2686B"/>
    <w:rsid w:val="00B26DAD"/>
    <w:rsid w:val="00B273F1"/>
    <w:rsid w:val="00B3056A"/>
    <w:rsid w:val="00B305E6"/>
    <w:rsid w:val="00B3089C"/>
    <w:rsid w:val="00B30D4F"/>
    <w:rsid w:val="00B3255B"/>
    <w:rsid w:val="00B32826"/>
    <w:rsid w:val="00B3299B"/>
    <w:rsid w:val="00B329E6"/>
    <w:rsid w:val="00B32E3E"/>
    <w:rsid w:val="00B33117"/>
    <w:rsid w:val="00B33928"/>
    <w:rsid w:val="00B33936"/>
    <w:rsid w:val="00B33AA1"/>
    <w:rsid w:val="00B33AE5"/>
    <w:rsid w:val="00B33B9B"/>
    <w:rsid w:val="00B33D9F"/>
    <w:rsid w:val="00B34B74"/>
    <w:rsid w:val="00B353D2"/>
    <w:rsid w:val="00B3548B"/>
    <w:rsid w:val="00B35533"/>
    <w:rsid w:val="00B35841"/>
    <w:rsid w:val="00B35B0D"/>
    <w:rsid w:val="00B35D0D"/>
    <w:rsid w:val="00B36686"/>
    <w:rsid w:val="00B36839"/>
    <w:rsid w:val="00B37427"/>
    <w:rsid w:val="00B37679"/>
    <w:rsid w:val="00B37BD8"/>
    <w:rsid w:val="00B402C8"/>
    <w:rsid w:val="00B40868"/>
    <w:rsid w:val="00B41102"/>
    <w:rsid w:val="00B413FB"/>
    <w:rsid w:val="00B41591"/>
    <w:rsid w:val="00B418C1"/>
    <w:rsid w:val="00B4206F"/>
    <w:rsid w:val="00B43395"/>
    <w:rsid w:val="00B43472"/>
    <w:rsid w:val="00B4351C"/>
    <w:rsid w:val="00B4357D"/>
    <w:rsid w:val="00B4386C"/>
    <w:rsid w:val="00B45134"/>
    <w:rsid w:val="00B460DF"/>
    <w:rsid w:val="00B4681D"/>
    <w:rsid w:val="00B46A0E"/>
    <w:rsid w:val="00B46A3F"/>
    <w:rsid w:val="00B508E4"/>
    <w:rsid w:val="00B50DD3"/>
    <w:rsid w:val="00B51616"/>
    <w:rsid w:val="00B5183C"/>
    <w:rsid w:val="00B51B7B"/>
    <w:rsid w:val="00B51C52"/>
    <w:rsid w:val="00B5208A"/>
    <w:rsid w:val="00B526AA"/>
    <w:rsid w:val="00B52D4B"/>
    <w:rsid w:val="00B5365C"/>
    <w:rsid w:val="00B542CC"/>
    <w:rsid w:val="00B54CD9"/>
    <w:rsid w:val="00B54F5A"/>
    <w:rsid w:val="00B5523D"/>
    <w:rsid w:val="00B55832"/>
    <w:rsid w:val="00B5585A"/>
    <w:rsid w:val="00B561BF"/>
    <w:rsid w:val="00B56543"/>
    <w:rsid w:val="00B57180"/>
    <w:rsid w:val="00B5797F"/>
    <w:rsid w:val="00B60129"/>
    <w:rsid w:val="00B6299F"/>
    <w:rsid w:val="00B62B37"/>
    <w:rsid w:val="00B62FDA"/>
    <w:rsid w:val="00B633D2"/>
    <w:rsid w:val="00B636FB"/>
    <w:rsid w:val="00B6463D"/>
    <w:rsid w:val="00B64BEE"/>
    <w:rsid w:val="00B65BD1"/>
    <w:rsid w:val="00B66554"/>
    <w:rsid w:val="00B671CD"/>
    <w:rsid w:val="00B67354"/>
    <w:rsid w:val="00B67A6C"/>
    <w:rsid w:val="00B67B8E"/>
    <w:rsid w:val="00B67CB4"/>
    <w:rsid w:val="00B70344"/>
    <w:rsid w:val="00B70A73"/>
    <w:rsid w:val="00B723A8"/>
    <w:rsid w:val="00B723F6"/>
    <w:rsid w:val="00B741AD"/>
    <w:rsid w:val="00B75202"/>
    <w:rsid w:val="00B7642D"/>
    <w:rsid w:val="00B76A5C"/>
    <w:rsid w:val="00B7745B"/>
    <w:rsid w:val="00B777BA"/>
    <w:rsid w:val="00B77805"/>
    <w:rsid w:val="00B77E50"/>
    <w:rsid w:val="00B8009E"/>
    <w:rsid w:val="00B80401"/>
    <w:rsid w:val="00B80469"/>
    <w:rsid w:val="00B8144B"/>
    <w:rsid w:val="00B814C1"/>
    <w:rsid w:val="00B8174D"/>
    <w:rsid w:val="00B81B6D"/>
    <w:rsid w:val="00B81D7A"/>
    <w:rsid w:val="00B81E05"/>
    <w:rsid w:val="00B82436"/>
    <w:rsid w:val="00B82AC8"/>
    <w:rsid w:val="00B844C2"/>
    <w:rsid w:val="00B844C9"/>
    <w:rsid w:val="00B8458E"/>
    <w:rsid w:val="00B846BE"/>
    <w:rsid w:val="00B848DA"/>
    <w:rsid w:val="00B84940"/>
    <w:rsid w:val="00B8508C"/>
    <w:rsid w:val="00B85807"/>
    <w:rsid w:val="00B85D8F"/>
    <w:rsid w:val="00B863E1"/>
    <w:rsid w:val="00B90566"/>
    <w:rsid w:val="00B90577"/>
    <w:rsid w:val="00B929B9"/>
    <w:rsid w:val="00B935E2"/>
    <w:rsid w:val="00B940BA"/>
    <w:rsid w:val="00B94D02"/>
    <w:rsid w:val="00B94D52"/>
    <w:rsid w:val="00B96E05"/>
    <w:rsid w:val="00B97660"/>
    <w:rsid w:val="00B97681"/>
    <w:rsid w:val="00B979C7"/>
    <w:rsid w:val="00BA04AE"/>
    <w:rsid w:val="00BA0670"/>
    <w:rsid w:val="00BA1211"/>
    <w:rsid w:val="00BA271D"/>
    <w:rsid w:val="00BA2831"/>
    <w:rsid w:val="00BA2885"/>
    <w:rsid w:val="00BA3007"/>
    <w:rsid w:val="00BA3FC7"/>
    <w:rsid w:val="00BA40E9"/>
    <w:rsid w:val="00BA4722"/>
    <w:rsid w:val="00BA4F5A"/>
    <w:rsid w:val="00BA508E"/>
    <w:rsid w:val="00BA56EA"/>
    <w:rsid w:val="00BA59F6"/>
    <w:rsid w:val="00BA611E"/>
    <w:rsid w:val="00BA6164"/>
    <w:rsid w:val="00BA67AC"/>
    <w:rsid w:val="00BA6B73"/>
    <w:rsid w:val="00BA72A1"/>
    <w:rsid w:val="00BA7C58"/>
    <w:rsid w:val="00BA7E0C"/>
    <w:rsid w:val="00BB18F2"/>
    <w:rsid w:val="00BB1BCB"/>
    <w:rsid w:val="00BB1E57"/>
    <w:rsid w:val="00BB1E9E"/>
    <w:rsid w:val="00BB31AA"/>
    <w:rsid w:val="00BB38AB"/>
    <w:rsid w:val="00BB3DB0"/>
    <w:rsid w:val="00BB43ED"/>
    <w:rsid w:val="00BB4CF8"/>
    <w:rsid w:val="00BB50E7"/>
    <w:rsid w:val="00BB5391"/>
    <w:rsid w:val="00BB58C3"/>
    <w:rsid w:val="00BB65C6"/>
    <w:rsid w:val="00BB6D8B"/>
    <w:rsid w:val="00BB6EC6"/>
    <w:rsid w:val="00BB725C"/>
    <w:rsid w:val="00BB7543"/>
    <w:rsid w:val="00BB7639"/>
    <w:rsid w:val="00BB792D"/>
    <w:rsid w:val="00BB7B8D"/>
    <w:rsid w:val="00BC02D9"/>
    <w:rsid w:val="00BC0877"/>
    <w:rsid w:val="00BC2643"/>
    <w:rsid w:val="00BC27E5"/>
    <w:rsid w:val="00BC282F"/>
    <w:rsid w:val="00BC28A7"/>
    <w:rsid w:val="00BC395A"/>
    <w:rsid w:val="00BC3A80"/>
    <w:rsid w:val="00BC3EAD"/>
    <w:rsid w:val="00BC4D7C"/>
    <w:rsid w:val="00BC501F"/>
    <w:rsid w:val="00BC51C3"/>
    <w:rsid w:val="00BC5375"/>
    <w:rsid w:val="00BC61F9"/>
    <w:rsid w:val="00BC6207"/>
    <w:rsid w:val="00BC6B92"/>
    <w:rsid w:val="00BC778D"/>
    <w:rsid w:val="00BD20C4"/>
    <w:rsid w:val="00BD2CCE"/>
    <w:rsid w:val="00BD37FD"/>
    <w:rsid w:val="00BD3919"/>
    <w:rsid w:val="00BD4C7A"/>
    <w:rsid w:val="00BD4DC5"/>
    <w:rsid w:val="00BD5637"/>
    <w:rsid w:val="00BD6F87"/>
    <w:rsid w:val="00BE0053"/>
    <w:rsid w:val="00BE05CF"/>
    <w:rsid w:val="00BE0978"/>
    <w:rsid w:val="00BE0EC4"/>
    <w:rsid w:val="00BE1257"/>
    <w:rsid w:val="00BE21B0"/>
    <w:rsid w:val="00BE2DDA"/>
    <w:rsid w:val="00BE32C5"/>
    <w:rsid w:val="00BE32EE"/>
    <w:rsid w:val="00BE37B8"/>
    <w:rsid w:val="00BE3C74"/>
    <w:rsid w:val="00BE41E1"/>
    <w:rsid w:val="00BE48A7"/>
    <w:rsid w:val="00BE48F7"/>
    <w:rsid w:val="00BE5271"/>
    <w:rsid w:val="00BE53CF"/>
    <w:rsid w:val="00BE55DA"/>
    <w:rsid w:val="00BE5B15"/>
    <w:rsid w:val="00BE5BEA"/>
    <w:rsid w:val="00BE5E1A"/>
    <w:rsid w:val="00BE7DE5"/>
    <w:rsid w:val="00BF02E6"/>
    <w:rsid w:val="00BF11D3"/>
    <w:rsid w:val="00BF162E"/>
    <w:rsid w:val="00BF16D3"/>
    <w:rsid w:val="00BF1CFC"/>
    <w:rsid w:val="00BF212A"/>
    <w:rsid w:val="00BF22DB"/>
    <w:rsid w:val="00BF2AD6"/>
    <w:rsid w:val="00BF378F"/>
    <w:rsid w:val="00BF47E3"/>
    <w:rsid w:val="00BF4A1D"/>
    <w:rsid w:val="00BF5564"/>
    <w:rsid w:val="00BF6F00"/>
    <w:rsid w:val="00BF79F0"/>
    <w:rsid w:val="00BF7A17"/>
    <w:rsid w:val="00C00187"/>
    <w:rsid w:val="00C00B9A"/>
    <w:rsid w:val="00C01D58"/>
    <w:rsid w:val="00C01E9C"/>
    <w:rsid w:val="00C01F55"/>
    <w:rsid w:val="00C025AF"/>
    <w:rsid w:val="00C026A6"/>
    <w:rsid w:val="00C02FF3"/>
    <w:rsid w:val="00C03241"/>
    <w:rsid w:val="00C03799"/>
    <w:rsid w:val="00C03BC0"/>
    <w:rsid w:val="00C03C10"/>
    <w:rsid w:val="00C03C4F"/>
    <w:rsid w:val="00C042DA"/>
    <w:rsid w:val="00C04426"/>
    <w:rsid w:val="00C052AD"/>
    <w:rsid w:val="00C068F5"/>
    <w:rsid w:val="00C07819"/>
    <w:rsid w:val="00C079EF"/>
    <w:rsid w:val="00C10592"/>
    <w:rsid w:val="00C107DE"/>
    <w:rsid w:val="00C1099B"/>
    <w:rsid w:val="00C10AE2"/>
    <w:rsid w:val="00C11A42"/>
    <w:rsid w:val="00C12A9A"/>
    <w:rsid w:val="00C13CD5"/>
    <w:rsid w:val="00C147F9"/>
    <w:rsid w:val="00C14926"/>
    <w:rsid w:val="00C14DB9"/>
    <w:rsid w:val="00C14F1D"/>
    <w:rsid w:val="00C157C4"/>
    <w:rsid w:val="00C15AF6"/>
    <w:rsid w:val="00C15E01"/>
    <w:rsid w:val="00C15E7D"/>
    <w:rsid w:val="00C15FAD"/>
    <w:rsid w:val="00C16080"/>
    <w:rsid w:val="00C16970"/>
    <w:rsid w:val="00C17BD1"/>
    <w:rsid w:val="00C17D2C"/>
    <w:rsid w:val="00C20A05"/>
    <w:rsid w:val="00C20E9D"/>
    <w:rsid w:val="00C21080"/>
    <w:rsid w:val="00C216E2"/>
    <w:rsid w:val="00C22E21"/>
    <w:rsid w:val="00C2339A"/>
    <w:rsid w:val="00C23563"/>
    <w:rsid w:val="00C23893"/>
    <w:rsid w:val="00C23A2B"/>
    <w:rsid w:val="00C23A6C"/>
    <w:rsid w:val="00C2557E"/>
    <w:rsid w:val="00C25C5B"/>
    <w:rsid w:val="00C25E1E"/>
    <w:rsid w:val="00C26CFC"/>
    <w:rsid w:val="00C2750F"/>
    <w:rsid w:val="00C2765A"/>
    <w:rsid w:val="00C2777B"/>
    <w:rsid w:val="00C27A6A"/>
    <w:rsid w:val="00C30548"/>
    <w:rsid w:val="00C311C1"/>
    <w:rsid w:val="00C31345"/>
    <w:rsid w:val="00C337B2"/>
    <w:rsid w:val="00C340A4"/>
    <w:rsid w:val="00C3420F"/>
    <w:rsid w:val="00C3478A"/>
    <w:rsid w:val="00C34AB3"/>
    <w:rsid w:val="00C34AE9"/>
    <w:rsid w:val="00C36147"/>
    <w:rsid w:val="00C36A31"/>
    <w:rsid w:val="00C37343"/>
    <w:rsid w:val="00C40A5E"/>
    <w:rsid w:val="00C40E5B"/>
    <w:rsid w:val="00C415D9"/>
    <w:rsid w:val="00C41D73"/>
    <w:rsid w:val="00C423E6"/>
    <w:rsid w:val="00C42ADF"/>
    <w:rsid w:val="00C43D8E"/>
    <w:rsid w:val="00C440C2"/>
    <w:rsid w:val="00C443F3"/>
    <w:rsid w:val="00C44A6E"/>
    <w:rsid w:val="00C44D69"/>
    <w:rsid w:val="00C4564A"/>
    <w:rsid w:val="00C45A52"/>
    <w:rsid w:val="00C45D76"/>
    <w:rsid w:val="00C4670A"/>
    <w:rsid w:val="00C4794E"/>
    <w:rsid w:val="00C502DE"/>
    <w:rsid w:val="00C50756"/>
    <w:rsid w:val="00C508E6"/>
    <w:rsid w:val="00C50BBF"/>
    <w:rsid w:val="00C51F8B"/>
    <w:rsid w:val="00C5200E"/>
    <w:rsid w:val="00C5247D"/>
    <w:rsid w:val="00C52E74"/>
    <w:rsid w:val="00C52F3B"/>
    <w:rsid w:val="00C53418"/>
    <w:rsid w:val="00C5352F"/>
    <w:rsid w:val="00C5445B"/>
    <w:rsid w:val="00C5471B"/>
    <w:rsid w:val="00C554B8"/>
    <w:rsid w:val="00C555E1"/>
    <w:rsid w:val="00C560B2"/>
    <w:rsid w:val="00C566CE"/>
    <w:rsid w:val="00C568CC"/>
    <w:rsid w:val="00C56B99"/>
    <w:rsid w:val="00C57621"/>
    <w:rsid w:val="00C57D83"/>
    <w:rsid w:val="00C57FEB"/>
    <w:rsid w:val="00C60068"/>
    <w:rsid w:val="00C602C3"/>
    <w:rsid w:val="00C612F2"/>
    <w:rsid w:val="00C62695"/>
    <w:rsid w:val="00C6285D"/>
    <w:rsid w:val="00C6354C"/>
    <w:rsid w:val="00C63891"/>
    <w:rsid w:val="00C63967"/>
    <w:rsid w:val="00C63E96"/>
    <w:rsid w:val="00C64045"/>
    <w:rsid w:val="00C642DE"/>
    <w:rsid w:val="00C64638"/>
    <w:rsid w:val="00C64707"/>
    <w:rsid w:val="00C64997"/>
    <w:rsid w:val="00C6554C"/>
    <w:rsid w:val="00C6579B"/>
    <w:rsid w:val="00C6590A"/>
    <w:rsid w:val="00C65B81"/>
    <w:rsid w:val="00C66590"/>
    <w:rsid w:val="00C66C06"/>
    <w:rsid w:val="00C66DFA"/>
    <w:rsid w:val="00C66E83"/>
    <w:rsid w:val="00C67115"/>
    <w:rsid w:val="00C67AE2"/>
    <w:rsid w:val="00C67DC1"/>
    <w:rsid w:val="00C7009E"/>
    <w:rsid w:val="00C70A05"/>
    <w:rsid w:val="00C70EA9"/>
    <w:rsid w:val="00C70F25"/>
    <w:rsid w:val="00C71219"/>
    <w:rsid w:val="00C71456"/>
    <w:rsid w:val="00C71B8A"/>
    <w:rsid w:val="00C71D3E"/>
    <w:rsid w:val="00C723D6"/>
    <w:rsid w:val="00C73622"/>
    <w:rsid w:val="00C73AD2"/>
    <w:rsid w:val="00C7451D"/>
    <w:rsid w:val="00C74C57"/>
    <w:rsid w:val="00C75999"/>
    <w:rsid w:val="00C7695E"/>
    <w:rsid w:val="00C76A18"/>
    <w:rsid w:val="00C76DDB"/>
    <w:rsid w:val="00C77AD3"/>
    <w:rsid w:val="00C80365"/>
    <w:rsid w:val="00C80908"/>
    <w:rsid w:val="00C8104C"/>
    <w:rsid w:val="00C81EBC"/>
    <w:rsid w:val="00C82202"/>
    <w:rsid w:val="00C82EEC"/>
    <w:rsid w:val="00C82F82"/>
    <w:rsid w:val="00C835C3"/>
    <w:rsid w:val="00C83E95"/>
    <w:rsid w:val="00C8529D"/>
    <w:rsid w:val="00C852B0"/>
    <w:rsid w:val="00C854AE"/>
    <w:rsid w:val="00C85527"/>
    <w:rsid w:val="00C85AEE"/>
    <w:rsid w:val="00C86099"/>
    <w:rsid w:val="00C8686F"/>
    <w:rsid w:val="00C86DE2"/>
    <w:rsid w:val="00C870DE"/>
    <w:rsid w:val="00C87186"/>
    <w:rsid w:val="00C87465"/>
    <w:rsid w:val="00C87D4C"/>
    <w:rsid w:val="00C9030C"/>
    <w:rsid w:val="00C905E1"/>
    <w:rsid w:val="00C91098"/>
    <w:rsid w:val="00C91863"/>
    <w:rsid w:val="00C918B9"/>
    <w:rsid w:val="00C919F8"/>
    <w:rsid w:val="00C91F71"/>
    <w:rsid w:val="00C92E03"/>
    <w:rsid w:val="00C92F38"/>
    <w:rsid w:val="00C93C3B"/>
    <w:rsid w:val="00C93D14"/>
    <w:rsid w:val="00C93D90"/>
    <w:rsid w:val="00C9547E"/>
    <w:rsid w:val="00C954D5"/>
    <w:rsid w:val="00C95F41"/>
    <w:rsid w:val="00C963FB"/>
    <w:rsid w:val="00C96F1B"/>
    <w:rsid w:val="00C9740E"/>
    <w:rsid w:val="00C977EF"/>
    <w:rsid w:val="00C97987"/>
    <w:rsid w:val="00CA05A6"/>
    <w:rsid w:val="00CA08D5"/>
    <w:rsid w:val="00CA0A19"/>
    <w:rsid w:val="00CA1C7A"/>
    <w:rsid w:val="00CA3756"/>
    <w:rsid w:val="00CA3F1D"/>
    <w:rsid w:val="00CA4008"/>
    <w:rsid w:val="00CA40EC"/>
    <w:rsid w:val="00CA4513"/>
    <w:rsid w:val="00CA485C"/>
    <w:rsid w:val="00CA4BE0"/>
    <w:rsid w:val="00CA5490"/>
    <w:rsid w:val="00CA54BA"/>
    <w:rsid w:val="00CA5A06"/>
    <w:rsid w:val="00CA5EAD"/>
    <w:rsid w:val="00CA61F2"/>
    <w:rsid w:val="00CA657D"/>
    <w:rsid w:val="00CA68DB"/>
    <w:rsid w:val="00CA7CA3"/>
    <w:rsid w:val="00CA7EA9"/>
    <w:rsid w:val="00CB024C"/>
    <w:rsid w:val="00CB0AFE"/>
    <w:rsid w:val="00CB102D"/>
    <w:rsid w:val="00CB10FD"/>
    <w:rsid w:val="00CB1137"/>
    <w:rsid w:val="00CB12E5"/>
    <w:rsid w:val="00CB155A"/>
    <w:rsid w:val="00CB20B0"/>
    <w:rsid w:val="00CB23EB"/>
    <w:rsid w:val="00CB268B"/>
    <w:rsid w:val="00CB29FC"/>
    <w:rsid w:val="00CB2DC2"/>
    <w:rsid w:val="00CB3945"/>
    <w:rsid w:val="00CB39DF"/>
    <w:rsid w:val="00CB45BD"/>
    <w:rsid w:val="00CB499A"/>
    <w:rsid w:val="00CB4ABF"/>
    <w:rsid w:val="00CB5247"/>
    <w:rsid w:val="00CB5794"/>
    <w:rsid w:val="00CB5986"/>
    <w:rsid w:val="00CB5AF8"/>
    <w:rsid w:val="00CB733D"/>
    <w:rsid w:val="00CB7AE9"/>
    <w:rsid w:val="00CB7E6A"/>
    <w:rsid w:val="00CC0037"/>
    <w:rsid w:val="00CC0CFB"/>
    <w:rsid w:val="00CC1EF5"/>
    <w:rsid w:val="00CC20AD"/>
    <w:rsid w:val="00CC21BD"/>
    <w:rsid w:val="00CC257A"/>
    <w:rsid w:val="00CC2AAD"/>
    <w:rsid w:val="00CC42C8"/>
    <w:rsid w:val="00CC45F2"/>
    <w:rsid w:val="00CC4949"/>
    <w:rsid w:val="00CC4B5C"/>
    <w:rsid w:val="00CC5EB2"/>
    <w:rsid w:val="00CC5FC6"/>
    <w:rsid w:val="00CC6344"/>
    <w:rsid w:val="00CC748B"/>
    <w:rsid w:val="00CC77C8"/>
    <w:rsid w:val="00CD0FFA"/>
    <w:rsid w:val="00CD11C4"/>
    <w:rsid w:val="00CD1ACA"/>
    <w:rsid w:val="00CD2186"/>
    <w:rsid w:val="00CD23E7"/>
    <w:rsid w:val="00CD2685"/>
    <w:rsid w:val="00CD2D3F"/>
    <w:rsid w:val="00CD2FA8"/>
    <w:rsid w:val="00CD353A"/>
    <w:rsid w:val="00CD4375"/>
    <w:rsid w:val="00CD4793"/>
    <w:rsid w:val="00CD4FF0"/>
    <w:rsid w:val="00CD5097"/>
    <w:rsid w:val="00CD50B6"/>
    <w:rsid w:val="00CD57E7"/>
    <w:rsid w:val="00CD612E"/>
    <w:rsid w:val="00CD6911"/>
    <w:rsid w:val="00CD6D26"/>
    <w:rsid w:val="00CD7465"/>
    <w:rsid w:val="00CE00B5"/>
    <w:rsid w:val="00CE08F5"/>
    <w:rsid w:val="00CE0AAE"/>
    <w:rsid w:val="00CE121F"/>
    <w:rsid w:val="00CE1ABF"/>
    <w:rsid w:val="00CE22F5"/>
    <w:rsid w:val="00CE2ED3"/>
    <w:rsid w:val="00CE2F43"/>
    <w:rsid w:val="00CE33A1"/>
    <w:rsid w:val="00CE37C5"/>
    <w:rsid w:val="00CE3A4E"/>
    <w:rsid w:val="00CE3B1D"/>
    <w:rsid w:val="00CE3B50"/>
    <w:rsid w:val="00CE3E4A"/>
    <w:rsid w:val="00CE43D1"/>
    <w:rsid w:val="00CE53CF"/>
    <w:rsid w:val="00CE6C91"/>
    <w:rsid w:val="00CE6E7D"/>
    <w:rsid w:val="00CE6EB3"/>
    <w:rsid w:val="00CE73BC"/>
    <w:rsid w:val="00CE76D5"/>
    <w:rsid w:val="00CF00E3"/>
    <w:rsid w:val="00CF03E5"/>
    <w:rsid w:val="00CF0479"/>
    <w:rsid w:val="00CF08D3"/>
    <w:rsid w:val="00CF12E5"/>
    <w:rsid w:val="00CF1850"/>
    <w:rsid w:val="00CF2948"/>
    <w:rsid w:val="00CF2C23"/>
    <w:rsid w:val="00CF3D83"/>
    <w:rsid w:val="00CF4911"/>
    <w:rsid w:val="00CF50C2"/>
    <w:rsid w:val="00CF5BB4"/>
    <w:rsid w:val="00CF6146"/>
    <w:rsid w:val="00CF61A0"/>
    <w:rsid w:val="00CF67C7"/>
    <w:rsid w:val="00CF68CA"/>
    <w:rsid w:val="00CF7BF0"/>
    <w:rsid w:val="00D0001C"/>
    <w:rsid w:val="00D00817"/>
    <w:rsid w:val="00D01965"/>
    <w:rsid w:val="00D01A7C"/>
    <w:rsid w:val="00D01CC8"/>
    <w:rsid w:val="00D02329"/>
    <w:rsid w:val="00D0245E"/>
    <w:rsid w:val="00D04358"/>
    <w:rsid w:val="00D0473B"/>
    <w:rsid w:val="00D04915"/>
    <w:rsid w:val="00D05019"/>
    <w:rsid w:val="00D05776"/>
    <w:rsid w:val="00D05F93"/>
    <w:rsid w:val="00D0743E"/>
    <w:rsid w:val="00D1018F"/>
    <w:rsid w:val="00D10F50"/>
    <w:rsid w:val="00D11A4A"/>
    <w:rsid w:val="00D12698"/>
    <w:rsid w:val="00D1322B"/>
    <w:rsid w:val="00D13621"/>
    <w:rsid w:val="00D13F5D"/>
    <w:rsid w:val="00D140C3"/>
    <w:rsid w:val="00D1422A"/>
    <w:rsid w:val="00D14D2A"/>
    <w:rsid w:val="00D15A91"/>
    <w:rsid w:val="00D15CA4"/>
    <w:rsid w:val="00D15F9B"/>
    <w:rsid w:val="00D16567"/>
    <w:rsid w:val="00D1691F"/>
    <w:rsid w:val="00D17B62"/>
    <w:rsid w:val="00D20432"/>
    <w:rsid w:val="00D20701"/>
    <w:rsid w:val="00D21046"/>
    <w:rsid w:val="00D225F6"/>
    <w:rsid w:val="00D2271F"/>
    <w:rsid w:val="00D22D41"/>
    <w:rsid w:val="00D233F9"/>
    <w:rsid w:val="00D23737"/>
    <w:rsid w:val="00D2392F"/>
    <w:rsid w:val="00D2512F"/>
    <w:rsid w:val="00D26172"/>
    <w:rsid w:val="00D26390"/>
    <w:rsid w:val="00D27C41"/>
    <w:rsid w:val="00D32260"/>
    <w:rsid w:val="00D32CDB"/>
    <w:rsid w:val="00D331AE"/>
    <w:rsid w:val="00D337F3"/>
    <w:rsid w:val="00D339BC"/>
    <w:rsid w:val="00D33A81"/>
    <w:rsid w:val="00D34690"/>
    <w:rsid w:val="00D34CC4"/>
    <w:rsid w:val="00D35C4F"/>
    <w:rsid w:val="00D35E77"/>
    <w:rsid w:val="00D367AD"/>
    <w:rsid w:val="00D36C45"/>
    <w:rsid w:val="00D3738B"/>
    <w:rsid w:val="00D373F3"/>
    <w:rsid w:val="00D37B2E"/>
    <w:rsid w:val="00D40953"/>
    <w:rsid w:val="00D409D6"/>
    <w:rsid w:val="00D41322"/>
    <w:rsid w:val="00D418C8"/>
    <w:rsid w:val="00D41C55"/>
    <w:rsid w:val="00D42671"/>
    <w:rsid w:val="00D42B5B"/>
    <w:rsid w:val="00D448E0"/>
    <w:rsid w:val="00D45BFF"/>
    <w:rsid w:val="00D4681D"/>
    <w:rsid w:val="00D46CE2"/>
    <w:rsid w:val="00D4776A"/>
    <w:rsid w:val="00D50D36"/>
    <w:rsid w:val="00D52073"/>
    <w:rsid w:val="00D528FF"/>
    <w:rsid w:val="00D52902"/>
    <w:rsid w:val="00D536DA"/>
    <w:rsid w:val="00D53C9A"/>
    <w:rsid w:val="00D5494C"/>
    <w:rsid w:val="00D55072"/>
    <w:rsid w:val="00D55B34"/>
    <w:rsid w:val="00D55BCD"/>
    <w:rsid w:val="00D566B0"/>
    <w:rsid w:val="00D56853"/>
    <w:rsid w:val="00D5710C"/>
    <w:rsid w:val="00D5750E"/>
    <w:rsid w:val="00D579EE"/>
    <w:rsid w:val="00D600F3"/>
    <w:rsid w:val="00D60199"/>
    <w:rsid w:val="00D601DB"/>
    <w:rsid w:val="00D60253"/>
    <w:rsid w:val="00D6040D"/>
    <w:rsid w:val="00D60F9D"/>
    <w:rsid w:val="00D612EF"/>
    <w:rsid w:val="00D6130A"/>
    <w:rsid w:val="00D61B84"/>
    <w:rsid w:val="00D62021"/>
    <w:rsid w:val="00D62F9E"/>
    <w:rsid w:val="00D63583"/>
    <w:rsid w:val="00D636AC"/>
    <w:rsid w:val="00D63D0C"/>
    <w:rsid w:val="00D644C4"/>
    <w:rsid w:val="00D659DF"/>
    <w:rsid w:val="00D66C58"/>
    <w:rsid w:val="00D671C9"/>
    <w:rsid w:val="00D675CF"/>
    <w:rsid w:val="00D67DAD"/>
    <w:rsid w:val="00D67F78"/>
    <w:rsid w:val="00D70123"/>
    <w:rsid w:val="00D7015D"/>
    <w:rsid w:val="00D702A5"/>
    <w:rsid w:val="00D70787"/>
    <w:rsid w:val="00D71287"/>
    <w:rsid w:val="00D71CA0"/>
    <w:rsid w:val="00D72219"/>
    <w:rsid w:val="00D725D7"/>
    <w:rsid w:val="00D72CD0"/>
    <w:rsid w:val="00D73AB4"/>
    <w:rsid w:val="00D73D6E"/>
    <w:rsid w:val="00D7430B"/>
    <w:rsid w:val="00D746CF"/>
    <w:rsid w:val="00D74737"/>
    <w:rsid w:val="00D74816"/>
    <w:rsid w:val="00D754D8"/>
    <w:rsid w:val="00D76217"/>
    <w:rsid w:val="00D76E80"/>
    <w:rsid w:val="00D770EA"/>
    <w:rsid w:val="00D77279"/>
    <w:rsid w:val="00D77297"/>
    <w:rsid w:val="00D7756C"/>
    <w:rsid w:val="00D81385"/>
    <w:rsid w:val="00D81706"/>
    <w:rsid w:val="00D81788"/>
    <w:rsid w:val="00D81A2C"/>
    <w:rsid w:val="00D81CAA"/>
    <w:rsid w:val="00D81D80"/>
    <w:rsid w:val="00D821B0"/>
    <w:rsid w:val="00D83039"/>
    <w:rsid w:val="00D83617"/>
    <w:rsid w:val="00D83B9A"/>
    <w:rsid w:val="00D8418B"/>
    <w:rsid w:val="00D8577B"/>
    <w:rsid w:val="00D86164"/>
    <w:rsid w:val="00D862B0"/>
    <w:rsid w:val="00D86BCA"/>
    <w:rsid w:val="00D86D8A"/>
    <w:rsid w:val="00D87776"/>
    <w:rsid w:val="00D87BD0"/>
    <w:rsid w:val="00D91538"/>
    <w:rsid w:val="00D91F9C"/>
    <w:rsid w:val="00D9251A"/>
    <w:rsid w:val="00D9288E"/>
    <w:rsid w:val="00D929E3"/>
    <w:rsid w:val="00D93A88"/>
    <w:rsid w:val="00D946D6"/>
    <w:rsid w:val="00D94809"/>
    <w:rsid w:val="00D94C8F"/>
    <w:rsid w:val="00D9520A"/>
    <w:rsid w:val="00D9524D"/>
    <w:rsid w:val="00D96D17"/>
    <w:rsid w:val="00D96D81"/>
    <w:rsid w:val="00D97436"/>
    <w:rsid w:val="00D97C11"/>
    <w:rsid w:val="00D97DFD"/>
    <w:rsid w:val="00DA0246"/>
    <w:rsid w:val="00DA03A2"/>
    <w:rsid w:val="00DA04CD"/>
    <w:rsid w:val="00DA0530"/>
    <w:rsid w:val="00DA14AE"/>
    <w:rsid w:val="00DA1970"/>
    <w:rsid w:val="00DA1CD7"/>
    <w:rsid w:val="00DA250F"/>
    <w:rsid w:val="00DA29BE"/>
    <w:rsid w:val="00DA29DF"/>
    <w:rsid w:val="00DA2D33"/>
    <w:rsid w:val="00DA2F48"/>
    <w:rsid w:val="00DA3144"/>
    <w:rsid w:val="00DA34B5"/>
    <w:rsid w:val="00DA3F2C"/>
    <w:rsid w:val="00DA4063"/>
    <w:rsid w:val="00DA49E6"/>
    <w:rsid w:val="00DA576A"/>
    <w:rsid w:val="00DA66A9"/>
    <w:rsid w:val="00DA6B1C"/>
    <w:rsid w:val="00DA6E89"/>
    <w:rsid w:val="00DA6F14"/>
    <w:rsid w:val="00DA74A4"/>
    <w:rsid w:val="00DB10C5"/>
    <w:rsid w:val="00DB1C3F"/>
    <w:rsid w:val="00DB2945"/>
    <w:rsid w:val="00DB3035"/>
    <w:rsid w:val="00DB3473"/>
    <w:rsid w:val="00DB3707"/>
    <w:rsid w:val="00DB3842"/>
    <w:rsid w:val="00DB3954"/>
    <w:rsid w:val="00DB39DD"/>
    <w:rsid w:val="00DB41CE"/>
    <w:rsid w:val="00DB55F4"/>
    <w:rsid w:val="00DB595B"/>
    <w:rsid w:val="00DB63AE"/>
    <w:rsid w:val="00DB6B3B"/>
    <w:rsid w:val="00DB7006"/>
    <w:rsid w:val="00DB7550"/>
    <w:rsid w:val="00DB7F58"/>
    <w:rsid w:val="00DC0984"/>
    <w:rsid w:val="00DC0EA3"/>
    <w:rsid w:val="00DC11F1"/>
    <w:rsid w:val="00DC17E1"/>
    <w:rsid w:val="00DC2244"/>
    <w:rsid w:val="00DC3D5E"/>
    <w:rsid w:val="00DC48F6"/>
    <w:rsid w:val="00DC5647"/>
    <w:rsid w:val="00DC5759"/>
    <w:rsid w:val="00DC5B8C"/>
    <w:rsid w:val="00DC5C99"/>
    <w:rsid w:val="00DC6CCA"/>
    <w:rsid w:val="00DC72AC"/>
    <w:rsid w:val="00DC72CD"/>
    <w:rsid w:val="00DC740A"/>
    <w:rsid w:val="00DC74F1"/>
    <w:rsid w:val="00DC7DA5"/>
    <w:rsid w:val="00DD00AB"/>
    <w:rsid w:val="00DD0AE7"/>
    <w:rsid w:val="00DD17F3"/>
    <w:rsid w:val="00DD1CE6"/>
    <w:rsid w:val="00DD1F24"/>
    <w:rsid w:val="00DD2097"/>
    <w:rsid w:val="00DD26D5"/>
    <w:rsid w:val="00DD2B38"/>
    <w:rsid w:val="00DD3FC3"/>
    <w:rsid w:val="00DD3FE4"/>
    <w:rsid w:val="00DD4221"/>
    <w:rsid w:val="00DD4B92"/>
    <w:rsid w:val="00DD5B48"/>
    <w:rsid w:val="00DD5E51"/>
    <w:rsid w:val="00DD6099"/>
    <w:rsid w:val="00DD61A2"/>
    <w:rsid w:val="00DD7319"/>
    <w:rsid w:val="00DD77A5"/>
    <w:rsid w:val="00DD7B10"/>
    <w:rsid w:val="00DD7FAD"/>
    <w:rsid w:val="00DE03B3"/>
    <w:rsid w:val="00DE05BB"/>
    <w:rsid w:val="00DE13B7"/>
    <w:rsid w:val="00DE32DA"/>
    <w:rsid w:val="00DE45CB"/>
    <w:rsid w:val="00DE4C20"/>
    <w:rsid w:val="00DE4CAF"/>
    <w:rsid w:val="00DE4E08"/>
    <w:rsid w:val="00DE5D3F"/>
    <w:rsid w:val="00DE644A"/>
    <w:rsid w:val="00DE6CCE"/>
    <w:rsid w:val="00DE70E9"/>
    <w:rsid w:val="00DE717A"/>
    <w:rsid w:val="00DE736A"/>
    <w:rsid w:val="00DE7396"/>
    <w:rsid w:val="00DE73AB"/>
    <w:rsid w:val="00DE7EBF"/>
    <w:rsid w:val="00DF108B"/>
    <w:rsid w:val="00DF10CE"/>
    <w:rsid w:val="00DF15CB"/>
    <w:rsid w:val="00DF216A"/>
    <w:rsid w:val="00DF27C4"/>
    <w:rsid w:val="00DF2C17"/>
    <w:rsid w:val="00DF2E04"/>
    <w:rsid w:val="00DF2FB7"/>
    <w:rsid w:val="00DF3801"/>
    <w:rsid w:val="00DF45EA"/>
    <w:rsid w:val="00DF4C28"/>
    <w:rsid w:val="00DF4EBD"/>
    <w:rsid w:val="00DF5233"/>
    <w:rsid w:val="00DF5469"/>
    <w:rsid w:val="00DF5687"/>
    <w:rsid w:val="00DF6872"/>
    <w:rsid w:val="00E00006"/>
    <w:rsid w:val="00E0040C"/>
    <w:rsid w:val="00E004F7"/>
    <w:rsid w:val="00E006D5"/>
    <w:rsid w:val="00E00EF7"/>
    <w:rsid w:val="00E010AB"/>
    <w:rsid w:val="00E01AF4"/>
    <w:rsid w:val="00E026AD"/>
    <w:rsid w:val="00E02AAF"/>
    <w:rsid w:val="00E03891"/>
    <w:rsid w:val="00E03911"/>
    <w:rsid w:val="00E03AAE"/>
    <w:rsid w:val="00E03E3E"/>
    <w:rsid w:val="00E03FDE"/>
    <w:rsid w:val="00E04287"/>
    <w:rsid w:val="00E05447"/>
    <w:rsid w:val="00E05B00"/>
    <w:rsid w:val="00E0655B"/>
    <w:rsid w:val="00E07358"/>
    <w:rsid w:val="00E073B3"/>
    <w:rsid w:val="00E07548"/>
    <w:rsid w:val="00E07D28"/>
    <w:rsid w:val="00E1010D"/>
    <w:rsid w:val="00E108EB"/>
    <w:rsid w:val="00E11150"/>
    <w:rsid w:val="00E13A26"/>
    <w:rsid w:val="00E13BFE"/>
    <w:rsid w:val="00E1437A"/>
    <w:rsid w:val="00E146A4"/>
    <w:rsid w:val="00E14895"/>
    <w:rsid w:val="00E14AA7"/>
    <w:rsid w:val="00E14EFF"/>
    <w:rsid w:val="00E15065"/>
    <w:rsid w:val="00E153B0"/>
    <w:rsid w:val="00E15CE2"/>
    <w:rsid w:val="00E166E0"/>
    <w:rsid w:val="00E17962"/>
    <w:rsid w:val="00E17BD1"/>
    <w:rsid w:val="00E17C7F"/>
    <w:rsid w:val="00E2037F"/>
    <w:rsid w:val="00E233E7"/>
    <w:rsid w:val="00E2398C"/>
    <w:rsid w:val="00E2398F"/>
    <w:rsid w:val="00E24378"/>
    <w:rsid w:val="00E24AB8"/>
    <w:rsid w:val="00E24F4B"/>
    <w:rsid w:val="00E254E9"/>
    <w:rsid w:val="00E25F94"/>
    <w:rsid w:val="00E26291"/>
    <w:rsid w:val="00E269E4"/>
    <w:rsid w:val="00E2703B"/>
    <w:rsid w:val="00E2721E"/>
    <w:rsid w:val="00E274B7"/>
    <w:rsid w:val="00E27910"/>
    <w:rsid w:val="00E27E7B"/>
    <w:rsid w:val="00E32D23"/>
    <w:rsid w:val="00E331DA"/>
    <w:rsid w:val="00E33811"/>
    <w:rsid w:val="00E34163"/>
    <w:rsid w:val="00E348B6"/>
    <w:rsid w:val="00E34CFA"/>
    <w:rsid w:val="00E350D9"/>
    <w:rsid w:val="00E35713"/>
    <w:rsid w:val="00E363D3"/>
    <w:rsid w:val="00E36F84"/>
    <w:rsid w:val="00E370FB"/>
    <w:rsid w:val="00E37247"/>
    <w:rsid w:val="00E4060B"/>
    <w:rsid w:val="00E41B5B"/>
    <w:rsid w:val="00E42DA5"/>
    <w:rsid w:val="00E434E4"/>
    <w:rsid w:val="00E435B7"/>
    <w:rsid w:val="00E439C5"/>
    <w:rsid w:val="00E446D5"/>
    <w:rsid w:val="00E44D97"/>
    <w:rsid w:val="00E4558E"/>
    <w:rsid w:val="00E458F3"/>
    <w:rsid w:val="00E46D90"/>
    <w:rsid w:val="00E472B7"/>
    <w:rsid w:val="00E47BB5"/>
    <w:rsid w:val="00E47E27"/>
    <w:rsid w:val="00E50034"/>
    <w:rsid w:val="00E5037A"/>
    <w:rsid w:val="00E5082B"/>
    <w:rsid w:val="00E510EF"/>
    <w:rsid w:val="00E51629"/>
    <w:rsid w:val="00E5238D"/>
    <w:rsid w:val="00E52518"/>
    <w:rsid w:val="00E526D0"/>
    <w:rsid w:val="00E5402C"/>
    <w:rsid w:val="00E549CB"/>
    <w:rsid w:val="00E549D2"/>
    <w:rsid w:val="00E54B14"/>
    <w:rsid w:val="00E54BC8"/>
    <w:rsid w:val="00E55368"/>
    <w:rsid w:val="00E55399"/>
    <w:rsid w:val="00E5576A"/>
    <w:rsid w:val="00E560DA"/>
    <w:rsid w:val="00E561A7"/>
    <w:rsid w:val="00E5638B"/>
    <w:rsid w:val="00E565C8"/>
    <w:rsid w:val="00E56611"/>
    <w:rsid w:val="00E569E2"/>
    <w:rsid w:val="00E56C1F"/>
    <w:rsid w:val="00E57228"/>
    <w:rsid w:val="00E574A3"/>
    <w:rsid w:val="00E60224"/>
    <w:rsid w:val="00E6056B"/>
    <w:rsid w:val="00E60B41"/>
    <w:rsid w:val="00E60DC9"/>
    <w:rsid w:val="00E61D97"/>
    <w:rsid w:val="00E63647"/>
    <w:rsid w:val="00E63984"/>
    <w:rsid w:val="00E643DD"/>
    <w:rsid w:val="00E64AA8"/>
    <w:rsid w:val="00E64CC5"/>
    <w:rsid w:val="00E657E1"/>
    <w:rsid w:val="00E65822"/>
    <w:rsid w:val="00E65AF4"/>
    <w:rsid w:val="00E65C7F"/>
    <w:rsid w:val="00E66790"/>
    <w:rsid w:val="00E669DF"/>
    <w:rsid w:val="00E66F99"/>
    <w:rsid w:val="00E67115"/>
    <w:rsid w:val="00E6771E"/>
    <w:rsid w:val="00E70730"/>
    <w:rsid w:val="00E709A1"/>
    <w:rsid w:val="00E717DE"/>
    <w:rsid w:val="00E717E7"/>
    <w:rsid w:val="00E71E48"/>
    <w:rsid w:val="00E71F0F"/>
    <w:rsid w:val="00E73431"/>
    <w:rsid w:val="00E73599"/>
    <w:rsid w:val="00E737F5"/>
    <w:rsid w:val="00E73C67"/>
    <w:rsid w:val="00E746BD"/>
    <w:rsid w:val="00E7470C"/>
    <w:rsid w:val="00E7533A"/>
    <w:rsid w:val="00E75657"/>
    <w:rsid w:val="00E75B44"/>
    <w:rsid w:val="00E760C6"/>
    <w:rsid w:val="00E767BD"/>
    <w:rsid w:val="00E76807"/>
    <w:rsid w:val="00E772A3"/>
    <w:rsid w:val="00E774F3"/>
    <w:rsid w:val="00E77704"/>
    <w:rsid w:val="00E80591"/>
    <w:rsid w:val="00E805A8"/>
    <w:rsid w:val="00E805C8"/>
    <w:rsid w:val="00E80763"/>
    <w:rsid w:val="00E80AB2"/>
    <w:rsid w:val="00E80C93"/>
    <w:rsid w:val="00E80DC3"/>
    <w:rsid w:val="00E82AD8"/>
    <w:rsid w:val="00E8307E"/>
    <w:rsid w:val="00E8311E"/>
    <w:rsid w:val="00E83639"/>
    <w:rsid w:val="00E837B4"/>
    <w:rsid w:val="00E83827"/>
    <w:rsid w:val="00E83A90"/>
    <w:rsid w:val="00E847E5"/>
    <w:rsid w:val="00E84B53"/>
    <w:rsid w:val="00E854E0"/>
    <w:rsid w:val="00E854F5"/>
    <w:rsid w:val="00E85AB5"/>
    <w:rsid w:val="00E85B4F"/>
    <w:rsid w:val="00E85F7A"/>
    <w:rsid w:val="00E861F2"/>
    <w:rsid w:val="00E8634B"/>
    <w:rsid w:val="00E86850"/>
    <w:rsid w:val="00E86986"/>
    <w:rsid w:val="00E87172"/>
    <w:rsid w:val="00E87235"/>
    <w:rsid w:val="00E876B9"/>
    <w:rsid w:val="00E87C79"/>
    <w:rsid w:val="00E90257"/>
    <w:rsid w:val="00E916C3"/>
    <w:rsid w:val="00E93CB3"/>
    <w:rsid w:val="00E941D3"/>
    <w:rsid w:val="00E94401"/>
    <w:rsid w:val="00E94977"/>
    <w:rsid w:val="00E94AC3"/>
    <w:rsid w:val="00E94E31"/>
    <w:rsid w:val="00E94E7C"/>
    <w:rsid w:val="00E950B6"/>
    <w:rsid w:val="00E95327"/>
    <w:rsid w:val="00E95967"/>
    <w:rsid w:val="00E95A61"/>
    <w:rsid w:val="00E95C74"/>
    <w:rsid w:val="00E95E42"/>
    <w:rsid w:val="00E96244"/>
    <w:rsid w:val="00E96F54"/>
    <w:rsid w:val="00E9712F"/>
    <w:rsid w:val="00E974E3"/>
    <w:rsid w:val="00EA00C6"/>
    <w:rsid w:val="00EA00F4"/>
    <w:rsid w:val="00EA039A"/>
    <w:rsid w:val="00EA0425"/>
    <w:rsid w:val="00EA0DFD"/>
    <w:rsid w:val="00EA0F5A"/>
    <w:rsid w:val="00EA1123"/>
    <w:rsid w:val="00EA190E"/>
    <w:rsid w:val="00EA2596"/>
    <w:rsid w:val="00EA2917"/>
    <w:rsid w:val="00EA3064"/>
    <w:rsid w:val="00EA33AF"/>
    <w:rsid w:val="00EA33FA"/>
    <w:rsid w:val="00EA3532"/>
    <w:rsid w:val="00EA4B2C"/>
    <w:rsid w:val="00EA4E37"/>
    <w:rsid w:val="00EA5C48"/>
    <w:rsid w:val="00EA6255"/>
    <w:rsid w:val="00EA674C"/>
    <w:rsid w:val="00EA697F"/>
    <w:rsid w:val="00EA698C"/>
    <w:rsid w:val="00EB0163"/>
    <w:rsid w:val="00EB08D4"/>
    <w:rsid w:val="00EB0995"/>
    <w:rsid w:val="00EB0CA7"/>
    <w:rsid w:val="00EB0DA8"/>
    <w:rsid w:val="00EB0EF4"/>
    <w:rsid w:val="00EB1109"/>
    <w:rsid w:val="00EB1689"/>
    <w:rsid w:val="00EB16D5"/>
    <w:rsid w:val="00EB1D9B"/>
    <w:rsid w:val="00EB2216"/>
    <w:rsid w:val="00EB325D"/>
    <w:rsid w:val="00EB33E6"/>
    <w:rsid w:val="00EB3557"/>
    <w:rsid w:val="00EB3585"/>
    <w:rsid w:val="00EB3B53"/>
    <w:rsid w:val="00EB3EDD"/>
    <w:rsid w:val="00EB48BA"/>
    <w:rsid w:val="00EB48EC"/>
    <w:rsid w:val="00EB4DBA"/>
    <w:rsid w:val="00EB5663"/>
    <w:rsid w:val="00EB5CC8"/>
    <w:rsid w:val="00EB608A"/>
    <w:rsid w:val="00EB61D3"/>
    <w:rsid w:val="00EB7445"/>
    <w:rsid w:val="00EB76A0"/>
    <w:rsid w:val="00EB76E3"/>
    <w:rsid w:val="00EB7CEC"/>
    <w:rsid w:val="00EC0713"/>
    <w:rsid w:val="00EC10F4"/>
    <w:rsid w:val="00EC151B"/>
    <w:rsid w:val="00EC15AC"/>
    <w:rsid w:val="00EC1E7C"/>
    <w:rsid w:val="00EC2808"/>
    <w:rsid w:val="00EC2CF7"/>
    <w:rsid w:val="00EC34C4"/>
    <w:rsid w:val="00EC398F"/>
    <w:rsid w:val="00EC3E03"/>
    <w:rsid w:val="00EC4874"/>
    <w:rsid w:val="00EC4885"/>
    <w:rsid w:val="00EC4C18"/>
    <w:rsid w:val="00EC51FD"/>
    <w:rsid w:val="00EC59D5"/>
    <w:rsid w:val="00EC65E6"/>
    <w:rsid w:val="00EC752F"/>
    <w:rsid w:val="00EC7DA0"/>
    <w:rsid w:val="00ED0A19"/>
    <w:rsid w:val="00ED0D3D"/>
    <w:rsid w:val="00ED1ADA"/>
    <w:rsid w:val="00ED21F3"/>
    <w:rsid w:val="00ED2C0F"/>
    <w:rsid w:val="00ED338D"/>
    <w:rsid w:val="00ED41B3"/>
    <w:rsid w:val="00ED46A8"/>
    <w:rsid w:val="00ED4CA7"/>
    <w:rsid w:val="00ED5092"/>
    <w:rsid w:val="00ED5774"/>
    <w:rsid w:val="00ED5949"/>
    <w:rsid w:val="00ED5BD0"/>
    <w:rsid w:val="00ED608D"/>
    <w:rsid w:val="00ED6664"/>
    <w:rsid w:val="00ED6B55"/>
    <w:rsid w:val="00EE02D0"/>
    <w:rsid w:val="00EE0A8C"/>
    <w:rsid w:val="00EE0AA2"/>
    <w:rsid w:val="00EE0E14"/>
    <w:rsid w:val="00EE0EE2"/>
    <w:rsid w:val="00EE246A"/>
    <w:rsid w:val="00EE26E6"/>
    <w:rsid w:val="00EE2C8C"/>
    <w:rsid w:val="00EE2FAB"/>
    <w:rsid w:val="00EE333F"/>
    <w:rsid w:val="00EE3955"/>
    <w:rsid w:val="00EE3A94"/>
    <w:rsid w:val="00EE3B13"/>
    <w:rsid w:val="00EE3E21"/>
    <w:rsid w:val="00EE3FBB"/>
    <w:rsid w:val="00EE5B92"/>
    <w:rsid w:val="00EE5D7C"/>
    <w:rsid w:val="00EE69AB"/>
    <w:rsid w:val="00EE6DF2"/>
    <w:rsid w:val="00EE77EF"/>
    <w:rsid w:val="00EE7DDE"/>
    <w:rsid w:val="00EF09C8"/>
    <w:rsid w:val="00EF0EFA"/>
    <w:rsid w:val="00EF13BD"/>
    <w:rsid w:val="00EF189A"/>
    <w:rsid w:val="00EF1CB3"/>
    <w:rsid w:val="00EF2271"/>
    <w:rsid w:val="00EF28F1"/>
    <w:rsid w:val="00EF2BB9"/>
    <w:rsid w:val="00EF33DE"/>
    <w:rsid w:val="00EF3F52"/>
    <w:rsid w:val="00EF42CD"/>
    <w:rsid w:val="00EF450F"/>
    <w:rsid w:val="00EF4567"/>
    <w:rsid w:val="00EF5283"/>
    <w:rsid w:val="00EF6C69"/>
    <w:rsid w:val="00EF6C96"/>
    <w:rsid w:val="00EF6FEB"/>
    <w:rsid w:val="00EF7100"/>
    <w:rsid w:val="00EF7235"/>
    <w:rsid w:val="00EF75C2"/>
    <w:rsid w:val="00EF7B1D"/>
    <w:rsid w:val="00F00B4E"/>
    <w:rsid w:val="00F00CFF"/>
    <w:rsid w:val="00F013BC"/>
    <w:rsid w:val="00F016CD"/>
    <w:rsid w:val="00F01B2E"/>
    <w:rsid w:val="00F02145"/>
    <w:rsid w:val="00F021D1"/>
    <w:rsid w:val="00F02743"/>
    <w:rsid w:val="00F02AC2"/>
    <w:rsid w:val="00F02D8F"/>
    <w:rsid w:val="00F02E86"/>
    <w:rsid w:val="00F02FF8"/>
    <w:rsid w:val="00F032EE"/>
    <w:rsid w:val="00F0346F"/>
    <w:rsid w:val="00F0367E"/>
    <w:rsid w:val="00F04D0F"/>
    <w:rsid w:val="00F04F5D"/>
    <w:rsid w:val="00F06156"/>
    <w:rsid w:val="00F0632E"/>
    <w:rsid w:val="00F06EB3"/>
    <w:rsid w:val="00F07718"/>
    <w:rsid w:val="00F102C8"/>
    <w:rsid w:val="00F11479"/>
    <w:rsid w:val="00F114D2"/>
    <w:rsid w:val="00F119FC"/>
    <w:rsid w:val="00F1201F"/>
    <w:rsid w:val="00F12111"/>
    <w:rsid w:val="00F1219B"/>
    <w:rsid w:val="00F121A2"/>
    <w:rsid w:val="00F12C3D"/>
    <w:rsid w:val="00F13540"/>
    <w:rsid w:val="00F138DB"/>
    <w:rsid w:val="00F147AA"/>
    <w:rsid w:val="00F14AE6"/>
    <w:rsid w:val="00F15490"/>
    <w:rsid w:val="00F1601A"/>
    <w:rsid w:val="00F1763D"/>
    <w:rsid w:val="00F17A3A"/>
    <w:rsid w:val="00F17F17"/>
    <w:rsid w:val="00F205E7"/>
    <w:rsid w:val="00F20879"/>
    <w:rsid w:val="00F20A7B"/>
    <w:rsid w:val="00F20C11"/>
    <w:rsid w:val="00F21336"/>
    <w:rsid w:val="00F2164F"/>
    <w:rsid w:val="00F217EF"/>
    <w:rsid w:val="00F22033"/>
    <w:rsid w:val="00F2209E"/>
    <w:rsid w:val="00F2238D"/>
    <w:rsid w:val="00F22B1E"/>
    <w:rsid w:val="00F23427"/>
    <w:rsid w:val="00F23894"/>
    <w:rsid w:val="00F23A84"/>
    <w:rsid w:val="00F242C6"/>
    <w:rsid w:val="00F2457F"/>
    <w:rsid w:val="00F25093"/>
    <w:rsid w:val="00F251D3"/>
    <w:rsid w:val="00F25226"/>
    <w:rsid w:val="00F25304"/>
    <w:rsid w:val="00F255AD"/>
    <w:rsid w:val="00F25955"/>
    <w:rsid w:val="00F25E84"/>
    <w:rsid w:val="00F26B1C"/>
    <w:rsid w:val="00F27011"/>
    <w:rsid w:val="00F27FF1"/>
    <w:rsid w:val="00F307B3"/>
    <w:rsid w:val="00F3094F"/>
    <w:rsid w:val="00F30CF6"/>
    <w:rsid w:val="00F3125F"/>
    <w:rsid w:val="00F31466"/>
    <w:rsid w:val="00F31B84"/>
    <w:rsid w:val="00F3210A"/>
    <w:rsid w:val="00F32268"/>
    <w:rsid w:val="00F328B5"/>
    <w:rsid w:val="00F32E58"/>
    <w:rsid w:val="00F3333A"/>
    <w:rsid w:val="00F33DBC"/>
    <w:rsid w:val="00F34198"/>
    <w:rsid w:val="00F34AA3"/>
    <w:rsid w:val="00F37211"/>
    <w:rsid w:val="00F37844"/>
    <w:rsid w:val="00F40A28"/>
    <w:rsid w:val="00F40AAD"/>
    <w:rsid w:val="00F40AC6"/>
    <w:rsid w:val="00F4183C"/>
    <w:rsid w:val="00F41CCC"/>
    <w:rsid w:val="00F41D72"/>
    <w:rsid w:val="00F42A88"/>
    <w:rsid w:val="00F42CCD"/>
    <w:rsid w:val="00F43B11"/>
    <w:rsid w:val="00F43C0A"/>
    <w:rsid w:val="00F43CD7"/>
    <w:rsid w:val="00F4419E"/>
    <w:rsid w:val="00F447D3"/>
    <w:rsid w:val="00F44A4F"/>
    <w:rsid w:val="00F44C71"/>
    <w:rsid w:val="00F46DB4"/>
    <w:rsid w:val="00F46FD7"/>
    <w:rsid w:val="00F47359"/>
    <w:rsid w:val="00F50465"/>
    <w:rsid w:val="00F50792"/>
    <w:rsid w:val="00F50D7E"/>
    <w:rsid w:val="00F5188F"/>
    <w:rsid w:val="00F51A16"/>
    <w:rsid w:val="00F5250F"/>
    <w:rsid w:val="00F5307B"/>
    <w:rsid w:val="00F5348E"/>
    <w:rsid w:val="00F53B8C"/>
    <w:rsid w:val="00F53DF4"/>
    <w:rsid w:val="00F53F9B"/>
    <w:rsid w:val="00F54FDB"/>
    <w:rsid w:val="00F553D0"/>
    <w:rsid w:val="00F55AE9"/>
    <w:rsid w:val="00F55BB6"/>
    <w:rsid w:val="00F563C3"/>
    <w:rsid w:val="00F57458"/>
    <w:rsid w:val="00F5780F"/>
    <w:rsid w:val="00F579CF"/>
    <w:rsid w:val="00F57BA1"/>
    <w:rsid w:val="00F57E05"/>
    <w:rsid w:val="00F57F8A"/>
    <w:rsid w:val="00F61023"/>
    <w:rsid w:val="00F61037"/>
    <w:rsid w:val="00F61D7A"/>
    <w:rsid w:val="00F6274B"/>
    <w:rsid w:val="00F63443"/>
    <w:rsid w:val="00F63495"/>
    <w:rsid w:val="00F64809"/>
    <w:rsid w:val="00F64971"/>
    <w:rsid w:val="00F64C74"/>
    <w:rsid w:val="00F650B6"/>
    <w:rsid w:val="00F656CB"/>
    <w:rsid w:val="00F656F7"/>
    <w:rsid w:val="00F65EBA"/>
    <w:rsid w:val="00F6636D"/>
    <w:rsid w:val="00F66416"/>
    <w:rsid w:val="00F6657A"/>
    <w:rsid w:val="00F672FD"/>
    <w:rsid w:val="00F67B0B"/>
    <w:rsid w:val="00F70346"/>
    <w:rsid w:val="00F7054A"/>
    <w:rsid w:val="00F70A9A"/>
    <w:rsid w:val="00F70C35"/>
    <w:rsid w:val="00F71BB1"/>
    <w:rsid w:val="00F72326"/>
    <w:rsid w:val="00F7278F"/>
    <w:rsid w:val="00F72B58"/>
    <w:rsid w:val="00F731FA"/>
    <w:rsid w:val="00F73421"/>
    <w:rsid w:val="00F73F9E"/>
    <w:rsid w:val="00F74899"/>
    <w:rsid w:val="00F75282"/>
    <w:rsid w:val="00F75527"/>
    <w:rsid w:val="00F766E0"/>
    <w:rsid w:val="00F77363"/>
    <w:rsid w:val="00F776B9"/>
    <w:rsid w:val="00F77FDD"/>
    <w:rsid w:val="00F806F5"/>
    <w:rsid w:val="00F80A6C"/>
    <w:rsid w:val="00F811F7"/>
    <w:rsid w:val="00F81567"/>
    <w:rsid w:val="00F81EF7"/>
    <w:rsid w:val="00F820C9"/>
    <w:rsid w:val="00F8243B"/>
    <w:rsid w:val="00F831FB"/>
    <w:rsid w:val="00F8484D"/>
    <w:rsid w:val="00F84D0B"/>
    <w:rsid w:val="00F8542B"/>
    <w:rsid w:val="00F857CD"/>
    <w:rsid w:val="00F85D53"/>
    <w:rsid w:val="00F85EEE"/>
    <w:rsid w:val="00F860E7"/>
    <w:rsid w:val="00F862F7"/>
    <w:rsid w:val="00F874DD"/>
    <w:rsid w:val="00F9022C"/>
    <w:rsid w:val="00F91DE7"/>
    <w:rsid w:val="00F91FE3"/>
    <w:rsid w:val="00F9253E"/>
    <w:rsid w:val="00F925BF"/>
    <w:rsid w:val="00F92DEC"/>
    <w:rsid w:val="00F93267"/>
    <w:rsid w:val="00F93389"/>
    <w:rsid w:val="00F946E2"/>
    <w:rsid w:val="00F949B2"/>
    <w:rsid w:val="00F94AFA"/>
    <w:rsid w:val="00F94CA3"/>
    <w:rsid w:val="00F96350"/>
    <w:rsid w:val="00FA00EC"/>
    <w:rsid w:val="00FA0442"/>
    <w:rsid w:val="00FA0C64"/>
    <w:rsid w:val="00FA0E13"/>
    <w:rsid w:val="00FA1538"/>
    <w:rsid w:val="00FA23FD"/>
    <w:rsid w:val="00FA3786"/>
    <w:rsid w:val="00FA4D14"/>
    <w:rsid w:val="00FA4E05"/>
    <w:rsid w:val="00FA5856"/>
    <w:rsid w:val="00FA6C74"/>
    <w:rsid w:val="00FA72EF"/>
    <w:rsid w:val="00FA7C52"/>
    <w:rsid w:val="00FA7CA8"/>
    <w:rsid w:val="00FB0D71"/>
    <w:rsid w:val="00FB12B1"/>
    <w:rsid w:val="00FB18D8"/>
    <w:rsid w:val="00FB2479"/>
    <w:rsid w:val="00FB4BA6"/>
    <w:rsid w:val="00FB5703"/>
    <w:rsid w:val="00FB5FC9"/>
    <w:rsid w:val="00FB6314"/>
    <w:rsid w:val="00FB673F"/>
    <w:rsid w:val="00FB68AA"/>
    <w:rsid w:val="00FB6A85"/>
    <w:rsid w:val="00FB6DB6"/>
    <w:rsid w:val="00FB763A"/>
    <w:rsid w:val="00FB7F9B"/>
    <w:rsid w:val="00FC2019"/>
    <w:rsid w:val="00FC2028"/>
    <w:rsid w:val="00FC20C4"/>
    <w:rsid w:val="00FC21C0"/>
    <w:rsid w:val="00FC21C3"/>
    <w:rsid w:val="00FC2689"/>
    <w:rsid w:val="00FC2B45"/>
    <w:rsid w:val="00FC4599"/>
    <w:rsid w:val="00FC489F"/>
    <w:rsid w:val="00FC5619"/>
    <w:rsid w:val="00FC58D5"/>
    <w:rsid w:val="00FC5F52"/>
    <w:rsid w:val="00FC689A"/>
    <w:rsid w:val="00FC6CEA"/>
    <w:rsid w:val="00FC77CA"/>
    <w:rsid w:val="00FC7FF6"/>
    <w:rsid w:val="00FD03AA"/>
    <w:rsid w:val="00FD0466"/>
    <w:rsid w:val="00FD04A8"/>
    <w:rsid w:val="00FD363E"/>
    <w:rsid w:val="00FD3677"/>
    <w:rsid w:val="00FD3A96"/>
    <w:rsid w:val="00FD3B22"/>
    <w:rsid w:val="00FD3D25"/>
    <w:rsid w:val="00FD3EE2"/>
    <w:rsid w:val="00FD6AB3"/>
    <w:rsid w:val="00FD71E4"/>
    <w:rsid w:val="00FD75F0"/>
    <w:rsid w:val="00FD7A29"/>
    <w:rsid w:val="00FD7A41"/>
    <w:rsid w:val="00FD7A44"/>
    <w:rsid w:val="00FE03E5"/>
    <w:rsid w:val="00FE0744"/>
    <w:rsid w:val="00FE107C"/>
    <w:rsid w:val="00FE1722"/>
    <w:rsid w:val="00FE19E3"/>
    <w:rsid w:val="00FE224F"/>
    <w:rsid w:val="00FE285F"/>
    <w:rsid w:val="00FE2E88"/>
    <w:rsid w:val="00FE380A"/>
    <w:rsid w:val="00FE3862"/>
    <w:rsid w:val="00FE48CD"/>
    <w:rsid w:val="00FE514F"/>
    <w:rsid w:val="00FE53BC"/>
    <w:rsid w:val="00FE53DB"/>
    <w:rsid w:val="00FE5D1A"/>
    <w:rsid w:val="00FE5EEB"/>
    <w:rsid w:val="00FE5F69"/>
    <w:rsid w:val="00FE69BF"/>
    <w:rsid w:val="00FE6FFC"/>
    <w:rsid w:val="00FE76BB"/>
    <w:rsid w:val="00FE7BDB"/>
    <w:rsid w:val="00FF004A"/>
    <w:rsid w:val="00FF03BC"/>
    <w:rsid w:val="00FF03EF"/>
    <w:rsid w:val="00FF0B87"/>
    <w:rsid w:val="00FF1450"/>
    <w:rsid w:val="00FF19BA"/>
    <w:rsid w:val="00FF22E2"/>
    <w:rsid w:val="00FF27EC"/>
    <w:rsid w:val="00FF3FD5"/>
    <w:rsid w:val="00FF47BD"/>
    <w:rsid w:val="00FF4EE7"/>
    <w:rsid w:val="00FF5E81"/>
    <w:rsid w:val="00FF5F3B"/>
    <w:rsid w:val="00FF6405"/>
    <w:rsid w:val="00FF6A7D"/>
    <w:rsid w:val="00FF6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B9A9B"/>
  <w15:chartTrackingRefBased/>
  <w15:docId w15:val="{DFAA3F5C-A3D4-4E9C-8076-1BDFFFDF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pPr>
      <w:keepNext/>
      <w:jc w:val="center"/>
      <w:outlineLvl w:val="0"/>
    </w:pPr>
    <w:rPr>
      <w:sz w:val="28"/>
      <w:szCs w:val="20"/>
    </w:rPr>
  </w:style>
  <w:style w:type="paragraph" w:styleId="Antrat2">
    <w:name w:val="heading 2"/>
    <w:basedOn w:val="prastasis"/>
    <w:next w:val="prastasis"/>
    <w:link w:val="Antrat2Diagrama"/>
    <w:qFormat/>
    <w:pPr>
      <w:keepNext/>
      <w:outlineLvl w:val="1"/>
    </w:pPr>
    <w:rPr>
      <w:b/>
      <w:bCs/>
    </w:rPr>
  </w:style>
  <w:style w:type="paragraph" w:styleId="Antrat3">
    <w:name w:val="heading 3"/>
    <w:basedOn w:val="prastasis"/>
    <w:next w:val="prastasis"/>
    <w:link w:val="Antrat3Diagrama"/>
    <w:qFormat/>
    <w:pPr>
      <w:keepNext/>
      <w:jc w:val="center"/>
      <w:outlineLvl w:val="2"/>
    </w:pPr>
    <w:rPr>
      <w:szCs w:val="20"/>
    </w:rPr>
  </w:style>
  <w:style w:type="paragraph" w:styleId="Antrat4">
    <w:name w:val="heading 4"/>
    <w:basedOn w:val="prastasis"/>
    <w:next w:val="prastasis"/>
    <w:link w:val="Antrat4Diagrama"/>
    <w:qFormat/>
    <w:pPr>
      <w:keepNext/>
      <w:outlineLvl w:val="3"/>
    </w:pPr>
    <w:rPr>
      <w:szCs w:val="20"/>
    </w:rPr>
  </w:style>
  <w:style w:type="paragraph" w:styleId="Antrat5">
    <w:name w:val="heading 5"/>
    <w:basedOn w:val="prastasis"/>
    <w:next w:val="prastasis"/>
    <w:link w:val="Antrat5Diagrama"/>
    <w:qFormat/>
    <w:pPr>
      <w:keepNext/>
      <w:jc w:val="center"/>
      <w:outlineLvl w:val="4"/>
    </w:pPr>
    <w:rPr>
      <w:szCs w:val="20"/>
    </w:rPr>
  </w:style>
  <w:style w:type="paragraph" w:styleId="Antrat6">
    <w:name w:val="heading 6"/>
    <w:basedOn w:val="prastasis"/>
    <w:next w:val="prastasis"/>
    <w:link w:val="Antrat6Diagrama"/>
    <w:qFormat/>
    <w:pPr>
      <w:keepNext/>
      <w:outlineLvl w:val="5"/>
    </w:pPr>
    <w:rPr>
      <w:b/>
      <w:bCs/>
      <w:i/>
      <w:iCs/>
    </w:rPr>
  </w:style>
  <w:style w:type="paragraph" w:styleId="Antrat7">
    <w:name w:val="heading 7"/>
    <w:basedOn w:val="prastasis"/>
    <w:next w:val="prastasis"/>
    <w:link w:val="Antrat7Diagrama"/>
    <w:qFormat/>
    <w:pPr>
      <w:keepNext/>
      <w:jc w:val="center"/>
      <w:outlineLvl w:val="6"/>
    </w:pPr>
    <w:rPr>
      <w:sz w:val="22"/>
      <w:szCs w:val="20"/>
    </w:rPr>
  </w:style>
  <w:style w:type="paragraph" w:styleId="Antrat8">
    <w:name w:val="heading 8"/>
    <w:basedOn w:val="prastasis"/>
    <w:next w:val="prastasis"/>
    <w:link w:val="Antrat8Diagrama"/>
    <w:qFormat/>
    <w:pPr>
      <w:keepNext/>
      <w:jc w:val="center"/>
      <w:outlineLvl w:val="7"/>
    </w:pPr>
    <w:rPr>
      <w:b/>
      <w:bCs/>
      <w:color w:val="FF0000"/>
    </w:rPr>
  </w:style>
  <w:style w:type="paragraph" w:styleId="Antrat9">
    <w:name w:val="heading 9"/>
    <w:basedOn w:val="prastasis"/>
    <w:next w:val="prastasis"/>
    <w:link w:val="Antrat9Diagrama"/>
    <w:qFormat/>
    <w:pPr>
      <w:keepNext/>
      <w:outlineLvl w:val="8"/>
    </w:pPr>
    <w:rPr>
      <w:b/>
      <w:color w:val="FF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0A19BD"/>
    <w:rPr>
      <w:sz w:val="28"/>
      <w:lang w:eastAsia="en-US"/>
    </w:rPr>
  </w:style>
  <w:style w:type="character" w:customStyle="1" w:styleId="Antrat2Diagrama">
    <w:name w:val="Antraštė 2 Diagrama"/>
    <w:link w:val="Antrat2"/>
    <w:rsid w:val="00D72219"/>
    <w:rPr>
      <w:b/>
      <w:bCs/>
      <w:sz w:val="24"/>
      <w:szCs w:val="24"/>
      <w:lang w:eastAsia="en-US"/>
    </w:rPr>
  </w:style>
  <w:style w:type="character" w:customStyle="1" w:styleId="Antrat3Diagrama">
    <w:name w:val="Antraštė 3 Diagrama"/>
    <w:link w:val="Antrat3"/>
    <w:rsid w:val="00D72219"/>
    <w:rPr>
      <w:sz w:val="24"/>
      <w:lang w:eastAsia="en-US"/>
    </w:rPr>
  </w:style>
  <w:style w:type="character" w:customStyle="1" w:styleId="Antrat4Diagrama">
    <w:name w:val="Antraštė 4 Diagrama"/>
    <w:link w:val="Antrat4"/>
    <w:rsid w:val="00D72219"/>
    <w:rPr>
      <w:sz w:val="24"/>
      <w:lang w:eastAsia="en-US"/>
    </w:rPr>
  </w:style>
  <w:style w:type="character" w:customStyle="1" w:styleId="Antrat5Diagrama">
    <w:name w:val="Antraštė 5 Diagrama"/>
    <w:link w:val="Antrat5"/>
    <w:rsid w:val="00CA3F1D"/>
    <w:rPr>
      <w:sz w:val="24"/>
      <w:lang w:eastAsia="en-US"/>
    </w:rPr>
  </w:style>
  <w:style w:type="character" w:customStyle="1" w:styleId="Antrat6Diagrama">
    <w:name w:val="Antraštė 6 Diagrama"/>
    <w:link w:val="Antrat6"/>
    <w:rsid w:val="00D72219"/>
    <w:rPr>
      <w:b/>
      <w:bCs/>
      <w:i/>
      <w:iCs/>
      <w:sz w:val="24"/>
      <w:szCs w:val="24"/>
      <w:lang w:eastAsia="en-US"/>
    </w:rPr>
  </w:style>
  <w:style w:type="character" w:customStyle="1" w:styleId="Antrat7Diagrama">
    <w:name w:val="Antraštė 7 Diagrama"/>
    <w:link w:val="Antrat7"/>
    <w:rsid w:val="00D72219"/>
    <w:rPr>
      <w:sz w:val="22"/>
      <w:lang w:eastAsia="en-US"/>
    </w:rPr>
  </w:style>
  <w:style w:type="character" w:customStyle="1" w:styleId="Antrat8Diagrama">
    <w:name w:val="Antraštė 8 Diagrama"/>
    <w:link w:val="Antrat8"/>
    <w:rsid w:val="00D72219"/>
    <w:rPr>
      <w:b/>
      <w:bCs/>
      <w:color w:val="FF0000"/>
      <w:sz w:val="24"/>
      <w:szCs w:val="24"/>
      <w:lang w:eastAsia="en-US"/>
    </w:rPr>
  </w:style>
  <w:style w:type="character" w:customStyle="1" w:styleId="Antrat9Diagrama">
    <w:name w:val="Antraštė 9 Diagrama"/>
    <w:link w:val="Antrat9"/>
    <w:rsid w:val="00D72219"/>
    <w:rPr>
      <w:b/>
      <w:color w:val="FF0000"/>
      <w:sz w:val="24"/>
      <w:szCs w:val="24"/>
      <w:lang w:eastAsia="en-US"/>
    </w:rPr>
  </w:style>
  <w:style w:type="paragraph" w:styleId="Pavadinimas">
    <w:name w:val="Title"/>
    <w:basedOn w:val="prastasis"/>
    <w:link w:val="PavadinimasDiagrama"/>
    <w:qFormat/>
    <w:pPr>
      <w:jc w:val="center"/>
    </w:pPr>
    <w:rPr>
      <w:b/>
      <w:bCs/>
    </w:rPr>
  </w:style>
  <w:style w:type="character" w:customStyle="1" w:styleId="PavadinimasDiagrama">
    <w:name w:val="Pavadinimas Diagrama"/>
    <w:link w:val="Pavadinimas"/>
    <w:rsid w:val="00D72219"/>
    <w:rPr>
      <w:b/>
      <w:bCs/>
      <w:sz w:val="24"/>
      <w:szCs w:val="24"/>
      <w:lang w:eastAsia="en-US"/>
    </w:rPr>
  </w:style>
  <w:style w:type="character" w:styleId="Komentaronuoroda">
    <w:name w:val="annotation reference"/>
    <w:semiHidden/>
    <w:rPr>
      <w:sz w:val="16"/>
      <w:szCs w:val="16"/>
    </w:rPr>
  </w:style>
  <w:style w:type="paragraph" w:styleId="Komentarotekstas">
    <w:name w:val="annotation text"/>
    <w:basedOn w:val="prastasis"/>
    <w:link w:val="KomentarotekstasDiagrama"/>
    <w:semiHidden/>
    <w:rPr>
      <w:sz w:val="20"/>
      <w:szCs w:val="20"/>
    </w:rPr>
  </w:style>
  <w:style w:type="character" w:customStyle="1" w:styleId="KomentarotekstasDiagrama">
    <w:name w:val="Komentaro tekstas Diagrama"/>
    <w:link w:val="Komentarotekstas"/>
    <w:semiHidden/>
    <w:rsid w:val="00D72219"/>
    <w:rPr>
      <w:lang w:eastAsia="en-US"/>
    </w:rPr>
  </w:style>
  <w:style w:type="paragraph" w:styleId="Antrats">
    <w:name w:val="header"/>
    <w:basedOn w:val="prastasis"/>
    <w:link w:val="AntratsDiagrama"/>
    <w:pPr>
      <w:tabs>
        <w:tab w:val="center" w:pos="4153"/>
        <w:tab w:val="right" w:pos="8306"/>
      </w:tabs>
    </w:pPr>
  </w:style>
  <w:style w:type="character" w:customStyle="1" w:styleId="AntratsDiagrama">
    <w:name w:val="Antraštės Diagrama"/>
    <w:link w:val="Antrats"/>
    <w:uiPriority w:val="99"/>
    <w:rsid w:val="00194A63"/>
    <w:rPr>
      <w:sz w:val="24"/>
      <w:szCs w:val="24"/>
      <w:lang w:eastAsia="en-US"/>
    </w:rPr>
  </w:style>
  <w:style w:type="character" w:styleId="Puslapionumeris">
    <w:name w:val="page number"/>
    <w:basedOn w:val="Numatytasispastraiposriftas"/>
  </w:style>
  <w:style w:type="paragraph" w:styleId="Pagrindinistekstas">
    <w:name w:val="Body Text"/>
    <w:basedOn w:val="prastasis"/>
    <w:link w:val="PagrindinistekstasDiagrama"/>
    <w:rPr>
      <w:b/>
      <w:bCs/>
    </w:rPr>
  </w:style>
  <w:style w:type="character" w:customStyle="1" w:styleId="PagrindinistekstasDiagrama">
    <w:name w:val="Pagrindinis tekstas Diagrama"/>
    <w:link w:val="Pagrindinistekstas"/>
    <w:rsid w:val="00D72219"/>
    <w:rPr>
      <w:b/>
      <w:bCs/>
      <w:sz w:val="24"/>
      <w:szCs w:val="24"/>
      <w:lang w:eastAsia="en-US"/>
    </w:rPr>
  </w:style>
  <w:style w:type="paragraph" w:styleId="Pagrindinistekstas2">
    <w:name w:val="Body Text 2"/>
    <w:basedOn w:val="prastasis"/>
    <w:link w:val="Pagrindinistekstas2Diagrama"/>
    <w:pPr>
      <w:jc w:val="center"/>
    </w:pPr>
  </w:style>
  <w:style w:type="character" w:customStyle="1" w:styleId="Pagrindinistekstas2Diagrama">
    <w:name w:val="Pagrindinis tekstas 2 Diagrama"/>
    <w:link w:val="Pagrindinistekstas2"/>
    <w:rsid w:val="00D72219"/>
    <w:rPr>
      <w:sz w:val="24"/>
      <w:szCs w:val="24"/>
      <w:lang w:eastAsia="en-US"/>
    </w:rPr>
  </w:style>
  <w:style w:type="paragraph" w:styleId="Pagrindinistekstas3">
    <w:name w:val="Body Text 3"/>
    <w:basedOn w:val="prastasis"/>
    <w:link w:val="Pagrindinistekstas3Diagrama"/>
    <w:pPr>
      <w:jc w:val="center"/>
    </w:pPr>
    <w:rPr>
      <w:color w:val="FF0000"/>
    </w:rPr>
  </w:style>
  <w:style w:type="character" w:customStyle="1" w:styleId="Pagrindinistekstas3Diagrama">
    <w:name w:val="Pagrindinis tekstas 3 Diagrama"/>
    <w:link w:val="Pagrindinistekstas3"/>
    <w:rsid w:val="00D72219"/>
    <w:rPr>
      <w:color w:val="FF0000"/>
      <w:sz w:val="24"/>
      <w:szCs w:val="24"/>
      <w:lang w:eastAsia="en-US"/>
    </w:rPr>
  </w:style>
  <w:style w:type="paragraph" w:styleId="Antrat">
    <w:name w:val="caption"/>
    <w:basedOn w:val="prastasis"/>
    <w:next w:val="prastasis"/>
    <w:qFormat/>
    <w:rPr>
      <w:b/>
      <w:bCs/>
      <w:i/>
      <w:iCs/>
    </w:r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link w:val="Porat"/>
    <w:uiPriority w:val="99"/>
    <w:rsid w:val="00D72219"/>
    <w:rPr>
      <w:sz w:val="24"/>
      <w:szCs w:val="24"/>
      <w:lang w:eastAsia="en-US"/>
    </w:rPr>
  </w:style>
  <w:style w:type="paragraph" w:styleId="Pagrindiniotekstotrauka">
    <w:name w:val="Body Text Indent"/>
    <w:basedOn w:val="prastasis"/>
    <w:link w:val="PagrindiniotekstotraukaDiagrama"/>
    <w:pPr>
      <w:ind w:firstLine="720"/>
      <w:jc w:val="both"/>
    </w:pPr>
    <w:rPr>
      <w:color w:val="000000"/>
    </w:rPr>
  </w:style>
  <w:style w:type="character" w:customStyle="1" w:styleId="PagrindiniotekstotraukaDiagrama">
    <w:name w:val="Pagrindinio teksto įtrauka Diagrama"/>
    <w:link w:val="Pagrindiniotekstotrauka"/>
    <w:rsid w:val="00D72219"/>
    <w:rPr>
      <w:color w:val="000000"/>
      <w:sz w:val="24"/>
      <w:szCs w:val="24"/>
      <w:lang w:eastAsia="en-US"/>
    </w:rPr>
  </w:style>
  <w:style w:type="paragraph" w:styleId="Pagrindiniotekstotrauka2">
    <w:name w:val="Body Text Indent 2"/>
    <w:basedOn w:val="prastasis"/>
    <w:link w:val="Pagrindiniotekstotrauka2Diagrama"/>
    <w:pPr>
      <w:ind w:firstLine="720"/>
      <w:jc w:val="both"/>
    </w:pPr>
    <w:rPr>
      <w:bCs/>
    </w:rPr>
  </w:style>
  <w:style w:type="character" w:customStyle="1" w:styleId="Pagrindiniotekstotrauka2Diagrama">
    <w:name w:val="Pagrindinio teksto įtrauka 2 Diagrama"/>
    <w:link w:val="Pagrindiniotekstotrauka2"/>
    <w:rsid w:val="00DD7319"/>
    <w:rPr>
      <w:bCs/>
      <w:sz w:val="24"/>
      <w:szCs w:val="24"/>
      <w:lang w:eastAsia="en-US"/>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GB"/>
    </w:rPr>
  </w:style>
  <w:style w:type="character" w:customStyle="1" w:styleId="HTMLiankstoformatuotasDiagrama">
    <w:name w:val="HTML iš anksto formatuotas Diagrama"/>
    <w:link w:val="HTMLiankstoformatuotas"/>
    <w:rsid w:val="00DD7319"/>
    <w:rPr>
      <w:rFonts w:ascii="Courier New" w:eastAsia="Courier New" w:hAnsi="Courier New" w:cs="Courier New"/>
      <w:lang w:val="en-GB" w:eastAsia="en-US"/>
    </w:rPr>
  </w:style>
  <w:style w:type="character" w:styleId="Hipersaitas">
    <w:name w:val="Hyperlink"/>
    <w:uiPriority w:val="99"/>
    <w:rPr>
      <w:color w:val="0000FF"/>
      <w:u w:val="single"/>
    </w:rPr>
  </w:style>
  <w:style w:type="character" w:styleId="Perirtashipersaitas">
    <w:name w:val="FollowedHyperlink"/>
    <w:uiPriority w:val="99"/>
    <w:rPr>
      <w:color w:val="800080"/>
      <w:u w:val="single"/>
    </w:rPr>
  </w:style>
  <w:style w:type="paragraph" w:styleId="Pagrindiniotekstotrauka3">
    <w:name w:val="Body Text Indent 3"/>
    <w:basedOn w:val="prastasis"/>
    <w:link w:val="Pagrindiniotekstotrauka3Diagrama"/>
    <w:pPr>
      <w:ind w:firstLine="900"/>
      <w:jc w:val="both"/>
    </w:pPr>
    <w:rPr>
      <w:color w:val="FF0000"/>
    </w:rPr>
  </w:style>
  <w:style w:type="character" w:customStyle="1" w:styleId="Pagrindiniotekstotrauka3Diagrama">
    <w:name w:val="Pagrindinio teksto įtrauka 3 Diagrama"/>
    <w:link w:val="Pagrindiniotekstotrauka3"/>
    <w:rsid w:val="00D72219"/>
    <w:rPr>
      <w:color w:val="FF0000"/>
      <w:sz w:val="24"/>
      <w:szCs w:val="24"/>
      <w:lang w:eastAsia="en-US"/>
    </w:rPr>
  </w:style>
  <w:style w:type="paragraph" w:styleId="Debesliotekstas">
    <w:name w:val="Balloon Text"/>
    <w:basedOn w:val="prastasis"/>
    <w:link w:val="DebesliotekstasDiagrama"/>
    <w:semiHidden/>
    <w:rsid w:val="00077730"/>
    <w:rPr>
      <w:rFonts w:ascii="Tahoma" w:hAnsi="Tahoma" w:cs="Tahoma"/>
      <w:sz w:val="16"/>
      <w:szCs w:val="16"/>
    </w:rPr>
  </w:style>
  <w:style w:type="character" w:customStyle="1" w:styleId="DebesliotekstasDiagrama">
    <w:name w:val="Debesėlio tekstas Diagrama"/>
    <w:link w:val="Debesliotekstas"/>
    <w:semiHidden/>
    <w:rsid w:val="00D72219"/>
    <w:rPr>
      <w:rFonts w:ascii="Tahoma" w:hAnsi="Tahoma" w:cs="Tahoma"/>
      <w:sz w:val="16"/>
      <w:szCs w:val="16"/>
      <w:lang w:eastAsia="en-US"/>
    </w:rPr>
  </w:style>
  <w:style w:type="paragraph" w:styleId="Puslapioinaostekstas">
    <w:name w:val="footnote text"/>
    <w:aliases w:val="Footnote Text Char,Char, Char Char,Footnote Text Char1, Char Char Char Char, Char Char1 Char,Char Char Char,Char Char1,Footnote Text Char Char, Char Char Char, Char Char1,Footnote Text Char2,Char Char1 Char, Char"/>
    <w:basedOn w:val="prastasis"/>
    <w:link w:val="PuslapioinaostekstasDiagrama"/>
    <w:rsid w:val="00BB3DB0"/>
    <w:rPr>
      <w:sz w:val="20"/>
      <w:szCs w:val="20"/>
      <w:lang w:val="en-GB"/>
    </w:rPr>
  </w:style>
  <w:style w:type="character" w:customStyle="1" w:styleId="PuslapioinaostekstasDiagrama">
    <w:name w:val="Puslapio išnašos tekstas Diagrama"/>
    <w:aliases w:val="Footnote Text Char Diagrama,Char Diagrama, Char Char Diagrama,Footnote Text Char1 Diagrama, Char Char Char Char Diagrama, Char Char1 Char Diagrama,Char Char Char Diagrama,Char Char1 Diagrama, Char Char Char Diagrama"/>
    <w:link w:val="Puslapioinaostekstas"/>
    <w:rsid w:val="00BB3DB0"/>
    <w:rPr>
      <w:lang w:val="en-GB" w:eastAsia="en-US"/>
    </w:rPr>
  </w:style>
  <w:style w:type="paragraph" w:styleId="prastasiniatinklio">
    <w:name w:val="Normal (Web)"/>
    <w:basedOn w:val="prastasis"/>
    <w:uiPriority w:val="99"/>
    <w:unhideWhenUsed/>
    <w:rsid w:val="008D7720"/>
    <w:pPr>
      <w:spacing w:before="100" w:beforeAutospacing="1" w:after="100" w:afterAutospacing="1"/>
    </w:pPr>
    <w:rPr>
      <w:lang w:eastAsia="lt-LT"/>
    </w:rPr>
  </w:style>
  <w:style w:type="character" w:styleId="Grietas">
    <w:name w:val="Strong"/>
    <w:uiPriority w:val="22"/>
    <w:qFormat/>
    <w:rsid w:val="008D7720"/>
    <w:rPr>
      <w:b/>
      <w:bCs/>
    </w:rPr>
  </w:style>
  <w:style w:type="paragraph" w:customStyle="1" w:styleId="tajtip">
    <w:name w:val="tajtip"/>
    <w:basedOn w:val="prastasis"/>
    <w:rsid w:val="00B2163D"/>
    <w:pPr>
      <w:spacing w:after="150"/>
    </w:pPr>
    <w:rPr>
      <w:lang w:eastAsia="lt-LT"/>
    </w:rPr>
  </w:style>
  <w:style w:type="paragraph" w:styleId="Komentarotema">
    <w:name w:val="annotation subject"/>
    <w:basedOn w:val="Komentarotekstas"/>
    <w:next w:val="Komentarotekstas"/>
    <w:link w:val="KomentarotemaDiagrama"/>
    <w:rsid w:val="00586968"/>
    <w:rPr>
      <w:b/>
      <w:bCs/>
    </w:rPr>
  </w:style>
  <w:style w:type="character" w:customStyle="1" w:styleId="KomentarotemaDiagrama">
    <w:name w:val="Komentaro tema Diagrama"/>
    <w:link w:val="Komentarotema"/>
    <w:rsid w:val="00586968"/>
    <w:rPr>
      <w:b/>
      <w:bCs/>
      <w:lang w:eastAsia="en-US"/>
    </w:rPr>
  </w:style>
  <w:style w:type="paragraph" w:customStyle="1" w:styleId="prastasis1">
    <w:name w:val="Įprastasis1"/>
    <w:aliases w:val="Hyperlink"/>
    <w:basedOn w:val="prastasis"/>
    <w:rsid w:val="00767926"/>
    <w:rPr>
      <w:lang w:eastAsia="lt-LT"/>
    </w:rPr>
  </w:style>
  <w:style w:type="character" w:styleId="Puslapioinaosnuoroda">
    <w:name w:val="footnote reference"/>
    <w:aliases w:val="Footnote symbol"/>
    <w:rsid w:val="008D52B3"/>
    <w:rPr>
      <w:vertAlign w:val="superscript"/>
    </w:rPr>
  </w:style>
  <w:style w:type="paragraph" w:customStyle="1" w:styleId="Default">
    <w:name w:val="Default"/>
    <w:rsid w:val="002066F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539">
      <w:bodyDiv w:val="1"/>
      <w:marLeft w:val="0"/>
      <w:marRight w:val="0"/>
      <w:marTop w:val="0"/>
      <w:marBottom w:val="0"/>
      <w:divBdr>
        <w:top w:val="none" w:sz="0" w:space="0" w:color="auto"/>
        <w:left w:val="none" w:sz="0" w:space="0" w:color="auto"/>
        <w:bottom w:val="none" w:sz="0" w:space="0" w:color="auto"/>
        <w:right w:val="none" w:sz="0" w:space="0" w:color="auto"/>
      </w:divBdr>
    </w:div>
    <w:div w:id="63570965">
      <w:bodyDiv w:val="1"/>
      <w:marLeft w:val="225"/>
      <w:marRight w:val="225"/>
      <w:marTop w:val="0"/>
      <w:marBottom w:val="0"/>
      <w:divBdr>
        <w:top w:val="none" w:sz="0" w:space="0" w:color="auto"/>
        <w:left w:val="none" w:sz="0" w:space="0" w:color="auto"/>
        <w:bottom w:val="none" w:sz="0" w:space="0" w:color="auto"/>
        <w:right w:val="none" w:sz="0" w:space="0" w:color="auto"/>
      </w:divBdr>
      <w:divsChild>
        <w:div w:id="1549294472">
          <w:marLeft w:val="0"/>
          <w:marRight w:val="0"/>
          <w:marTop w:val="0"/>
          <w:marBottom w:val="0"/>
          <w:divBdr>
            <w:top w:val="none" w:sz="0" w:space="0" w:color="auto"/>
            <w:left w:val="none" w:sz="0" w:space="0" w:color="auto"/>
            <w:bottom w:val="none" w:sz="0" w:space="0" w:color="auto"/>
            <w:right w:val="none" w:sz="0" w:space="0" w:color="auto"/>
          </w:divBdr>
        </w:div>
      </w:divsChild>
    </w:div>
    <w:div w:id="94635256">
      <w:bodyDiv w:val="1"/>
      <w:marLeft w:val="0"/>
      <w:marRight w:val="0"/>
      <w:marTop w:val="0"/>
      <w:marBottom w:val="0"/>
      <w:divBdr>
        <w:top w:val="none" w:sz="0" w:space="0" w:color="auto"/>
        <w:left w:val="none" w:sz="0" w:space="0" w:color="auto"/>
        <w:bottom w:val="none" w:sz="0" w:space="0" w:color="auto"/>
        <w:right w:val="none" w:sz="0" w:space="0" w:color="auto"/>
      </w:divBdr>
    </w:div>
    <w:div w:id="108164828">
      <w:bodyDiv w:val="1"/>
      <w:marLeft w:val="0"/>
      <w:marRight w:val="0"/>
      <w:marTop w:val="0"/>
      <w:marBottom w:val="0"/>
      <w:divBdr>
        <w:top w:val="none" w:sz="0" w:space="0" w:color="auto"/>
        <w:left w:val="none" w:sz="0" w:space="0" w:color="auto"/>
        <w:bottom w:val="none" w:sz="0" w:space="0" w:color="auto"/>
        <w:right w:val="none" w:sz="0" w:space="0" w:color="auto"/>
      </w:divBdr>
    </w:div>
    <w:div w:id="148836505">
      <w:bodyDiv w:val="1"/>
      <w:marLeft w:val="0"/>
      <w:marRight w:val="0"/>
      <w:marTop w:val="0"/>
      <w:marBottom w:val="0"/>
      <w:divBdr>
        <w:top w:val="none" w:sz="0" w:space="0" w:color="auto"/>
        <w:left w:val="none" w:sz="0" w:space="0" w:color="auto"/>
        <w:bottom w:val="none" w:sz="0" w:space="0" w:color="auto"/>
        <w:right w:val="none" w:sz="0" w:space="0" w:color="auto"/>
      </w:divBdr>
    </w:div>
    <w:div w:id="278996693">
      <w:bodyDiv w:val="1"/>
      <w:marLeft w:val="0"/>
      <w:marRight w:val="0"/>
      <w:marTop w:val="0"/>
      <w:marBottom w:val="0"/>
      <w:divBdr>
        <w:top w:val="none" w:sz="0" w:space="0" w:color="auto"/>
        <w:left w:val="none" w:sz="0" w:space="0" w:color="auto"/>
        <w:bottom w:val="none" w:sz="0" w:space="0" w:color="auto"/>
        <w:right w:val="none" w:sz="0" w:space="0" w:color="auto"/>
      </w:divBdr>
    </w:div>
    <w:div w:id="334844982">
      <w:bodyDiv w:val="1"/>
      <w:marLeft w:val="0"/>
      <w:marRight w:val="0"/>
      <w:marTop w:val="0"/>
      <w:marBottom w:val="0"/>
      <w:divBdr>
        <w:top w:val="none" w:sz="0" w:space="0" w:color="auto"/>
        <w:left w:val="none" w:sz="0" w:space="0" w:color="auto"/>
        <w:bottom w:val="none" w:sz="0" w:space="0" w:color="auto"/>
        <w:right w:val="none" w:sz="0" w:space="0" w:color="auto"/>
      </w:divBdr>
    </w:div>
    <w:div w:id="366833592">
      <w:bodyDiv w:val="1"/>
      <w:marLeft w:val="0"/>
      <w:marRight w:val="0"/>
      <w:marTop w:val="0"/>
      <w:marBottom w:val="0"/>
      <w:divBdr>
        <w:top w:val="none" w:sz="0" w:space="0" w:color="auto"/>
        <w:left w:val="none" w:sz="0" w:space="0" w:color="auto"/>
        <w:bottom w:val="none" w:sz="0" w:space="0" w:color="auto"/>
        <w:right w:val="none" w:sz="0" w:space="0" w:color="auto"/>
      </w:divBdr>
    </w:div>
    <w:div w:id="404423864">
      <w:bodyDiv w:val="1"/>
      <w:marLeft w:val="0"/>
      <w:marRight w:val="0"/>
      <w:marTop w:val="0"/>
      <w:marBottom w:val="0"/>
      <w:divBdr>
        <w:top w:val="none" w:sz="0" w:space="0" w:color="auto"/>
        <w:left w:val="none" w:sz="0" w:space="0" w:color="auto"/>
        <w:bottom w:val="none" w:sz="0" w:space="0" w:color="auto"/>
        <w:right w:val="none" w:sz="0" w:space="0" w:color="auto"/>
      </w:divBdr>
    </w:div>
    <w:div w:id="426005593">
      <w:bodyDiv w:val="1"/>
      <w:marLeft w:val="0"/>
      <w:marRight w:val="0"/>
      <w:marTop w:val="0"/>
      <w:marBottom w:val="0"/>
      <w:divBdr>
        <w:top w:val="none" w:sz="0" w:space="0" w:color="auto"/>
        <w:left w:val="none" w:sz="0" w:space="0" w:color="auto"/>
        <w:bottom w:val="none" w:sz="0" w:space="0" w:color="auto"/>
        <w:right w:val="none" w:sz="0" w:space="0" w:color="auto"/>
      </w:divBdr>
      <w:divsChild>
        <w:div w:id="352264979">
          <w:marLeft w:val="0"/>
          <w:marRight w:val="0"/>
          <w:marTop w:val="0"/>
          <w:marBottom w:val="0"/>
          <w:divBdr>
            <w:top w:val="none" w:sz="0" w:space="0" w:color="auto"/>
            <w:left w:val="none" w:sz="0" w:space="0" w:color="auto"/>
            <w:bottom w:val="none" w:sz="0" w:space="0" w:color="auto"/>
            <w:right w:val="none" w:sz="0" w:space="0" w:color="auto"/>
          </w:divBdr>
        </w:div>
      </w:divsChild>
    </w:div>
    <w:div w:id="452988415">
      <w:bodyDiv w:val="1"/>
      <w:marLeft w:val="0"/>
      <w:marRight w:val="0"/>
      <w:marTop w:val="0"/>
      <w:marBottom w:val="0"/>
      <w:divBdr>
        <w:top w:val="none" w:sz="0" w:space="0" w:color="auto"/>
        <w:left w:val="none" w:sz="0" w:space="0" w:color="auto"/>
        <w:bottom w:val="none" w:sz="0" w:space="0" w:color="auto"/>
        <w:right w:val="none" w:sz="0" w:space="0" w:color="auto"/>
      </w:divBdr>
    </w:div>
    <w:div w:id="473377343">
      <w:bodyDiv w:val="1"/>
      <w:marLeft w:val="0"/>
      <w:marRight w:val="0"/>
      <w:marTop w:val="0"/>
      <w:marBottom w:val="0"/>
      <w:divBdr>
        <w:top w:val="none" w:sz="0" w:space="0" w:color="auto"/>
        <w:left w:val="none" w:sz="0" w:space="0" w:color="auto"/>
        <w:bottom w:val="none" w:sz="0" w:space="0" w:color="auto"/>
        <w:right w:val="none" w:sz="0" w:space="0" w:color="auto"/>
      </w:divBdr>
    </w:div>
    <w:div w:id="504709819">
      <w:bodyDiv w:val="1"/>
      <w:marLeft w:val="0"/>
      <w:marRight w:val="0"/>
      <w:marTop w:val="0"/>
      <w:marBottom w:val="0"/>
      <w:divBdr>
        <w:top w:val="none" w:sz="0" w:space="0" w:color="auto"/>
        <w:left w:val="none" w:sz="0" w:space="0" w:color="auto"/>
        <w:bottom w:val="none" w:sz="0" w:space="0" w:color="auto"/>
        <w:right w:val="none" w:sz="0" w:space="0" w:color="auto"/>
      </w:divBdr>
    </w:div>
    <w:div w:id="624581800">
      <w:bodyDiv w:val="1"/>
      <w:marLeft w:val="0"/>
      <w:marRight w:val="0"/>
      <w:marTop w:val="0"/>
      <w:marBottom w:val="0"/>
      <w:divBdr>
        <w:top w:val="none" w:sz="0" w:space="0" w:color="auto"/>
        <w:left w:val="none" w:sz="0" w:space="0" w:color="auto"/>
        <w:bottom w:val="none" w:sz="0" w:space="0" w:color="auto"/>
        <w:right w:val="none" w:sz="0" w:space="0" w:color="auto"/>
      </w:divBdr>
    </w:div>
    <w:div w:id="636761645">
      <w:bodyDiv w:val="1"/>
      <w:marLeft w:val="0"/>
      <w:marRight w:val="0"/>
      <w:marTop w:val="0"/>
      <w:marBottom w:val="0"/>
      <w:divBdr>
        <w:top w:val="none" w:sz="0" w:space="0" w:color="auto"/>
        <w:left w:val="none" w:sz="0" w:space="0" w:color="auto"/>
        <w:bottom w:val="none" w:sz="0" w:space="0" w:color="auto"/>
        <w:right w:val="none" w:sz="0" w:space="0" w:color="auto"/>
      </w:divBdr>
    </w:div>
    <w:div w:id="802504025">
      <w:bodyDiv w:val="1"/>
      <w:marLeft w:val="0"/>
      <w:marRight w:val="0"/>
      <w:marTop w:val="0"/>
      <w:marBottom w:val="0"/>
      <w:divBdr>
        <w:top w:val="none" w:sz="0" w:space="0" w:color="auto"/>
        <w:left w:val="none" w:sz="0" w:space="0" w:color="auto"/>
        <w:bottom w:val="none" w:sz="0" w:space="0" w:color="auto"/>
        <w:right w:val="none" w:sz="0" w:space="0" w:color="auto"/>
      </w:divBdr>
    </w:div>
    <w:div w:id="1035425969">
      <w:bodyDiv w:val="1"/>
      <w:marLeft w:val="0"/>
      <w:marRight w:val="0"/>
      <w:marTop w:val="0"/>
      <w:marBottom w:val="0"/>
      <w:divBdr>
        <w:top w:val="none" w:sz="0" w:space="0" w:color="auto"/>
        <w:left w:val="none" w:sz="0" w:space="0" w:color="auto"/>
        <w:bottom w:val="none" w:sz="0" w:space="0" w:color="auto"/>
        <w:right w:val="none" w:sz="0" w:space="0" w:color="auto"/>
      </w:divBdr>
    </w:div>
    <w:div w:id="1043216663">
      <w:bodyDiv w:val="1"/>
      <w:marLeft w:val="0"/>
      <w:marRight w:val="0"/>
      <w:marTop w:val="0"/>
      <w:marBottom w:val="0"/>
      <w:divBdr>
        <w:top w:val="none" w:sz="0" w:space="0" w:color="auto"/>
        <w:left w:val="none" w:sz="0" w:space="0" w:color="auto"/>
        <w:bottom w:val="none" w:sz="0" w:space="0" w:color="auto"/>
        <w:right w:val="none" w:sz="0" w:space="0" w:color="auto"/>
      </w:divBdr>
    </w:div>
    <w:div w:id="1044984552">
      <w:bodyDiv w:val="1"/>
      <w:marLeft w:val="0"/>
      <w:marRight w:val="0"/>
      <w:marTop w:val="0"/>
      <w:marBottom w:val="0"/>
      <w:divBdr>
        <w:top w:val="none" w:sz="0" w:space="0" w:color="auto"/>
        <w:left w:val="none" w:sz="0" w:space="0" w:color="auto"/>
        <w:bottom w:val="none" w:sz="0" w:space="0" w:color="auto"/>
        <w:right w:val="none" w:sz="0" w:space="0" w:color="auto"/>
      </w:divBdr>
    </w:div>
    <w:div w:id="1107235822">
      <w:bodyDiv w:val="1"/>
      <w:marLeft w:val="0"/>
      <w:marRight w:val="0"/>
      <w:marTop w:val="0"/>
      <w:marBottom w:val="0"/>
      <w:divBdr>
        <w:top w:val="none" w:sz="0" w:space="0" w:color="auto"/>
        <w:left w:val="none" w:sz="0" w:space="0" w:color="auto"/>
        <w:bottom w:val="none" w:sz="0" w:space="0" w:color="auto"/>
        <w:right w:val="none" w:sz="0" w:space="0" w:color="auto"/>
      </w:divBdr>
    </w:div>
    <w:div w:id="1148980752">
      <w:bodyDiv w:val="1"/>
      <w:marLeft w:val="0"/>
      <w:marRight w:val="0"/>
      <w:marTop w:val="0"/>
      <w:marBottom w:val="0"/>
      <w:divBdr>
        <w:top w:val="none" w:sz="0" w:space="0" w:color="auto"/>
        <w:left w:val="none" w:sz="0" w:space="0" w:color="auto"/>
        <w:bottom w:val="none" w:sz="0" w:space="0" w:color="auto"/>
        <w:right w:val="none" w:sz="0" w:space="0" w:color="auto"/>
      </w:divBdr>
    </w:div>
    <w:div w:id="1160390300">
      <w:bodyDiv w:val="1"/>
      <w:marLeft w:val="0"/>
      <w:marRight w:val="0"/>
      <w:marTop w:val="0"/>
      <w:marBottom w:val="0"/>
      <w:divBdr>
        <w:top w:val="none" w:sz="0" w:space="0" w:color="auto"/>
        <w:left w:val="none" w:sz="0" w:space="0" w:color="auto"/>
        <w:bottom w:val="none" w:sz="0" w:space="0" w:color="auto"/>
        <w:right w:val="none" w:sz="0" w:space="0" w:color="auto"/>
      </w:divBdr>
    </w:div>
    <w:div w:id="1163274941">
      <w:bodyDiv w:val="1"/>
      <w:marLeft w:val="0"/>
      <w:marRight w:val="0"/>
      <w:marTop w:val="0"/>
      <w:marBottom w:val="0"/>
      <w:divBdr>
        <w:top w:val="none" w:sz="0" w:space="0" w:color="auto"/>
        <w:left w:val="none" w:sz="0" w:space="0" w:color="auto"/>
        <w:bottom w:val="none" w:sz="0" w:space="0" w:color="auto"/>
        <w:right w:val="none" w:sz="0" w:space="0" w:color="auto"/>
      </w:divBdr>
    </w:div>
    <w:div w:id="1229614884">
      <w:bodyDiv w:val="1"/>
      <w:marLeft w:val="0"/>
      <w:marRight w:val="0"/>
      <w:marTop w:val="0"/>
      <w:marBottom w:val="0"/>
      <w:divBdr>
        <w:top w:val="none" w:sz="0" w:space="0" w:color="auto"/>
        <w:left w:val="none" w:sz="0" w:space="0" w:color="auto"/>
        <w:bottom w:val="none" w:sz="0" w:space="0" w:color="auto"/>
        <w:right w:val="none" w:sz="0" w:space="0" w:color="auto"/>
      </w:divBdr>
    </w:div>
    <w:div w:id="1298530506">
      <w:bodyDiv w:val="1"/>
      <w:marLeft w:val="0"/>
      <w:marRight w:val="0"/>
      <w:marTop w:val="0"/>
      <w:marBottom w:val="0"/>
      <w:divBdr>
        <w:top w:val="none" w:sz="0" w:space="0" w:color="auto"/>
        <w:left w:val="none" w:sz="0" w:space="0" w:color="auto"/>
        <w:bottom w:val="none" w:sz="0" w:space="0" w:color="auto"/>
        <w:right w:val="none" w:sz="0" w:space="0" w:color="auto"/>
      </w:divBdr>
    </w:div>
    <w:div w:id="1308823788">
      <w:bodyDiv w:val="1"/>
      <w:marLeft w:val="0"/>
      <w:marRight w:val="0"/>
      <w:marTop w:val="0"/>
      <w:marBottom w:val="0"/>
      <w:divBdr>
        <w:top w:val="none" w:sz="0" w:space="0" w:color="auto"/>
        <w:left w:val="none" w:sz="0" w:space="0" w:color="auto"/>
        <w:bottom w:val="none" w:sz="0" w:space="0" w:color="auto"/>
        <w:right w:val="none" w:sz="0" w:space="0" w:color="auto"/>
      </w:divBdr>
      <w:divsChild>
        <w:div w:id="142164168">
          <w:marLeft w:val="0"/>
          <w:marRight w:val="0"/>
          <w:marTop w:val="0"/>
          <w:marBottom w:val="0"/>
          <w:divBdr>
            <w:top w:val="none" w:sz="0" w:space="0" w:color="auto"/>
            <w:left w:val="none" w:sz="0" w:space="0" w:color="auto"/>
            <w:bottom w:val="none" w:sz="0" w:space="0" w:color="auto"/>
            <w:right w:val="none" w:sz="0" w:space="0" w:color="auto"/>
          </w:divBdr>
          <w:divsChild>
            <w:div w:id="2136093446">
              <w:marLeft w:val="0"/>
              <w:marRight w:val="0"/>
              <w:marTop w:val="0"/>
              <w:marBottom w:val="0"/>
              <w:divBdr>
                <w:top w:val="none" w:sz="0" w:space="0" w:color="auto"/>
                <w:left w:val="none" w:sz="0" w:space="0" w:color="auto"/>
                <w:bottom w:val="none" w:sz="0" w:space="0" w:color="auto"/>
                <w:right w:val="none" w:sz="0" w:space="0" w:color="auto"/>
              </w:divBdr>
              <w:divsChild>
                <w:div w:id="11090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346601">
      <w:bodyDiv w:val="1"/>
      <w:marLeft w:val="0"/>
      <w:marRight w:val="0"/>
      <w:marTop w:val="0"/>
      <w:marBottom w:val="0"/>
      <w:divBdr>
        <w:top w:val="none" w:sz="0" w:space="0" w:color="auto"/>
        <w:left w:val="none" w:sz="0" w:space="0" w:color="auto"/>
        <w:bottom w:val="none" w:sz="0" w:space="0" w:color="auto"/>
        <w:right w:val="none" w:sz="0" w:space="0" w:color="auto"/>
      </w:divBdr>
    </w:div>
    <w:div w:id="1437402756">
      <w:bodyDiv w:val="1"/>
      <w:marLeft w:val="0"/>
      <w:marRight w:val="0"/>
      <w:marTop w:val="0"/>
      <w:marBottom w:val="0"/>
      <w:divBdr>
        <w:top w:val="none" w:sz="0" w:space="0" w:color="auto"/>
        <w:left w:val="none" w:sz="0" w:space="0" w:color="auto"/>
        <w:bottom w:val="none" w:sz="0" w:space="0" w:color="auto"/>
        <w:right w:val="none" w:sz="0" w:space="0" w:color="auto"/>
      </w:divBdr>
    </w:div>
    <w:div w:id="1444571936">
      <w:bodyDiv w:val="1"/>
      <w:marLeft w:val="0"/>
      <w:marRight w:val="0"/>
      <w:marTop w:val="0"/>
      <w:marBottom w:val="0"/>
      <w:divBdr>
        <w:top w:val="none" w:sz="0" w:space="0" w:color="auto"/>
        <w:left w:val="none" w:sz="0" w:space="0" w:color="auto"/>
        <w:bottom w:val="none" w:sz="0" w:space="0" w:color="auto"/>
        <w:right w:val="none" w:sz="0" w:space="0" w:color="auto"/>
      </w:divBdr>
    </w:div>
    <w:div w:id="1471286699">
      <w:bodyDiv w:val="1"/>
      <w:marLeft w:val="0"/>
      <w:marRight w:val="0"/>
      <w:marTop w:val="0"/>
      <w:marBottom w:val="0"/>
      <w:divBdr>
        <w:top w:val="none" w:sz="0" w:space="0" w:color="auto"/>
        <w:left w:val="none" w:sz="0" w:space="0" w:color="auto"/>
        <w:bottom w:val="none" w:sz="0" w:space="0" w:color="auto"/>
        <w:right w:val="none" w:sz="0" w:space="0" w:color="auto"/>
      </w:divBdr>
    </w:div>
    <w:div w:id="1513760169">
      <w:bodyDiv w:val="1"/>
      <w:marLeft w:val="0"/>
      <w:marRight w:val="0"/>
      <w:marTop w:val="0"/>
      <w:marBottom w:val="0"/>
      <w:divBdr>
        <w:top w:val="none" w:sz="0" w:space="0" w:color="auto"/>
        <w:left w:val="none" w:sz="0" w:space="0" w:color="auto"/>
        <w:bottom w:val="none" w:sz="0" w:space="0" w:color="auto"/>
        <w:right w:val="none" w:sz="0" w:space="0" w:color="auto"/>
      </w:divBdr>
    </w:div>
    <w:div w:id="1542671155">
      <w:bodyDiv w:val="1"/>
      <w:marLeft w:val="0"/>
      <w:marRight w:val="0"/>
      <w:marTop w:val="0"/>
      <w:marBottom w:val="0"/>
      <w:divBdr>
        <w:top w:val="none" w:sz="0" w:space="0" w:color="auto"/>
        <w:left w:val="none" w:sz="0" w:space="0" w:color="auto"/>
        <w:bottom w:val="none" w:sz="0" w:space="0" w:color="auto"/>
        <w:right w:val="none" w:sz="0" w:space="0" w:color="auto"/>
      </w:divBdr>
    </w:div>
    <w:div w:id="1580015891">
      <w:bodyDiv w:val="1"/>
      <w:marLeft w:val="0"/>
      <w:marRight w:val="0"/>
      <w:marTop w:val="0"/>
      <w:marBottom w:val="0"/>
      <w:divBdr>
        <w:top w:val="none" w:sz="0" w:space="0" w:color="auto"/>
        <w:left w:val="none" w:sz="0" w:space="0" w:color="auto"/>
        <w:bottom w:val="none" w:sz="0" w:space="0" w:color="auto"/>
        <w:right w:val="none" w:sz="0" w:space="0" w:color="auto"/>
      </w:divBdr>
    </w:div>
    <w:div w:id="1584533334">
      <w:bodyDiv w:val="1"/>
      <w:marLeft w:val="0"/>
      <w:marRight w:val="0"/>
      <w:marTop w:val="0"/>
      <w:marBottom w:val="0"/>
      <w:divBdr>
        <w:top w:val="none" w:sz="0" w:space="0" w:color="auto"/>
        <w:left w:val="none" w:sz="0" w:space="0" w:color="auto"/>
        <w:bottom w:val="none" w:sz="0" w:space="0" w:color="auto"/>
        <w:right w:val="none" w:sz="0" w:space="0" w:color="auto"/>
      </w:divBdr>
    </w:div>
    <w:div w:id="1607926550">
      <w:bodyDiv w:val="1"/>
      <w:marLeft w:val="0"/>
      <w:marRight w:val="0"/>
      <w:marTop w:val="0"/>
      <w:marBottom w:val="0"/>
      <w:divBdr>
        <w:top w:val="none" w:sz="0" w:space="0" w:color="auto"/>
        <w:left w:val="none" w:sz="0" w:space="0" w:color="auto"/>
        <w:bottom w:val="none" w:sz="0" w:space="0" w:color="auto"/>
        <w:right w:val="none" w:sz="0" w:space="0" w:color="auto"/>
      </w:divBdr>
    </w:div>
    <w:div w:id="1621061577">
      <w:bodyDiv w:val="1"/>
      <w:marLeft w:val="0"/>
      <w:marRight w:val="0"/>
      <w:marTop w:val="0"/>
      <w:marBottom w:val="0"/>
      <w:divBdr>
        <w:top w:val="none" w:sz="0" w:space="0" w:color="auto"/>
        <w:left w:val="none" w:sz="0" w:space="0" w:color="auto"/>
        <w:bottom w:val="none" w:sz="0" w:space="0" w:color="auto"/>
        <w:right w:val="none" w:sz="0" w:space="0" w:color="auto"/>
      </w:divBdr>
    </w:div>
    <w:div w:id="1642266757">
      <w:bodyDiv w:val="1"/>
      <w:marLeft w:val="0"/>
      <w:marRight w:val="0"/>
      <w:marTop w:val="0"/>
      <w:marBottom w:val="0"/>
      <w:divBdr>
        <w:top w:val="none" w:sz="0" w:space="0" w:color="auto"/>
        <w:left w:val="none" w:sz="0" w:space="0" w:color="auto"/>
        <w:bottom w:val="none" w:sz="0" w:space="0" w:color="auto"/>
        <w:right w:val="none" w:sz="0" w:space="0" w:color="auto"/>
      </w:divBdr>
    </w:div>
    <w:div w:id="1644651404">
      <w:bodyDiv w:val="1"/>
      <w:marLeft w:val="0"/>
      <w:marRight w:val="0"/>
      <w:marTop w:val="0"/>
      <w:marBottom w:val="0"/>
      <w:divBdr>
        <w:top w:val="none" w:sz="0" w:space="0" w:color="auto"/>
        <w:left w:val="none" w:sz="0" w:space="0" w:color="auto"/>
        <w:bottom w:val="none" w:sz="0" w:space="0" w:color="auto"/>
        <w:right w:val="none" w:sz="0" w:space="0" w:color="auto"/>
      </w:divBdr>
    </w:div>
    <w:div w:id="1645157955">
      <w:bodyDiv w:val="1"/>
      <w:marLeft w:val="0"/>
      <w:marRight w:val="0"/>
      <w:marTop w:val="0"/>
      <w:marBottom w:val="0"/>
      <w:divBdr>
        <w:top w:val="none" w:sz="0" w:space="0" w:color="auto"/>
        <w:left w:val="none" w:sz="0" w:space="0" w:color="auto"/>
        <w:bottom w:val="none" w:sz="0" w:space="0" w:color="auto"/>
        <w:right w:val="none" w:sz="0" w:space="0" w:color="auto"/>
      </w:divBdr>
    </w:div>
    <w:div w:id="1698695595">
      <w:bodyDiv w:val="1"/>
      <w:marLeft w:val="0"/>
      <w:marRight w:val="0"/>
      <w:marTop w:val="0"/>
      <w:marBottom w:val="0"/>
      <w:divBdr>
        <w:top w:val="none" w:sz="0" w:space="0" w:color="auto"/>
        <w:left w:val="none" w:sz="0" w:space="0" w:color="auto"/>
        <w:bottom w:val="none" w:sz="0" w:space="0" w:color="auto"/>
        <w:right w:val="none" w:sz="0" w:space="0" w:color="auto"/>
      </w:divBdr>
    </w:div>
    <w:div w:id="1721393402">
      <w:bodyDiv w:val="1"/>
      <w:marLeft w:val="0"/>
      <w:marRight w:val="0"/>
      <w:marTop w:val="0"/>
      <w:marBottom w:val="0"/>
      <w:divBdr>
        <w:top w:val="none" w:sz="0" w:space="0" w:color="auto"/>
        <w:left w:val="none" w:sz="0" w:space="0" w:color="auto"/>
        <w:bottom w:val="none" w:sz="0" w:space="0" w:color="auto"/>
        <w:right w:val="none" w:sz="0" w:space="0" w:color="auto"/>
      </w:divBdr>
    </w:div>
    <w:div w:id="1752308421">
      <w:bodyDiv w:val="1"/>
      <w:marLeft w:val="0"/>
      <w:marRight w:val="0"/>
      <w:marTop w:val="0"/>
      <w:marBottom w:val="0"/>
      <w:divBdr>
        <w:top w:val="none" w:sz="0" w:space="0" w:color="auto"/>
        <w:left w:val="none" w:sz="0" w:space="0" w:color="auto"/>
        <w:bottom w:val="none" w:sz="0" w:space="0" w:color="auto"/>
        <w:right w:val="none" w:sz="0" w:space="0" w:color="auto"/>
      </w:divBdr>
      <w:divsChild>
        <w:div w:id="1488473623">
          <w:marLeft w:val="0"/>
          <w:marRight w:val="0"/>
          <w:marTop w:val="0"/>
          <w:marBottom w:val="0"/>
          <w:divBdr>
            <w:top w:val="none" w:sz="0" w:space="0" w:color="auto"/>
            <w:left w:val="none" w:sz="0" w:space="0" w:color="auto"/>
            <w:bottom w:val="none" w:sz="0" w:space="0" w:color="auto"/>
            <w:right w:val="none" w:sz="0" w:space="0" w:color="auto"/>
          </w:divBdr>
          <w:divsChild>
            <w:div w:id="1571960988">
              <w:marLeft w:val="0"/>
              <w:marRight w:val="0"/>
              <w:marTop w:val="0"/>
              <w:marBottom w:val="0"/>
              <w:divBdr>
                <w:top w:val="none" w:sz="0" w:space="0" w:color="auto"/>
                <w:left w:val="none" w:sz="0" w:space="0" w:color="auto"/>
                <w:bottom w:val="none" w:sz="0" w:space="0" w:color="auto"/>
                <w:right w:val="none" w:sz="0" w:space="0" w:color="auto"/>
              </w:divBdr>
              <w:divsChild>
                <w:div w:id="362555546">
                  <w:marLeft w:val="0"/>
                  <w:marRight w:val="0"/>
                  <w:marTop w:val="0"/>
                  <w:marBottom w:val="0"/>
                  <w:divBdr>
                    <w:top w:val="none" w:sz="0" w:space="0" w:color="auto"/>
                    <w:left w:val="none" w:sz="0" w:space="0" w:color="auto"/>
                    <w:bottom w:val="none" w:sz="0" w:space="0" w:color="auto"/>
                    <w:right w:val="none" w:sz="0" w:space="0" w:color="auto"/>
                  </w:divBdr>
                </w:div>
                <w:div w:id="4906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835608">
      <w:bodyDiv w:val="1"/>
      <w:marLeft w:val="0"/>
      <w:marRight w:val="0"/>
      <w:marTop w:val="0"/>
      <w:marBottom w:val="0"/>
      <w:divBdr>
        <w:top w:val="none" w:sz="0" w:space="0" w:color="auto"/>
        <w:left w:val="none" w:sz="0" w:space="0" w:color="auto"/>
        <w:bottom w:val="none" w:sz="0" w:space="0" w:color="auto"/>
        <w:right w:val="none" w:sz="0" w:space="0" w:color="auto"/>
      </w:divBdr>
    </w:div>
    <w:div w:id="1802261647">
      <w:bodyDiv w:val="1"/>
      <w:marLeft w:val="0"/>
      <w:marRight w:val="0"/>
      <w:marTop w:val="0"/>
      <w:marBottom w:val="0"/>
      <w:divBdr>
        <w:top w:val="none" w:sz="0" w:space="0" w:color="auto"/>
        <w:left w:val="none" w:sz="0" w:space="0" w:color="auto"/>
        <w:bottom w:val="none" w:sz="0" w:space="0" w:color="auto"/>
        <w:right w:val="none" w:sz="0" w:space="0" w:color="auto"/>
      </w:divBdr>
    </w:div>
    <w:div w:id="1832212886">
      <w:bodyDiv w:val="1"/>
      <w:marLeft w:val="0"/>
      <w:marRight w:val="0"/>
      <w:marTop w:val="0"/>
      <w:marBottom w:val="0"/>
      <w:divBdr>
        <w:top w:val="none" w:sz="0" w:space="0" w:color="auto"/>
        <w:left w:val="none" w:sz="0" w:space="0" w:color="auto"/>
        <w:bottom w:val="none" w:sz="0" w:space="0" w:color="auto"/>
        <w:right w:val="none" w:sz="0" w:space="0" w:color="auto"/>
      </w:divBdr>
    </w:div>
    <w:div w:id="1897399691">
      <w:bodyDiv w:val="1"/>
      <w:marLeft w:val="0"/>
      <w:marRight w:val="0"/>
      <w:marTop w:val="0"/>
      <w:marBottom w:val="0"/>
      <w:divBdr>
        <w:top w:val="none" w:sz="0" w:space="0" w:color="auto"/>
        <w:left w:val="none" w:sz="0" w:space="0" w:color="auto"/>
        <w:bottom w:val="none" w:sz="0" w:space="0" w:color="auto"/>
        <w:right w:val="none" w:sz="0" w:space="0" w:color="auto"/>
      </w:divBdr>
    </w:div>
    <w:div w:id="1901208743">
      <w:bodyDiv w:val="1"/>
      <w:marLeft w:val="0"/>
      <w:marRight w:val="0"/>
      <w:marTop w:val="0"/>
      <w:marBottom w:val="0"/>
      <w:divBdr>
        <w:top w:val="none" w:sz="0" w:space="0" w:color="auto"/>
        <w:left w:val="none" w:sz="0" w:space="0" w:color="auto"/>
        <w:bottom w:val="none" w:sz="0" w:space="0" w:color="auto"/>
        <w:right w:val="none" w:sz="0" w:space="0" w:color="auto"/>
      </w:divBdr>
    </w:div>
    <w:div w:id="1993409392">
      <w:bodyDiv w:val="1"/>
      <w:marLeft w:val="0"/>
      <w:marRight w:val="0"/>
      <w:marTop w:val="0"/>
      <w:marBottom w:val="0"/>
      <w:divBdr>
        <w:top w:val="none" w:sz="0" w:space="0" w:color="auto"/>
        <w:left w:val="none" w:sz="0" w:space="0" w:color="auto"/>
        <w:bottom w:val="none" w:sz="0" w:space="0" w:color="auto"/>
        <w:right w:val="none" w:sz="0" w:space="0" w:color="auto"/>
      </w:divBdr>
      <w:divsChild>
        <w:div w:id="1138304112">
          <w:marLeft w:val="0"/>
          <w:marRight w:val="0"/>
          <w:marTop w:val="0"/>
          <w:marBottom w:val="0"/>
          <w:divBdr>
            <w:top w:val="none" w:sz="0" w:space="0" w:color="auto"/>
            <w:left w:val="none" w:sz="0" w:space="0" w:color="auto"/>
            <w:bottom w:val="none" w:sz="0" w:space="0" w:color="auto"/>
            <w:right w:val="none" w:sz="0" w:space="0" w:color="auto"/>
          </w:divBdr>
        </w:div>
      </w:divsChild>
    </w:div>
    <w:div w:id="1999573486">
      <w:bodyDiv w:val="1"/>
      <w:marLeft w:val="0"/>
      <w:marRight w:val="0"/>
      <w:marTop w:val="0"/>
      <w:marBottom w:val="0"/>
      <w:divBdr>
        <w:top w:val="none" w:sz="0" w:space="0" w:color="auto"/>
        <w:left w:val="none" w:sz="0" w:space="0" w:color="auto"/>
        <w:bottom w:val="none" w:sz="0" w:space="0" w:color="auto"/>
        <w:right w:val="none" w:sz="0" w:space="0" w:color="auto"/>
      </w:divBdr>
    </w:div>
    <w:div w:id="2085909453">
      <w:bodyDiv w:val="1"/>
      <w:marLeft w:val="0"/>
      <w:marRight w:val="0"/>
      <w:marTop w:val="0"/>
      <w:marBottom w:val="0"/>
      <w:divBdr>
        <w:top w:val="none" w:sz="0" w:space="0" w:color="auto"/>
        <w:left w:val="none" w:sz="0" w:space="0" w:color="auto"/>
        <w:bottom w:val="none" w:sz="0" w:space="0" w:color="auto"/>
        <w:right w:val="none" w:sz="0" w:space="0" w:color="auto"/>
      </w:divBdr>
    </w:div>
    <w:div w:id="21380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AEE74-1172-4051-A6AD-AE322A68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8168</Words>
  <Characters>4656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ZARASŲ RAJONO SAVIVALDYBĖS KONTROLIERIAUS TARNYBA</vt:lpstr>
      <vt:lpstr>ZARASŲ RAJONO SAVIVALDYBĖS KONTROLIERIAUS TARNYBA</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ZARASŲ RAJONO SAVIVALDYBĖS KONTROLIERIAUS TARNYBA</dc:title>
  <dc:subject/>
  <dc:creator>Nijole</dc:creator>
  <cp:keywords/>
  <cp:lastModifiedBy>sc</cp:lastModifiedBy>
  <cp:revision>17</cp:revision>
  <cp:lastPrinted>2018-07-10T07:51:00Z</cp:lastPrinted>
  <dcterms:created xsi:type="dcterms:W3CDTF">2023-06-30T06:58:00Z</dcterms:created>
  <dcterms:modified xsi:type="dcterms:W3CDTF">2026-05-07T08:30:00Z</dcterms:modified>
</cp:coreProperties>
</file>